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603D" w:rsidTr="00345119">
        <w:tc>
          <w:tcPr>
            <w:tcW w:w="9576" w:type="dxa"/>
            <w:noWrap/>
          </w:tcPr>
          <w:p w:rsidR="008423E4" w:rsidRPr="0022177D" w:rsidRDefault="00F07A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7A60" w:rsidP="008423E4">
      <w:pPr>
        <w:jc w:val="center"/>
      </w:pPr>
    </w:p>
    <w:p w:rsidR="008423E4" w:rsidRPr="00B31F0E" w:rsidRDefault="00F07A60" w:rsidP="008423E4"/>
    <w:p w:rsidR="008423E4" w:rsidRPr="00742794" w:rsidRDefault="00F07A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603D" w:rsidTr="00345119">
        <w:tc>
          <w:tcPr>
            <w:tcW w:w="9576" w:type="dxa"/>
          </w:tcPr>
          <w:p w:rsidR="008423E4" w:rsidRPr="00861995" w:rsidRDefault="00F07A60" w:rsidP="00345119">
            <w:pPr>
              <w:jc w:val="right"/>
            </w:pPr>
            <w:r>
              <w:t>S.B. 718</w:t>
            </w:r>
          </w:p>
        </w:tc>
      </w:tr>
      <w:tr w:rsidR="00EF603D" w:rsidTr="00345119">
        <w:tc>
          <w:tcPr>
            <w:tcW w:w="9576" w:type="dxa"/>
          </w:tcPr>
          <w:p w:rsidR="008423E4" w:rsidRPr="00861995" w:rsidRDefault="00F07A60" w:rsidP="0089312F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EF603D" w:rsidTr="00345119">
        <w:tc>
          <w:tcPr>
            <w:tcW w:w="9576" w:type="dxa"/>
          </w:tcPr>
          <w:p w:rsidR="008423E4" w:rsidRPr="00861995" w:rsidRDefault="00F07A60" w:rsidP="00345119">
            <w:pPr>
              <w:jc w:val="right"/>
            </w:pPr>
            <w:r>
              <w:t>Insurance</w:t>
            </w:r>
          </w:p>
        </w:tc>
      </w:tr>
      <w:tr w:rsidR="00EF603D" w:rsidTr="00345119">
        <w:tc>
          <w:tcPr>
            <w:tcW w:w="9576" w:type="dxa"/>
          </w:tcPr>
          <w:p w:rsidR="008423E4" w:rsidRDefault="00F07A6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7A60" w:rsidP="008423E4">
      <w:pPr>
        <w:tabs>
          <w:tab w:val="right" w:pos="9360"/>
        </w:tabs>
      </w:pPr>
    </w:p>
    <w:p w:rsidR="008423E4" w:rsidRDefault="00F07A60" w:rsidP="008423E4"/>
    <w:p w:rsidR="008423E4" w:rsidRDefault="00F07A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F603D" w:rsidTr="00326862">
        <w:tc>
          <w:tcPr>
            <w:tcW w:w="9582" w:type="dxa"/>
          </w:tcPr>
          <w:p w:rsidR="008423E4" w:rsidRPr="00A8133F" w:rsidRDefault="00F07A60" w:rsidP="00972F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7A60" w:rsidP="00972F56"/>
          <w:p w:rsidR="008423E4" w:rsidRDefault="00F07A60" w:rsidP="00972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certain p</w:t>
            </w:r>
            <w:r>
              <w:t xml:space="preserve">olicyholders would benefit </w:t>
            </w:r>
            <w:r>
              <w:t>from</w:t>
            </w:r>
            <w:r>
              <w:t xml:space="preserve"> </w:t>
            </w:r>
            <w:r>
              <w:t xml:space="preserve">the ability of </w:t>
            </w:r>
            <w:r>
              <w:t>insurance adjust</w:t>
            </w:r>
            <w:r>
              <w:t>e</w:t>
            </w:r>
            <w:r>
              <w:t xml:space="preserve">rs </w:t>
            </w:r>
            <w:r>
              <w:t>who are not licensed</w:t>
            </w:r>
            <w:r>
              <w:t xml:space="preserve"> to pay</w:t>
            </w:r>
            <w:r>
              <w:t xml:space="preserve"> uncontested</w:t>
            </w:r>
            <w:r>
              <w:t xml:space="preserve"> minor claims in first</w:t>
            </w:r>
            <w:r>
              <w:t>-</w:t>
            </w:r>
            <w:r>
              <w:t xml:space="preserve">party losses. </w:t>
            </w:r>
            <w:r>
              <w:br/>
            </w:r>
            <w:r>
              <w:t>S.B. 718</w:t>
            </w:r>
            <w:r>
              <w:t xml:space="preserve"> seeks to provide for this benefit by exempting </w:t>
            </w:r>
            <w:r>
              <w:t xml:space="preserve">from </w:t>
            </w:r>
            <w:r>
              <w:t xml:space="preserve">statutory provisions regulating insurance adjusters </w:t>
            </w:r>
            <w:r>
              <w:t xml:space="preserve">certain employees who adjust first-party small claims </w:t>
            </w:r>
            <w:r w:rsidRPr="006137DB">
              <w:t>under a property and casualty insurance</w:t>
            </w:r>
            <w:r w:rsidRPr="006137DB">
              <w:t xml:space="preserve"> policy</w:t>
            </w:r>
            <w:r>
              <w:t>.</w:t>
            </w:r>
          </w:p>
          <w:p w:rsidR="008423E4" w:rsidRPr="00E26B13" w:rsidRDefault="00F07A60" w:rsidP="00972F56">
            <w:pPr>
              <w:rPr>
                <w:b/>
              </w:rPr>
            </w:pPr>
          </w:p>
        </w:tc>
      </w:tr>
      <w:tr w:rsidR="00EF603D" w:rsidTr="00326862">
        <w:tc>
          <w:tcPr>
            <w:tcW w:w="9582" w:type="dxa"/>
          </w:tcPr>
          <w:p w:rsidR="0017725B" w:rsidRDefault="00F07A60" w:rsidP="00972F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7A60" w:rsidP="00972F56">
            <w:pPr>
              <w:rPr>
                <w:b/>
                <w:u w:val="single"/>
              </w:rPr>
            </w:pPr>
          </w:p>
          <w:p w:rsidR="00C568C0" w:rsidRPr="00C568C0" w:rsidRDefault="00F07A60" w:rsidP="00972F5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F07A60" w:rsidP="00972F56">
            <w:pPr>
              <w:rPr>
                <w:b/>
                <w:u w:val="single"/>
              </w:rPr>
            </w:pPr>
          </w:p>
        </w:tc>
      </w:tr>
      <w:tr w:rsidR="00EF603D" w:rsidTr="00326862">
        <w:tc>
          <w:tcPr>
            <w:tcW w:w="9582" w:type="dxa"/>
          </w:tcPr>
          <w:p w:rsidR="008423E4" w:rsidRPr="00A8133F" w:rsidRDefault="00F07A60" w:rsidP="00972F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7A60" w:rsidP="00972F56"/>
          <w:p w:rsidR="00C568C0" w:rsidRDefault="00F07A60" w:rsidP="00972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07A60" w:rsidP="00972F56">
            <w:pPr>
              <w:rPr>
                <w:b/>
              </w:rPr>
            </w:pPr>
          </w:p>
        </w:tc>
      </w:tr>
      <w:tr w:rsidR="00EF603D" w:rsidTr="00326862">
        <w:tc>
          <w:tcPr>
            <w:tcW w:w="9582" w:type="dxa"/>
          </w:tcPr>
          <w:p w:rsidR="008423E4" w:rsidRPr="00A8133F" w:rsidRDefault="00F07A60" w:rsidP="00972F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7A60" w:rsidP="00972F56"/>
          <w:p w:rsidR="008423E4" w:rsidRDefault="00F07A60" w:rsidP="00972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</w:t>
            </w:r>
            <w:r>
              <w:t xml:space="preserve"> 718</w:t>
            </w:r>
            <w:r>
              <w:t xml:space="preserve"> amends the </w:t>
            </w:r>
            <w:r w:rsidRPr="00C568C0">
              <w:t>Insurance Code</w:t>
            </w:r>
            <w:r>
              <w:t xml:space="preserve"> to include </w:t>
            </w:r>
            <w:r>
              <w:t xml:space="preserve">among the persons </w:t>
            </w:r>
            <w:r>
              <w:t>ex</w:t>
            </w:r>
            <w:r>
              <w:t>em</w:t>
            </w:r>
            <w:r>
              <w:t xml:space="preserve">pted from the application of </w:t>
            </w:r>
            <w:r>
              <w:t xml:space="preserve">statutory provisions relating to regulation of insurance adjusters </w:t>
            </w:r>
            <w:r w:rsidRPr="00C568C0">
              <w:t xml:space="preserve">an individual employed by an insurer or an affiliate of the insurer who adjusts a loss </w:t>
            </w:r>
            <w:r>
              <w:t>not to ex</w:t>
            </w:r>
            <w:r>
              <w:t>ceed</w:t>
            </w:r>
            <w:r w:rsidRPr="00C568C0">
              <w:t xml:space="preserve"> $500</w:t>
            </w:r>
            <w:r w:rsidRPr="00215D00">
              <w:t xml:space="preserve">, or </w:t>
            </w:r>
            <w:r>
              <w:t xml:space="preserve">who </w:t>
            </w:r>
            <w:r w:rsidRPr="00215D00">
              <w:t>authorizes a payment on a claim for a loss for which there is a specified coverage limit of $500 or less,</w:t>
            </w:r>
            <w:r w:rsidRPr="00C568C0">
              <w:t xml:space="preserve"> arising from a first-party claim under a property and casualty insurance policy</w:t>
            </w:r>
            <w:r>
              <w:t xml:space="preserve">. </w:t>
            </w:r>
          </w:p>
          <w:p w:rsidR="008423E4" w:rsidRPr="00835628" w:rsidRDefault="00F07A60" w:rsidP="00972F56">
            <w:pPr>
              <w:rPr>
                <w:b/>
              </w:rPr>
            </w:pPr>
          </w:p>
        </w:tc>
      </w:tr>
      <w:tr w:rsidR="00EF603D" w:rsidTr="00326862">
        <w:tc>
          <w:tcPr>
            <w:tcW w:w="9582" w:type="dxa"/>
          </w:tcPr>
          <w:p w:rsidR="008423E4" w:rsidRPr="00A8133F" w:rsidRDefault="00F07A60" w:rsidP="00972F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7A60" w:rsidP="00972F56"/>
          <w:p w:rsidR="008423E4" w:rsidRPr="003624F2" w:rsidRDefault="00F07A60" w:rsidP="00972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07A60" w:rsidP="00972F56">
            <w:pPr>
              <w:rPr>
                <w:b/>
              </w:rPr>
            </w:pPr>
          </w:p>
        </w:tc>
      </w:tr>
    </w:tbl>
    <w:p w:rsidR="008423E4" w:rsidRPr="00BE0E75" w:rsidRDefault="00F07A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7A6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7A60">
      <w:r>
        <w:separator/>
      </w:r>
    </w:p>
  </w:endnote>
  <w:endnote w:type="continuationSeparator" w:id="0">
    <w:p w:rsidR="00000000" w:rsidRDefault="00F0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FA" w:rsidRDefault="00F07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603D" w:rsidTr="009C1E9A">
      <w:trPr>
        <w:cantSplit/>
      </w:trPr>
      <w:tc>
        <w:tcPr>
          <w:tcW w:w="0" w:type="pct"/>
        </w:tcPr>
        <w:p w:rsidR="00137D90" w:rsidRDefault="00F07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7A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7A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7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7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603D" w:rsidTr="009C1E9A">
      <w:trPr>
        <w:cantSplit/>
      </w:trPr>
      <w:tc>
        <w:tcPr>
          <w:tcW w:w="0" w:type="pct"/>
        </w:tcPr>
        <w:p w:rsidR="00EC379B" w:rsidRDefault="00F07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7A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28874</w:t>
          </w:r>
        </w:p>
      </w:tc>
      <w:tc>
        <w:tcPr>
          <w:tcW w:w="2453" w:type="pct"/>
        </w:tcPr>
        <w:p w:rsidR="00EC379B" w:rsidRDefault="00F07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17.125.1066</w:t>
          </w:r>
          <w:r>
            <w:fldChar w:fldCharType="end"/>
          </w:r>
        </w:p>
      </w:tc>
    </w:tr>
    <w:tr w:rsidR="00EF603D" w:rsidTr="009C1E9A">
      <w:trPr>
        <w:cantSplit/>
      </w:trPr>
      <w:tc>
        <w:tcPr>
          <w:tcW w:w="0" w:type="pct"/>
        </w:tcPr>
        <w:p w:rsidR="00EC379B" w:rsidRDefault="00F07A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7A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7A60" w:rsidP="006D504F">
          <w:pPr>
            <w:pStyle w:val="Footer"/>
            <w:rPr>
              <w:rStyle w:val="PageNumber"/>
            </w:rPr>
          </w:pPr>
        </w:p>
        <w:p w:rsidR="00EC379B" w:rsidRDefault="00F07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60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7A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7A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7A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FA" w:rsidRDefault="00F0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7A60">
      <w:r>
        <w:separator/>
      </w:r>
    </w:p>
  </w:footnote>
  <w:footnote w:type="continuationSeparator" w:id="0">
    <w:p w:rsidR="00000000" w:rsidRDefault="00F0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FA" w:rsidRDefault="00F07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FA" w:rsidRDefault="00F07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FA" w:rsidRDefault="00F07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D"/>
    <w:rsid w:val="00EF603D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68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8C0"/>
  </w:style>
  <w:style w:type="paragraph" w:styleId="CommentSubject">
    <w:name w:val="annotation subject"/>
    <w:basedOn w:val="CommentText"/>
    <w:next w:val="CommentText"/>
    <w:link w:val="CommentSubjectChar"/>
    <w:rsid w:val="00C5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68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8C0"/>
  </w:style>
  <w:style w:type="paragraph" w:styleId="CommentSubject">
    <w:name w:val="annotation subject"/>
    <w:basedOn w:val="CommentText"/>
    <w:next w:val="CommentText"/>
    <w:link w:val="CommentSubjectChar"/>
    <w:rsid w:val="00C5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1261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SB00718 (Committee Report (Unamended))</vt:lpstr>
    </vt:vector>
  </TitlesOfParts>
  <Company>State of Texas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28874</dc:subject>
  <dc:creator>State of Texas</dc:creator>
  <dc:description>SB 718 by Creighton-(H)Insurance</dc:description>
  <cp:lastModifiedBy>Brianna Weis</cp:lastModifiedBy>
  <cp:revision>2</cp:revision>
  <cp:lastPrinted>2017-05-05T22:26:00Z</cp:lastPrinted>
  <dcterms:created xsi:type="dcterms:W3CDTF">2017-05-06T21:07:00Z</dcterms:created>
  <dcterms:modified xsi:type="dcterms:W3CDTF">2017-05-06T21:07:00Z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17.125.1066</vt:lpwstr>
  </property>
</Properties>
</file>