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2C" w:rsidRDefault="006B79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478EDFD1714BBA8B2B25024DEAE272"/>
          </w:placeholder>
        </w:sdtPr>
        <w:sdtContent>
          <w:r w:rsidRPr="005C2A78">
            <w:rPr>
              <w:rFonts w:cs="Times New Roman"/>
              <w:b/>
              <w:szCs w:val="24"/>
              <w:u w:val="single"/>
            </w:rPr>
            <w:t>BILL ANALYSIS</w:t>
          </w:r>
        </w:sdtContent>
      </w:sdt>
    </w:p>
    <w:p w:rsidR="006B792C" w:rsidRPr="00585C31" w:rsidRDefault="006B792C" w:rsidP="000F1DF9">
      <w:pPr>
        <w:spacing w:after="0" w:line="240" w:lineRule="auto"/>
        <w:rPr>
          <w:rFonts w:cs="Times New Roman"/>
          <w:szCs w:val="24"/>
        </w:rPr>
      </w:pPr>
    </w:p>
    <w:p w:rsidR="006B792C" w:rsidRPr="00585C31" w:rsidRDefault="006B79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792C" w:rsidTr="000F1DF9">
        <w:tc>
          <w:tcPr>
            <w:tcW w:w="2718" w:type="dxa"/>
          </w:tcPr>
          <w:p w:rsidR="006B792C" w:rsidRPr="005C2A78" w:rsidRDefault="006B792C" w:rsidP="006D756B">
            <w:pPr>
              <w:rPr>
                <w:rFonts w:cs="Times New Roman"/>
                <w:szCs w:val="24"/>
              </w:rPr>
            </w:pPr>
            <w:sdt>
              <w:sdtPr>
                <w:rPr>
                  <w:rFonts w:cs="Times New Roman"/>
                  <w:szCs w:val="24"/>
                </w:rPr>
                <w:alias w:val="Agency Title"/>
                <w:tag w:val="AgencyTitleContentControl"/>
                <w:id w:val="1920747753"/>
                <w:lock w:val="sdtContentLocked"/>
                <w:placeholder>
                  <w:docPart w:val="B91F670513CF4969B0DF8311C39917EE"/>
                </w:placeholder>
              </w:sdtPr>
              <w:sdtEndPr>
                <w:rPr>
                  <w:rFonts w:cstheme="minorBidi"/>
                  <w:szCs w:val="22"/>
                </w:rPr>
              </w:sdtEndPr>
              <w:sdtContent>
                <w:r>
                  <w:rPr>
                    <w:rFonts w:cs="Times New Roman"/>
                    <w:szCs w:val="24"/>
                  </w:rPr>
                  <w:t>Senate Research Center</w:t>
                </w:r>
              </w:sdtContent>
            </w:sdt>
          </w:p>
        </w:tc>
        <w:tc>
          <w:tcPr>
            <w:tcW w:w="6858" w:type="dxa"/>
          </w:tcPr>
          <w:p w:rsidR="006B792C" w:rsidRPr="00FF6471" w:rsidRDefault="006B792C" w:rsidP="000F1DF9">
            <w:pPr>
              <w:jc w:val="right"/>
              <w:rPr>
                <w:rFonts w:cs="Times New Roman"/>
                <w:szCs w:val="24"/>
              </w:rPr>
            </w:pPr>
            <w:sdt>
              <w:sdtPr>
                <w:rPr>
                  <w:rFonts w:cs="Times New Roman"/>
                  <w:szCs w:val="24"/>
                </w:rPr>
                <w:alias w:val="Bill Number"/>
                <w:tag w:val="BillNumberOne"/>
                <w:id w:val="-410784069"/>
                <w:lock w:val="sdtContentLocked"/>
                <w:placeholder>
                  <w:docPart w:val="56337DE0FDE44311A6886D20D6212A84"/>
                </w:placeholder>
              </w:sdtPr>
              <w:sdtContent>
                <w:r>
                  <w:rPr>
                    <w:rFonts w:cs="Times New Roman"/>
                    <w:szCs w:val="24"/>
                  </w:rPr>
                  <w:t>S.B. 761</w:t>
                </w:r>
              </w:sdtContent>
            </w:sdt>
          </w:p>
        </w:tc>
      </w:tr>
      <w:tr w:rsidR="006B792C" w:rsidTr="000F1DF9">
        <w:sdt>
          <w:sdtPr>
            <w:rPr>
              <w:rFonts w:cs="Times New Roman"/>
              <w:szCs w:val="24"/>
            </w:rPr>
            <w:alias w:val="TLCNumber"/>
            <w:tag w:val="TLCNumber"/>
            <w:id w:val="-542600604"/>
            <w:lock w:val="sdtLocked"/>
            <w:placeholder>
              <w:docPart w:val="9D5C15983CED45E0B8B1BAAE57E27382"/>
            </w:placeholder>
          </w:sdtPr>
          <w:sdtContent>
            <w:tc>
              <w:tcPr>
                <w:tcW w:w="2718" w:type="dxa"/>
              </w:tcPr>
              <w:p w:rsidR="006B792C" w:rsidRPr="000F1DF9" w:rsidRDefault="006B792C" w:rsidP="00C65088">
                <w:pPr>
                  <w:rPr>
                    <w:rFonts w:cs="Times New Roman"/>
                    <w:szCs w:val="24"/>
                  </w:rPr>
                </w:pPr>
                <w:r>
                  <w:rPr>
                    <w:rFonts w:cs="Times New Roman"/>
                    <w:szCs w:val="24"/>
                  </w:rPr>
                  <w:t>85R6438 GCB-F</w:t>
                </w:r>
              </w:p>
            </w:tc>
          </w:sdtContent>
        </w:sdt>
        <w:tc>
          <w:tcPr>
            <w:tcW w:w="6858" w:type="dxa"/>
          </w:tcPr>
          <w:p w:rsidR="006B792C" w:rsidRPr="005C2A78" w:rsidRDefault="006B792C" w:rsidP="006D756B">
            <w:pPr>
              <w:jc w:val="right"/>
              <w:rPr>
                <w:rFonts w:cs="Times New Roman"/>
                <w:szCs w:val="24"/>
              </w:rPr>
            </w:pPr>
            <w:sdt>
              <w:sdtPr>
                <w:rPr>
                  <w:rFonts w:cs="Times New Roman"/>
                  <w:szCs w:val="24"/>
                </w:rPr>
                <w:alias w:val="Author Label"/>
                <w:tag w:val="By"/>
                <w:id w:val="72399597"/>
                <w:lock w:val="sdtLocked"/>
                <w:placeholder>
                  <w:docPart w:val="667553ED5B3440969FD7A364D7D67E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39B16287A048D48C7D1D3DC36D8F63"/>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E2934D33C9154765BE4E4328458DBC67"/>
                </w:placeholder>
                <w:showingPlcHdr/>
              </w:sdtPr>
              <w:sdtContent/>
            </w:sdt>
          </w:p>
        </w:tc>
      </w:tr>
      <w:tr w:rsidR="006B792C" w:rsidTr="000F1DF9">
        <w:tc>
          <w:tcPr>
            <w:tcW w:w="2718" w:type="dxa"/>
          </w:tcPr>
          <w:p w:rsidR="006B792C" w:rsidRPr="00BC7495" w:rsidRDefault="006B792C" w:rsidP="000F1DF9">
            <w:pPr>
              <w:rPr>
                <w:rFonts w:cs="Times New Roman"/>
                <w:szCs w:val="24"/>
              </w:rPr>
            </w:pPr>
          </w:p>
        </w:tc>
        <w:sdt>
          <w:sdtPr>
            <w:rPr>
              <w:rFonts w:cs="Times New Roman"/>
              <w:szCs w:val="24"/>
            </w:rPr>
            <w:alias w:val="Committee"/>
            <w:tag w:val="Committee"/>
            <w:id w:val="1914272295"/>
            <w:lock w:val="sdtContentLocked"/>
            <w:placeholder>
              <w:docPart w:val="EC4F3A88BC1C4EA9A547568839F00D5A"/>
            </w:placeholder>
          </w:sdtPr>
          <w:sdtContent>
            <w:tc>
              <w:tcPr>
                <w:tcW w:w="6858" w:type="dxa"/>
              </w:tcPr>
              <w:p w:rsidR="006B792C" w:rsidRPr="00FF6471" w:rsidRDefault="006B792C" w:rsidP="000F1DF9">
                <w:pPr>
                  <w:jc w:val="right"/>
                  <w:rPr>
                    <w:rFonts w:cs="Times New Roman"/>
                    <w:szCs w:val="24"/>
                  </w:rPr>
                </w:pPr>
                <w:r>
                  <w:rPr>
                    <w:rFonts w:cs="Times New Roman"/>
                    <w:szCs w:val="24"/>
                  </w:rPr>
                  <w:t>Criminal Justice</w:t>
                </w:r>
              </w:p>
            </w:tc>
          </w:sdtContent>
        </w:sdt>
      </w:tr>
      <w:tr w:rsidR="006B792C" w:rsidTr="000F1DF9">
        <w:tc>
          <w:tcPr>
            <w:tcW w:w="2718" w:type="dxa"/>
          </w:tcPr>
          <w:p w:rsidR="006B792C" w:rsidRPr="00BC7495" w:rsidRDefault="006B792C" w:rsidP="000F1DF9">
            <w:pPr>
              <w:rPr>
                <w:rFonts w:cs="Times New Roman"/>
                <w:szCs w:val="24"/>
              </w:rPr>
            </w:pPr>
          </w:p>
        </w:tc>
        <w:sdt>
          <w:sdtPr>
            <w:rPr>
              <w:rFonts w:cs="Times New Roman"/>
              <w:szCs w:val="24"/>
            </w:rPr>
            <w:alias w:val="Date"/>
            <w:tag w:val="DateContentControl"/>
            <w:id w:val="1178081906"/>
            <w:lock w:val="sdtLocked"/>
            <w:placeholder>
              <w:docPart w:val="E5133E9269C74E9DB627B791D8F08C49"/>
            </w:placeholder>
            <w:date w:fullDate="2017-05-05T00:00:00Z">
              <w:dateFormat w:val="M/d/yyyy"/>
              <w:lid w:val="en-US"/>
              <w:storeMappedDataAs w:val="dateTime"/>
              <w:calendar w:val="gregorian"/>
            </w:date>
          </w:sdtPr>
          <w:sdtContent>
            <w:tc>
              <w:tcPr>
                <w:tcW w:w="6858" w:type="dxa"/>
              </w:tcPr>
              <w:p w:rsidR="006B792C" w:rsidRPr="00FF6471" w:rsidRDefault="006B792C" w:rsidP="000F1DF9">
                <w:pPr>
                  <w:jc w:val="right"/>
                  <w:rPr>
                    <w:rFonts w:cs="Times New Roman"/>
                    <w:szCs w:val="24"/>
                  </w:rPr>
                </w:pPr>
                <w:r>
                  <w:rPr>
                    <w:rFonts w:cs="Times New Roman"/>
                    <w:szCs w:val="24"/>
                  </w:rPr>
                  <w:t>5/5/2017</w:t>
                </w:r>
              </w:p>
            </w:tc>
          </w:sdtContent>
        </w:sdt>
      </w:tr>
      <w:tr w:rsidR="006B792C" w:rsidTr="000F1DF9">
        <w:tc>
          <w:tcPr>
            <w:tcW w:w="2718" w:type="dxa"/>
          </w:tcPr>
          <w:p w:rsidR="006B792C" w:rsidRPr="00BC7495" w:rsidRDefault="006B792C" w:rsidP="000F1DF9">
            <w:pPr>
              <w:rPr>
                <w:rFonts w:cs="Times New Roman"/>
                <w:szCs w:val="24"/>
              </w:rPr>
            </w:pPr>
          </w:p>
        </w:tc>
        <w:sdt>
          <w:sdtPr>
            <w:rPr>
              <w:rFonts w:cs="Times New Roman"/>
              <w:szCs w:val="24"/>
            </w:rPr>
            <w:alias w:val="BA Version"/>
            <w:tag w:val="BAVersion"/>
            <w:id w:val="-1685590809"/>
            <w:lock w:val="sdtContentLocked"/>
            <w:placeholder>
              <w:docPart w:val="7B14F0DDF8B14A05A9447EEFE756C480"/>
            </w:placeholder>
          </w:sdtPr>
          <w:sdtContent>
            <w:tc>
              <w:tcPr>
                <w:tcW w:w="6858" w:type="dxa"/>
              </w:tcPr>
              <w:p w:rsidR="006B792C" w:rsidRPr="00FF6471" w:rsidRDefault="006B792C" w:rsidP="000F1DF9">
                <w:pPr>
                  <w:jc w:val="right"/>
                  <w:rPr>
                    <w:rFonts w:cs="Times New Roman"/>
                    <w:szCs w:val="24"/>
                  </w:rPr>
                </w:pPr>
                <w:r>
                  <w:rPr>
                    <w:rFonts w:cs="Times New Roman"/>
                    <w:szCs w:val="24"/>
                  </w:rPr>
                  <w:t>As Filed</w:t>
                </w:r>
              </w:p>
            </w:tc>
          </w:sdtContent>
        </w:sdt>
      </w:tr>
    </w:tbl>
    <w:p w:rsidR="006B792C" w:rsidRPr="00FF6471" w:rsidRDefault="006B792C" w:rsidP="000F1DF9">
      <w:pPr>
        <w:spacing w:after="0" w:line="240" w:lineRule="auto"/>
        <w:rPr>
          <w:rFonts w:cs="Times New Roman"/>
          <w:szCs w:val="24"/>
        </w:rPr>
      </w:pPr>
    </w:p>
    <w:p w:rsidR="006B792C" w:rsidRPr="00FF6471" w:rsidRDefault="006B792C" w:rsidP="000F1DF9">
      <w:pPr>
        <w:spacing w:after="0" w:line="240" w:lineRule="auto"/>
        <w:rPr>
          <w:rFonts w:cs="Times New Roman"/>
          <w:szCs w:val="24"/>
        </w:rPr>
      </w:pPr>
    </w:p>
    <w:p w:rsidR="006B792C" w:rsidRPr="00FF6471" w:rsidRDefault="006B79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6A5D2D664549C681C4F09DA44E81AB"/>
        </w:placeholder>
      </w:sdtPr>
      <w:sdtContent>
        <w:p w:rsidR="006B792C" w:rsidRDefault="006B79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1AEB96BB9544D09A770482A66A1E4E"/>
        </w:placeholder>
      </w:sdtPr>
      <w:sdtContent>
        <w:p w:rsidR="006B792C" w:rsidRDefault="006B792C" w:rsidP="009A0B75">
          <w:pPr>
            <w:pStyle w:val="NormalWeb"/>
            <w:spacing w:before="0" w:beforeAutospacing="0" w:after="0" w:afterAutospacing="0"/>
            <w:jc w:val="both"/>
            <w:divId w:val="224414116"/>
            <w:rPr>
              <w:rFonts w:eastAsia="Times New Roman"/>
              <w:bCs/>
            </w:rPr>
          </w:pPr>
        </w:p>
        <w:p w:rsidR="006B792C" w:rsidRDefault="006B792C" w:rsidP="009A0B75">
          <w:pPr>
            <w:pStyle w:val="NormalWeb"/>
            <w:spacing w:before="0" w:beforeAutospacing="0" w:after="0" w:afterAutospacing="0"/>
            <w:jc w:val="both"/>
            <w:divId w:val="224414116"/>
            <w:rPr>
              <w:color w:val="000000"/>
            </w:rPr>
          </w:pPr>
          <w:r w:rsidRPr="009A0B75">
            <w:rPr>
              <w:color w:val="000000"/>
            </w:rPr>
            <w:t xml:space="preserve">District attorneys from across the state have encountered a problem where defendants who are being charged with their first </w:t>
          </w:r>
          <w:r>
            <w:rPr>
              <w:color w:val="000000"/>
            </w:rPr>
            <w:t>driving while intoxicated (DWI)</w:t>
          </w:r>
          <w:r w:rsidRPr="009A0B75">
            <w:rPr>
              <w:color w:val="000000"/>
            </w:rPr>
            <w:t xml:space="preserve"> offense are pleading to a lesser crime, such as obstructing a highway, in order to avoid jail time. This system has created an option that lacks necessary rehabilitation, and permanently leaves a criminal charge on their record.</w:t>
          </w:r>
        </w:p>
        <w:p w:rsidR="006B792C" w:rsidRPr="009A0B75" w:rsidRDefault="006B792C" w:rsidP="009A0B75">
          <w:pPr>
            <w:pStyle w:val="NormalWeb"/>
            <w:spacing w:before="0" w:beforeAutospacing="0" w:after="0" w:afterAutospacing="0"/>
            <w:jc w:val="both"/>
            <w:divId w:val="224414116"/>
            <w:rPr>
              <w:color w:val="000000"/>
            </w:rPr>
          </w:pPr>
        </w:p>
        <w:p w:rsidR="006B792C" w:rsidRDefault="006B792C" w:rsidP="009A0B75">
          <w:pPr>
            <w:pStyle w:val="NormalWeb"/>
            <w:spacing w:before="0" w:beforeAutospacing="0" w:after="0" w:afterAutospacing="0"/>
            <w:jc w:val="both"/>
            <w:divId w:val="224414116"/>
            <w:rPr>
              <w:color w:val="000000"/>
            </w:rPr>
          </w:pPr>
          <w:r>
            <w:rPr>
              <w:color w:val="000000"/>
            </w:rPr>
            <w:t>S.B.</w:t>
          </w:r>
          <w:r w:rsidRPr="009A0B75">
            <w:rPr>
              <w:color w:val="000000"/>
            </w:rPr>
            <w:t xml:space="preserve"> 761 provides prosecutors with the option to offer deferred adjudication to first time DWI offenders. In doing so, one of the most important advantages of S</w:t>
          </w:r>
          <w:r>
            <w:rPr>
              <w:color w:val="000000"/>
            </w:rPr>
            <w:t>.</w:t>
          </w:r>
          <w:r w:rsidRPr="009A0B75">
            <w:rPr>
              <w:color w:val="000000"/>
            </w:rPr>
            <w:t>B</w:t>
          </w:r>
          <w:r>
            <w:rPr>
              <w:color w:val="000000"/>
            </w:rPr>
            <w:t>.</w:t>
          </w:r>
          <w:r w:rsidRPr="009A0B75">
            <w:rPr>
              <w:color w:val="000000"/>
            </w:rPr>
            <w:t xml:space="preserve"> 761 is the option to allow rehabilitation for this defendant. Deferred adjudication was historically available for DWI</w:t>
          </w:r>
          <w:r>
            <w:rPr>
              <w:color w:val="000000"/>
            </w:rPr>
            <w:t xml:space="preserve"> offenses up until the mid-1980</w:t>
          </w:r>
          <w:r w:rsidRPr="009A0B75">
            <w:rPr>
              <w:color w:val="000000"/>
            </w:rPr>
            <w:t xml:space="preserve">s when various interest groups sought its restriction due to the lack of community protection for the repeat DWI offender. </w:t>
          </w:r>
          <w:r>
            <w:rPr>
              <w:color w:val="000000"/>
            </w:rPr>
            <w:t>S.B.</w:t>
          </w:r>
          <w:r w:rsidRPr="009A0B75">
            <w:rPr>
              <w:color w:val="000000"/>
            </w:rPr>
            <w:t xml:space="preserve"> 761 solves this issue by holding a repeat defendant who completed deferred adjudication accountable, by recognizing their initial charge upon subsequent conviction. </w:t>
          </w:r>
        </w:p>
        <w:p w:rsidR="006B792C" w:rsidRPr="009A0B75" w:rsidRDefault="006B792C" w:rsidP="009A0B75">
          <w:pPr>
            <w:pStyle w:val="NormalWeb"/>
            <w:spacing w:before="0" w:beforeAutospacing="0" w:after="0" w:afterAutospacing="0"/>
            <w:jc w:val="both"/>
            <w:divId w:val="224414116"/>
            <w:rPr>
              <w:color w:val="000000"/>
            </w:rPr>
          </w:pPr>
        </w:p>
        <w:p w:rsidR="006B792C" w:rsidRPr="009A0B75" w:rsidRDefault="006B792C" w:rsidP="009A0B75">
          <w:pPr>
            <w:pStyle w:val="NormalWeb"/>
            <w:spacing w:before="0" w:beforeAutospacing="0" w:after="0" w:afterAutospacing="0"/>
            <w:jc w:val="both"/>
            <w:divId w:val="224414116"/>
            <w:rPr>
              <w:color w:val="000000"/>
            </w:rPr>
          </w:pPr>
          <w:r w:rsidRPr="009A0B75">
            <w:rPr>
              <w:color w:val="000000"/>
            </w:rPr>
            <w:t>Furthermore, in allowing judges to grant deferred adjudication under community supervision, S</w:t>
          </w:r>
          <w:r>
            <w:rPr>
              <w:color w:val="000000"/>
            </w:rPr>
            <w:t>.</w:t>
          </w:r>
          <w:r w:rsidRPr="009A0B75">
            <w:rPr>
              <w:color w:val="000000"/>
            </w:rPr>
            <w:t>B</w:t>
          </w:r>
          <w:r>
            <w:rPr>
              <w:color w:val="000000"/>
            </w:rPr>
            <w:t>.</w:t>
          </w:r>
          <w:r w:rsidRPr="009A0B75">
            <w:rPr>
              <w:color w:val="000000"/>
            </w:rPr>
            <w:t xml:space="preserve"> 761 entails the use of an ignition interlock device on the motor vehicle that the defendant owns or primarily uses. What sets S</w:t>
          </w:r>
          <w:r>
            <w:rPr>
              <w:color w:val="000000"/>
            </w:rPr>
            <w:t>.</w:t>
          </w:r>
          <w:r w:rsidRPr="009A0B75">
            <w:rPr>
              <w:color w:val="000000"/>
            </w:rPr>
            <w:t>B</w:t>
          </w:r>
          <w:r>
            <w:rPr>
              <w:color w:val="000000"/>
            </w:rPr>
            <w:t>.</w:t>
          </w:r>
          <w:r w:rsidRPr="009A0B75">
            <w:rPr>
              <w:color w:val="000000"/>
            </w:rPr>
            <w:t xml:space="preserve"> 761 apart from past legislative attempts is that prosecutors from across the state have worked together to solve the specific issues that </w:t>
          </w:r>
          <w:r>
            <w:rPr>
              <w:color w:val="000000"/>
            </w:rPr>
            <w:t xml:space="preserve">S.B. 761 </w:t>
          </w:r>
          <w:r w:rsidRPr="009A0B75">
            <w:rPr>
              <w:color w:val="000000"/>
            </w:rPr>
            <w:t>sets to amend. In addition, this proposed legislation has gained support of formerly concerned interest groups.</w:t>
          </w:r>
        </w:p>
        <w:p w:rsidR="006B792C" w:rsidRPr="00D70925" w:rsidRDefault="006B792C" w:rsidP="009A0B75">
          <w:pPr>
            <w:spacing w:after="0" w:line="240" w:lineRule="auto"/>
            <w:jc w:val="both"/>
            <w:rPr>
              <w:rFonts w:eastAsia="Times New Roman" w:cs="Times New Roman"/>
              <w:bCs/>
              <w:szCs w:val="24"/>
            </w:rPr>
          </w:pPr>
        </w:p>
      </w:sdtContent>
    </w:sdt>
    <w:p w:rsidR="006B792C" w:rsidRDefault="006B79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761 </w:t>
      </w:r>
      <w:bookmarkStart w:id="1" w:name="AmendsCurrentLaw"/>
      <w:bookmarkEnd w:id="1"/>
      <w:r>
        <w:rPr>
          <w:rFonts w:cs="Times New Roman"/>
          <w:szCs w:val="24"/>
        </w:rPr>
        <w:t>amends current law relating to the punishment for certain intoxication offenses and the eligibility for deferred adjudication community supervision of defendants who committed certain intoxication offenses.</w:t>
      </w:r>
    </w:p>
    <w:p w:rsidR="006B792C" w:rsidRPr="008B4314" w:rsidRDefault="006B792C" w:rsidP="000F1DF9">
      <w:pPr>
        <w:spacing w:after="0" w:line="240" w:lineRule="auto"/>
        <w:jc w:val="both"/>
        <w:rPr>
          <w:rFonts w:eastAsia="Times New Roman" w:cs="Times New Roman"/>
          <w:szCs w:val="24"/>
        </w:rPr>
      </w:pPr>
    </w:p>
    <w:p w:rsidR="006B792C" w:rsidRPr="005C2A78" w:rsidRDefault="006B79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39526E8F9249B2808BB5CA324A9243"/>
          </w:placeholder>
        </w:sdtPr>
        <w:sdtContent>
          <w:r>
            <w:rPr>
              <w:rFonts w:eastAsia="Times New Roman" w:cs="Times New Roman"/>
              <w:b/>
              <w:szCs w:val="24"/>
              <w:u w:val="single"/>
            </w:rPr>
            <w:t>RULEMAKING AUTHORITY</w:t>
          </w:r>
        </w:sdtContent>
      </w:sdt>
    </w:p>
    <w:p w:rsidR="006B792C" w:rsidRPr="006529C4" w:rsidRDefault="006B792C" w:rsidP="00774EC7">
      <w:pPr>
        <w:spacing w:after="0" w:line="240" w:lineRule="auto"/>
        <w:jc w:val="both"/>
        <w:rPr>
          <w:rFonts w:cs="Times New Roman"/>
          <w:szCs w:val="24"/>
        </w:rPr>
      </w:pPr>
    </w:p>
    <w:p w:rsidR="006B792C" w:rsidRPr="006529C4" w:rsidRDefault="006B79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792C" w:rsidRPr="006529C4" w:rsidRDefault="006B792C" w:rsidP="00774EC7">
      <w:pPr>
        <w:spacing w:after="0" w:line="240" w:lineRule="auto"/>
        <w:jc w:val="both"/>
        <w:rPr>
          <w:rFonts w:cs="Times New Roman"/>
          <w:szCs w:val="24"/>
        </w:rPr>
      </w:pPr>
    </w:p>
    <w:p w:rsidR="006B792C" w:rsidRPr="005C2A78" w:rsidRDefault="006B79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AF3EECBC5D4DDF8140744536FB3CB3"/>
          </w:placeholder>
        </w:sdtPr>
        <w:sdtContent>
          <w:r>
            <w:rPr>
              <w:rFonts w:eastAsia="Times New Roman" w:cs="Times New Roman"/>
              <w:b/>
              <w:szCs w:val="24"/>
              <w:u w:val="single"/>
            </w:rPr>
            <w:t>SECTION BY SECTION ANALYSIS</w:t>
          </w:r>
        </w:sdtContent>
      </w:sdt>
    </w:p>
    <w:p w:rsidR="006B792C" w:rsidRPr="005C2A78" w:rsidRDefault="006B792C" w:rsidP="000F1DF9">
      <w:pPr>
        <w:spacing w:after="0" w:line="240" w:lineRule="auto"/>
        <w:jc w:val="both"/>
        <w:rPr>
          <w:rFonts w:eastAsia="Times New Roman" w:cs="Times New Roman"/>
          <w:szCs w:val="24"/>
        </w:rPr>
      </w:pPr>
    </w:p>
    <w:p w:rsidR="006B792C" w:rsidRDefault="006B792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42A.102(b), Code of Criminal Procedure, as follows:</w:t>
      </w:r>
    </w:p>
    <w:p w:rsidR="006B792C" w:rsidRDefault="006B792C" w:rsidP="000F1DF9">
      <w:pPr>
        <w:spacing w:after="0" w:line="240" w:lineRule="auto"/>
        <w:jc w:val="both"/>
        <w:rPr>
          <w:rFonts w:eastAsia="Times New Roman" w:cs="Times New Roman"/>
          <w:szCs w:val="24"/>
        </w:rPr>
      </w:pPr>
    </w:p>
    <w:p w:rsidR="006B792C" w:rsidRDefault="006B792C" w:rsidP="008B4314">
      <w:pPr>
        <w:spacing w:after="0" w:line="240" w:lineRule="auto"/>
        <w:ind w:left="720"/>
        <w:jc w:val="both"/>
        <w:rPr>
          <w:rFonts w:eastAsia="Times New Roman" w:cs="Times New Roman"/>
          <w:szCs w:val="24"/>
        </w:rPr>
      </w:pPr>
      <w:r>
        <w:rPr>
          <w:rFonts w:eastAsia="Times New Roman" w:cs="Times New Roman"/>
          <w:szCs w:val="24"/>
        </w:rPr>
        <w:t>(b) Authorizes the judge, in all other cases, to grant deferred adjudication community supervision unless:</w:t>
      </w:r>
    </w:p>
    <w:p w:rsidR="006B792C" w:rsidRDefault="006B792C" w:rsidP="008B4314">
      <w:pPr>
        <w:spacing w:after="0" w:line="240" w:lineRule="auto"/>
        <w:ind w:left="720"/>
        <w:jc w:val="both"/>
        <w:rPr>
          <w:rFonts w:eastAsia="Times New Roman" w:cs="Times New Roman"/>
          <w:szCs w:val="24"/>
        </w:rPr>
      </w:pPr>
    </w:p>
    <w:p w:rsidR="006B792C" w:rsidRDefault="006B792C" w:rsidP="008B4314">
      <w:pPr>
        <w:spacing w:after="0" w:line="240" w:lineRule="auto"/>
        <w:ind w:left="1440"/>
        <w:jc w:val="both"/>
        <w:rPr>
          <w:rFonts w:eastAsia="Times New Roman" w:cs="Times New Roman"/>
          <w:szCs w:val="24"/>
        </w:rPr>
      </w:pPr>
      <w:r>
        <w:rPr>
          <w:rFonts w:eastAsia="Times New Roman" w:cs="Times New Roman"/>
          <w:szCs w:val="24"/>
        </w:rPr>
        <w:t>(1) the defendant is charged with an offense:</w:t>
      </w:r>
    </w:p>
    <w:p w:rsidR="006B792C" w:rsidRDefault="006B792C" w:rsidP="008B4314">
      <w:pPr>
        <w:spacing w:after="0" w:line="240" w:lineRule="auto"/>
        <w:ind w:left="1440"/>
        <w:jc w:val="both"/>
        <w:rPr>
          <w:rFonts w:eastAsia="Times New Roman" w:cs="Times New Roman"/>
          <w:szCs w:val="24"/>
        </w:rPr>
      </w:pPr>
    </w:p>
    <w:p w:rsidR="006B792C" w:rsidRDefault="006B792C" w:rsidP="008B4314">
      <w:pPr>
        <w:spacing w:after="0" w:line="240" w:lineRule="auto"/>
        <w:ind w:left="2160"/>
        <w:jc w:val="both"/>
        <w:rPr>
          <w:rFonts w:eastAsia="Times New Roman" w:cs="Times New Roman"/>
          <w:szCs w:val="24"/>
        </w:rPr>
      </w:pPr>
      <w:r>
        <w:rPr>
          <w:rFonts w:eastAsia="Times New Roman" w:cs="Times New Roman"/>
          <w:szCs w:val="24"/>
        </w:rPr>
        <w:t xml:space="preserve">(A) under Section 49.045 (Driving While Intoxicated with Child Passenger), 49.07 (Intoxication Assault), or 49.08 (Intoxication Manslaughter), rather than Sections 49.04 </w:t>
      </w:r>
      <w:r>
        <w:rPr>
          <w:rFonts w:eastAsia="Times New Roman" w:cs="Times New Roman"/>
          <w:szCs w:val="24"/>
        </w:rPr>
        <w:t>(Driving While Intoxicated)</w:t>
      </w:r>
      <w:r>
        <w:rPr>
          <w:rFonts w:eastAsia="Times New Roman" w:cs="Times New Roman"/>
          <w:szCs w:val="24"/>
        </w:rPr>
        <w:t xml:space="preserve"> through 49.08, Penal Code;</w:t>
      </w:r>
    </w:p>
    <w:p w:rsidR="006B792C" w:rsidRDefault="006B792C" w:rsidP="008B4314">
      <w:pPr>
        <w:spacing w:after="0" w:line="240" w:lineRule="auto"/>
        <w:ind w:left="2160"/>
        <w:jc w:val="both"/>
        <w:rPr>
          <w:rFonts w:eastAsia="Times New Roman" w:cs="Times New Roman"/>
          <w:szCs w:val="24"/>
        </w:rPr>
      </w:pPr>
    </w:p>
    <w:p w:rsidR="006B792C" w:rsidRDefault="006B792C" w:rsidP="008B4314">
      <w:pPr>
        <w:spacing w:after="0" w:line="240" w:lineRule="auto"/>
        <w:ind w:left="2160"/>
        <w:jc w:val="both"/>
        <w:rPr>
          <w:rFonts w:eastAsia="Times New Roman" w:cs="Times New Roman"/>
          <w:szCs w:val="24"/>
        </w:rPr>
      </w:pPr>
      <w:r>
        <w:rPr>
          <w:rFonts w:eastAsia="Times New Roman" w:cs="Times New Roman"/>
          <w:szCs w:val="24"/>
        </w:rPr>
        <w:t>(B) under Section 49.04, 49.05 (Flying While Intoxicated), 49.06 (Boating While Intoxicated), or 49.065 (Assembling or Operating an Amusement Ride While Intoxicated), Penal Code, and, at the time of the offense, the defendant held a commercial driver's license or a commercial learner's permit;</w:t>
      </w:r>
    </w:p>
    <w:p w:rsidR="006B792C" w:rsidRDefault="006B792C" w:rsidP="008B4314">
      <w:pPr>
        <w:spacing w:after="0" w:line="240" w:lineRule="auto"/>
        <w:ind w:left="2160"/>
        <w:jc w:val="both"/>
        <w:rPr>
          <w:rFonts w:eastAsia="Times New Roman" w:cs="Times New Roman"/>
          <w:szCs w:val="24"/>
        </w:rPr>
      </w:pPr>
    </w:p>
    <w:p w:rsidR="006B792C" w:rsidRDefault="006B792C" w:rsidP="008B4314">
      <w:pPr>
        <w:spacing w:after="0" w:line="240" w:lineRule="auto"/>
        <w:ind w:left="2160"/>
        <w:jc w:val="both"/>
        <w:rPr>
          <w:rFonts w:eastAsia="Times New Roman" w:cs="Times New Roman"/>
          <w:szCs w:val="24"/>
        </w:rPr>
      </w:pPr>
      <w:r>
        <w:rPr>
          <w:rFonts w:eastAsia="Times New Roman" w:cs="Times New Roman"/>
          <w:szCs w:val="24"/>
        </w:rPr>
        <w:t>(C) for which punishment may be increased under Section 49.09 (Enhanced Offenses and Penalties), Penal Code; or</w:t>
      </w:r>
    </w:p>
    <w:p w:rsidR="006B792C" w:rsidRDefault="006B792C" w:rsidP="008B4314">
      <w:pPr>
        <w:spacing w:after="0" w:line="240" w:lineRule="auto"/>
        <w:ind w:left="2160"/>
        <w:jc w:val="both"/>
        <w:rPr>
          <w:rFonts w:eastAsia="Times New Roman" w:cs="Times New Roman"/>
          <w:szCs w:val="24"/>
        </w:rPr>
      </w:pPr>
    </w:p>
    <w:p w:rsidR="006B792C" w:rsidRDefault="006B792C" w:rsidP="008B4314">
      <w:pPr>
        <w:spacing w:after="0" w:line="240" w:lineRule="auto"/>
        <w:ind w:left="2160"/>
        <w:jc w:val="both"/>
        <w:rPr>
          <w:rFonts w:eastAsia="Times New Roman" w:cs="Times New Roman"/>
          <w:szCs w:val="24"/>
        </w:rPr>
      </w:pPr>
      <w:r>
        <w:rPr>
          <w:rFonts w:eastAsia="Times New Roman" w:cs="Times New Roman"/>
          <w:szCs w:val="24"/>
        </w:rPr>
        <w:t>(D) creates this paragraph from existing text;</w:t>
      </w:r>
    </w:p>
    <w:p w:rsidR="006B792C" w:rsidRDefault="006B792C" w:rsidP="008B4314">
      <w:pPr>
        <w:spacing w:after="0" w:line="240" w:lineRule="auto"/>
        <w:ind w:left="2160"/>
        <w:jc w:val="both"/>
        <w:rPr>
          <w:rFonts w:eastAsia="Times New Roman" w:cs="Times New Roman"/>
          <w:szCs w:val="24"/>
        </w:rPr>
      </w:pPr>
    </w:p>
    <w:p w:rsidR="006B792C" w:rsidRPr="005C2A78" w:rsidRDefault="006B792C" w:rsidP="008B4314">
      <w:pPr>
        <w:spacing w:after="0" w:line="240" w:lineRule="auto"/>
        <w:ind w:left="1440"/>
        <w:jc w:val="both"/>
        <w:rPr>
          <w:rFonts w:eastAsia="Times New Roman" w:cs="Times New Roman"/>
          <w:szCs w:val="24"/>
        </w:rPr>
      </w:pPr>
      <w:r>
        <w:rPr>
          <w:rFonts w:eastAsia="Times New Roman" w:cs="Times New Roman"/>
          <w:szCs w:val="24"/>
        </w:rPr>
        <w:t>(2) through (4) makes no changes to these subdivisions.</w:t>
      </w:r>
    </w:p>
    <w:p w:rsidR="006B792C" w:rsidRPr="005C2A78" w:rsidRDefault="006B792C" w:rsidP="000F1DF9">
      <w:pPr>
        <w:spacing w:after="0" w:line="240" w:lineRule="auto"/>
        <w:jc w:val="both"/>
        <w:rPr>
          <w:rFonts w:eastAsia="Times New Roman" w:cs="Times New Roman"/>
          <w:szCs w:val="24"/>
        </w:rPr>
      </w:pPr>
    </w:p>
    <w:p w:rsidR="006B792C" w:rsidRDefault="006B792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42A.408, Code of Criminal Procedure, by adding Subsection (e-1), as follows:</w:t>
      </w:r>
    </w:p>
    <w:p w:rsidR="006B792C" w:rsidRDefault="006B792C" w:rsidP="000F1DF9">
      <w:pPr>
        <w:spacing w:after="0" w:line="240" w:lineRule="auto"/>
        <w:jc w:val="both"/>
        <w:rPr>
          <w:rFonts w:eastAsia="Times New Roman" w:cs="Times New Roman"/>
          <w:szCs w:val="24"/>
        </w:rPr>
      </w:pPr>
    </w:p>
    <w:p w:rsidR="006B792C" w:rsidRPr="005C2A78" w:rsidRDefault="006B792C" w:rsidP="008B4314">
      <w:pPr>
        <w:spacing w:after="0" w:line="240" w:lineRule="auto"/>
        <w:ind w:left="720"/>
        <w:jc w:val="both"/>
        <w:rPr>
          <w:rFonts w:eastAsia="Times New Roman" w:cs="Times New Roman"/>
          <w:szCs w:val="24"/>
        </w:rPr>
      </w:pPr>
      <w:r>
        <w:rPr>
          <w:rFonts w:eastAsia="Times New Roman" w:cs="Times New Roman"/>
          <w:szCs w:val="24"/>
        </w:rPr>
        <w:t>(e-1) Requires a judge granting deferred adjudication community supervision to a defendant for an offense under Section 49.04, 49.05, 49.06, or 49.065, Penal Code, to require the defendant as a condition of community supervision to have an ignition interlock device installed on the motor vehicle owned by the defendant or on the vehicle most regularly driven by the defendant and that the defendant not operate any motor vehicle that is not equipped with that device. Provides this subsection applies regardless of whether the defendant would be required to have an ignition interlock installed on conviction of the offense for which deferred adjudication community supervision is granted.</w:t>
      </w:r>
    </w:p>
    <w:p w:rsidR="006B792C" w:rsidRPr="005C2A78" w:rsidRDefault="006B792C" w:rsidP="000F1DF9">
      <w:pPr>
        <w:spacing w:after="0" w:line="240" w:lineRule="auto"/>
        <w:jc w:val="both"/>
        <w:rPr>
          <w:rFonts w:eastAsia="Times New Roman" w:cs="Times New Roman"/>
          <w:szCs w:val="24"/>
        </w:rPr>
      </w:pPr>
    </w:p>
    <w:p w:rsidR="006B792C" w:rsidRDefault="006B792C" w:rsidP="00774EC7">
      <w:pPr>
        <w:spacing w:after="0" w:line="240" w:lineRule="auto"/>
        <w:jc w:val="both"/>
        <w:rPr>
          <w:rFonts w:eastAsia="Times New Roman" w:cs="Times New Roman"/>
          <w:szCs w:val="24"/>
        </w:rPr>
      </w:pPr>
      <w:r>
        <w:rPr>
          <w:rFonts w:eastAsia="Times New Roman" w:cs="Times New Roman"/>
          <w:szCs w:val="24"/>
        </w:rPr>
        <w:t>SECTION 3. Amends Section 411.074(b), Government Code, as follows:</w:t>
      </w:r>
    </w:p>
    <w:p w:rsidR="006B792C" w:rsidRDefault="006B792C" w:rsidP="00774EC7">
      <w:pPr>
        <w:spacing w:after="0" w:line="240" w:lineRule="auto"/>
        <w:jc w:val="both"/>
        <w:rPr>
          <w:rFonts w:eastAsia="Times New Roman" w:cs="Times New Roman"/>
          <w:szCs w:val="24"/>
        </w:rPr>
      </w:pPr>
    </w:p>
    <w:p w:rsidR="006B792C" w:rsidRDefault="006B792C" w:rsidP="008B4314">
      <w:pPr>
        <w:spacing w:after="0" w:line="240" w:lineRule="auto"/>
        <w:ind w:left="720"/>
        <w:jc w:val="both"/>
        <w:rPr>
          <w:rFonts w:eastAsia="Times New Roman" w:cs="Times New Roman"/>
          <w:szCs w:val="24"/>
        </w:rPr>
      </w:pPr>
      <w:r>
        <w:rPr>
          <w:rFonts w:eastAsia="Times New Roman" w:cs="Times New Roman"/>
          <w:szCs w:val="24"/>
        </w:rPr>
        <w:t>(b) Prohibits a person from being granted an order of nondisclosure of criminal history record information under this subchapter and provides that the person is not entitled to petition the court for an order under this subchapter if:</w:t>
      </w:r>
    </w:p>
    <w:p w:rsidR="006B792C" w:rsidRDefault="006B792C" w:rsidP="008B4314">
      <w:pPr>
        <w:spacing w:after="0" w:line="240" w:lineRule="auto"/>
        <w:ind w:left="720"/>
        <w:jc w:val="both"/>
        <w:rPr>
          <w:rFonts w:eastAsia="Times New Roman" w:cs="Times New Roman"/>
          <w:szCs w:val="24"/>
        </w:rPr>
      </w:pPr>
    </w:p>
    <w:p w:rsidR="006B792C" w:rsidRDefault="006B792C" w:rsidP="008B4314">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6B792C" w:rsidRDefault="006B792C" w:rsidP="008B4314">
      <w:pPr>
        <w:spacing w:after="0" w:line="240" w:lineRule="auto"/>
        <w:ind w:left="1440"/>
        <w:jc w:val="both"/>
        <w:rPr>
          <w:rFonts w:eastAsia="Times New Roman" w:cs="Times New Roman"/>
          <w:szCs w:val="24"/>
        </w:rPr>
      </w:pPr>
    </w:p>
    <w:p w:rsidR="006B792C" w:rsidRDefault="006B792C" w:rsidP="008B4314">
      <w:pPr>
        <w:spacing w:after="0" w:line="240" w:lineRule="auto"/>
        <w:ind w:left="1440"/>
        <w:jc w:val="both"/>
        <w:rPr>
          <w:rFonts w:eastAsia="Times New Roman" w:cs="Times New Roman"/>
          <w:szCs w:val="24"/>
        </w:rPr>
      </w:pPr>
      <w:r>
        <w:rPr>
          <w:rFonts w:eastAsia="Times New Roman" w:cs="Times New Roman"/>
          <w:szCs w:val="24"/>
        </w:rPr>
        <w:t>(2) the defendant was placed on deferred adjudication community supervision for an offense under Section 49.04, 49.05, 49.06, or 49.065, Penal Code; or</w:t>
      </w:r>
    </w:p>
    <w:p w:rsidR="006B792C" w:rsidRDefault="006B792C" w:rsidP="008B4314">
      <w:pPr>
        <w:spacing w:after="0" w:line="240" w:lineRule="auto"/>
        <w:ind w:left="1440"/>
        <w:jc w:val="both"/>
        <w:rPr>
          <w:rFonts w:eastAsia="Times New Roman" w:cs="Times New Roman"/>
          <w:szCs w:val="24"/>
        </w:rPr>
      </w:pPr>
    </w:p>
    <w:p w:rsidR="006B792C" w:rsidRDefault="006B792C" w:rsidP="008B4314">
      <w:pPr>
        <w:spacing w:after="0" w:line="240" w:lineRule="auto"/>
        <w:ind w:left="1440"/>
        <w:jc w:val="both"/>
        <w:rPr>
          <w:rFonts w:eastAsia="Times New Roman" w:cs="Times New Roman"/>
          <w:szCs w:val="24"/>
        </w:rPr>
      </w:pPr>
      <w:r>
        <w:rPr>
          <w:rFonts w:eastAsia="Times New Roman" w:cs="Times New Roman"/>
          <w:szCs w:val="24"/>
        </w:rPr>
        <w:t>(3) creates this subdivision from existing text.</w:t>
      </w:r>
    </w:p>
    <w:p w:rsidR="006B792C" w:rsidRDefault="006B792C" w:rsidP="008B4314">
      <w:pPr>
        <w:spacing w:after="0" w:line="240" w:lineRule="auto"/>
        <w:ind w:left="1440"/>
        <w:jc w:val="both"/>
        <w:rPr>
          <w:rFonts w:eastAsia="Times New Roman" w:cs="Times New Roman"/>
          <w:szCs w:val="24"/>
        </w:rPr>
      </w:pPr>
    </w:p>
    <w:p w:rsidR="006B792C" w:rsidRDefault="006B792C" w:rsidP="008B4314">
      <w:pPr>
        <w:spacing w:after="0" w:line="240" w:lineRule="auto"/>
        <w:jc w:val="both"/>
        <w:rPr>
          <w:rFonts w:eastAsia="Times New Roman" w:cs="Times New Roman"/>
          <w:szCs w:val="24"/>
        </w:rPr>
      </w:pPr>
      <w:r>
        <w:rPr>
          <w:rFonts w:eastAsia="Times New Roman" w:cs="Times New Roman"/>
          <w:szCs w:val="24"/>
        </w:rPr>
        <w:t>SECTION 4. Amends Sections 49.09(b) and (g), Penal Code, as follows:</w:t>
      </w:r>
    </w:p>
    <w:p w:rsidR="006B792C" w:rsidRDefault="006B792C" w:rsidP="008B4314">
      <w:pPr>
        <w:spacing w:after="0" w:line="240" w:lineRule="auto"/>
        <w:jc w:val="both"/>
        <w:rPr>
          <w:rFonts w:eastAsia="Times New Roman" w:cs="Times New Roman"/>
          <w:szCs w:val="24"/>
        </w:rPr>
      </w:pPr>
    </w:p>
    <w:p w:rsidR="006B792C" w:rsidRDefault="006B792C" w:rsidP="008B4314">
      <w:pPr>
        <w:spacing w:after="0" w:line="240" w:lineRule="auto"/>
        <w:ind w:left="720"/>
        <w:jc w:val="both"/>
        <w:rPr>
          <w:rFonts w:eastAsia="Times New Roman" w:cs="Times New Roman"/>
          <w:szCs w:val="24"/>
        </w:rPr>
      </w:pPr>
      <w:r>
        <w:rPr>
          <w:rFonts w:eastAsia="Times New Roman" w:cs="Times New Roman"/>
          <w:szCs w:val="24"/>
        </w:rPr>
        <w:t>(b) Provides that an offense under Section 49.04, 49.045, 49.05, 49.06, or 49.065 is a felony of the third degree if it is shown on the trial of the offense that the person has previously been convicted of certain offenses.</w:t>
      </w:r>
    </w:p>
    <w:p w:rsidR="006B792C" w:rsidRDefault="006B792C" w:rsidP="008B4314">
      <w:pPr>
        <w:spacing w:after="0" w:line="240" w:lineRule="auto"/>
        <w:ind w:left="720"/>
        <w:jc w:val="both"/>
        <w:rPr>
          <w:rFonts w:eastAsia="Times New Roman" w:cs="Times New Roman"/>
          <w:szCs w:val="24"/>
        </w:rPr>
      </w:pPr>
    </w:p>
    <w:p w:rsidR="006B792C" w:rsidRDefault="006B792C" w:rsidP="008B4314">
      <w:pPr>
        <w:spacing w:after="0" w:line="240" w:lineRule="auto"/>
        <w:ind w:left="720"/>
        <w:jc w:val="both"/>
        <w:rPr>
          <w:rFonts w:eastAsia="Times New Roman" w:cs="Times New Roman"/>
          <w:szCs w:val="24"/>
        </w:rPr>
      </w:pPr>
      <w:r>
        <w:rPr>
          <w:rFonts w:eastAsia="Times New Roman" w:cs="Times New Roman"/>
          <w:szCs w:val="24"/>
        </w:rPr>
        <w:t>(g) Authorizes a conviction to be used for purposes of enhancement under this section or enhancement under Subchapter D (Exceptional Sentences), Chapter 12 (Punishments), but not under both this section and Subchapter D. Provides that for purposes of this section, a person is considered to have been convicted of an offense under Section 49.04, 49.05, 49.06, or 49.065, if the person was placed on deferred adjudication community supervision for the offense under Article 42A.102 (Eligibility for Deferred Adjudication Community Supervision), Code of Criminal Procedure.</w:t>
      </w:r>
    </w:p>
    <w:p w:rsidR="006B792C" w:rsidRDefault="006B792C" w:rsidP="008B4314">
      <w:pPr>
        <w:spacing w:after="0" w:line="240" w:lineRule="auto"/>
        <w:ind w:left="720"/>
        <w:jc w:val="both"/>
        <w:rPr>
          <w:rFonts w:eastAsia="Times New Roman" w:cs="Times New Roman"/>
          <w:szCs w:val="24"/>
        </w:rPr>
      </w:pPr>
    </w:p>
    <w:p w:rsidR="006B792C" w:rsidRDefault="006B792C" w:rsidP="008B4314">
      <w:pPr>
        <w:spacing w:after="0" w:line="240" w:lineRule="auto"/>
        <w:jc w:val="both"/>
        <w:rPr>
          <w:rFonts w:eastAsia="Times New Roman" w:cs="Times New Roman"/>
          <w:szCs w:val="24"/>
        </w:rPr>
      </w:pPr>
      <w:r>
        <w:rPr>
          <w:rFonts w:eastAsia="Times New Roman" w:cs="Times New Roman"/>
          <w:szCs w:val="24"/>
        </w:rPr>
        <w:t>SECTION 5. Makes application of Articles 42A.102 and 42A.408, Code of Criminal Procedure, as amended by this Act, prospective.</w:t>
      </w:r>
    </w:p>
    <w:p w:rsidR="006B792C" w:rsidRDefault="006B792C" w:rsidP="008B4314">
      <w:pPr>
        <w:spacing w:after="0" w:line="240" w:lineRule="auto"/>
        <w:jc w:val="both"/>
        <w:rPr>
          <w:rFonts w:eastAsia="Times New Roman" w:cs="Times New Roman"/>
          <w:szCs w:val="24"/>
        </w:rPr>
      </w:pPr>
    </w:p>
    <w:p w:rsidR="006B792C" w:rsidRDefault="006B792C" w:rsidP="008B4314">
      <w:pPr>
        <w:spacing w:after="0" w:line="240" w:lineRule="auto"/>
        <w:jc w:val="both"/>
        <w:rPr>
          <w:rFonts w:eastAsia="Times New Roman" w:cs="Times New Roman"/>
          <w:szCs w:val="24"/>
        </w:rPr>
      </w:pPr>
      <w:r>
        <w:rPr>
          <w:rFonts w:eastAsia="Times New Roman" w:cs="Times New Roman"/>
          <w:szCs w:val="24"/>
        </w:rPr>
        <w:t>SECTION 6. Makes application of Section 49.09, Penal Code, as amended by this Act, prospective.</w:t>
      </w:r>
    </w:p>
    <w:p w:rsidR="006B792C" w:rsidRDefault="006B792C" w:rsidP="008B4314">
      <w:pPr>
        <w:spacing w:after="0" w:line="240" w:lineRule="auto"/>
        <w:jc w:val="both"/>
        <w:rPr>
          <w:rFonts w:eastAsia="Times New Roman" w:cs="Times New Roman"/>
          <w:szCs w:val="24"/>
        </w:rPr>
      </w:pPr>
    </w:p>
    <w:p w:rsidR="006B792C" w:rsidRPr="008B4314" w:rsidRDefault="006B792C" w:rsidP="008B4314">
      <w:pPr>
        <w:spacing w:after="0" w:line="240" w:lineRule="auto"/>
        <w:jc w:val="both"/>
        <w:rPr>
          <w:rFonts w:eastAsia="Times New Roman" w:cs="Times New Roman"/>
          <w:szCs w:val="24"/>
        </w:rPr>
      </w:pPr>
      <w:r>
        <w:rPr>
          <w:rFonts w:eastAsia="Times New Roman" w:cs="Times New Roman"/>
          <w:szCs w:val="24"/>
        </w:rPr>
        <w:t>SECTION 7. Effective date: September 1, 2017.</w:t>
      </w:r>
    </w:p>
    <w:sectPr w:rsidR="006B792C" w:rsidRPr="008B431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F2" w:rsidRDefault="00E877F2" w:rsidP="000F1DF9">
      <w:pPr>
        <w:spacing w:after="0" w:line="240" w:lineRule="auto"/>
      </w:pPr>
      <w:r>
        <w:separator/>
      </w:r>
    </w:p>
  </w:endnote>
  <w:endnote w:type="continuationSeparator" w:id="0">
    <w:p w:rsidR="00E877F2" w:rsidRDefault="00E877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77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792C">
                <w:rPr>
                  <w:sz w:val="20"/>
                  <w:szCs w:val="20"/>
                </w:rPr>
                <w:t>DMM,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792C">
                <w:rPr>
                  <w:sz w:val="20"/>
                  <w:szCs w:val="20"/>
                </w:rPr>
                <w:t>S.B. 761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792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77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792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79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F2" w:rsidRDefault="00E877F2" w:rsidP="000F1DF9">
      <w:pPr>
        <w:spacing w:after="0" w:line="240" w:lineRule="auto"/>
      </w:pPr>
      <w:r>
        <w:separator/>
      </w:r>
    </w:p>
  </w:footnote>
  <w:footnote w:type="continuationSeparator" w:id="0">
    <w:p w:rsidR="00E877F2" w:rsidRDefault="00E877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792C"/>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77F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792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79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3F8B" w:rsidP="00953F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478EDFD1714BBA8B2B25024DEAE272"/>
        <w:category>
          <w:name w:val="General"/>
          <w:gallery w:val="placeholder"/>
        </w:category>
        <w:types>
          <w:type w:val="bbPlcHdr"/>
        </w:types>
        <w:behaviors>
          <w:behavior w:val="content"/>
        </w:behaviors>
        <w:guid w:val="{E50B7A41-CEFF-49B4-BC68-38EF72C2C639}"/>
      </w:docPartPr>
      <w:docPartBody>
        <w:p w:rsidR="00000000" w:rsidRDefault="00C9051F"/>
      </w:docPartBody>
    </w:docPart>
    <w:docPart>
      <w:docPartPr>
        <w:name w:val="B91F670513CF4969B0DF8311C39917EE"/>
        <w:category>
          <w:name w:val="General"/>
          <w:gallery w:val="placeholder"/>
        </w:category>
        <w:types>
          <w:type w:val="bbPlcHdr"/>
        </w:types>
        <w:behaviors>
          <w:behavior w:val="content"/>
        </w:behaviors>
        <w:guid w:val="{BFA1F6E1-88C2-4C12-8FB5-92225EFD8D33}"/>
      </w:docPartPr>
      <w:docPartBody>
        <w:p w:rsidR="00000000" w:rsidRDefault="00C9051F"/>
      </w:docPartBody>
    </w:docPart>
    <w:docPart>
      <w:docPartPr>
        <w:name w:val="56337DE0FDE44311A6886D20D6212A84"/>
        <w:category>
          <w:name w:val="General"/>
          <w:gallery w:val="placeholder"/>
        </w:category>
        <w:types>
          <w:type w:val="bbPlcHdr"/>
        </w:types>
        <w:behaviors>
          <w:behavior w:val="content"/>
        </w:behaviors>
        <w:guid w:val="{B3924EC5-C861-4A58-959B-90D51391CBA3}"/>
      </w:docPartPr>
      <w:docPartBody>
        <w:p w:rsidR="00000000" w:rsidRDefault="00C9051F"/>
      </w:docPartBody>
    </w:docPart>
    <w:docPart>
      <w:docPartPr>
        <w:name w:val="9D5C15983CED45E0B8B1BAAE57E27382"/>
        <w:category>
          <w:name w:val="General"/>
          <w:gallery w:val="placeholder"/>
        </w:category>
        <w:types>
          <w:type w:val="bbPlcHdr"/>
        </w:types>
        <w:behaviors>
          <w:behavior w:val="content"/>
        </w:behaviors>
        <w:guid w:val="{5A9EDF74-C8E9-4C6C-866D-68907C2F2BC2}"/>
      </w:docPartPr>
      <w:docPartBody>
        <w:p w:rsidR="00000000" w:rsidRDefault="00C9051F"/>
      </w:docPartBody>
    </w:docPart>
    <w:docPart>
      <w:docPartPr>
        <w:name w:val="667553ED5B3440969FD7A364D7D67E0D"/>
        <w:category>
          <w:name w:val="General"/>
          <w:gallery w:val="placeholder"/>
        </w:category>
        <w:types>
          <w:type w:val="bbPlcHdr"/>
        </w:types>
        <w:behaviors>
          <w:behavior w:val="content"/>
        </w:behaviors>
        <w:guid w:val="{6418C3BC-6F8D-41FC-BE5F-165D356237AE}"/>
      </w:docPartPr>
      <w:docPartBody>
        <w:p w:rsidR="00000000" w:rsidRDefault="00C9051F"/>
      </w:docPartBody>
    </w:docPart>
    <w:docPart>
      <w:docPartPr>
        <w:name w:val="1F39B16287A048D48C7D1D3DC36D8F63"/>
        <w:category>
          <w:name w:val="General"/>
          <w:gallery w:val="placeholder"/>
        </w:category>
        <w:types>
          <w:type w:val="bbPlcHdr"/>
        </w:types>
        <w:behaviors>
          <w:behavior w:val="content"/>
        </w:behaviors>
        <w:guid w:val="{9C80A507-234B-4218-93B9-4BC368CCD860}"/>
      </w:docPartPr>
      <w:docPartBody>
        <w:p w:rsidR="00000000" w:rsidRDefault="00C9051F"/>
      </w:docPartBody>
    </w:docPart>
    <w:docPart>
      <w:docPartPr>
        <w:name w:val="E2934D33C9154765BE4E4328458DBC67"/>
        <w:category>
          <w:name w:val="General"/>
          <w:gallery w:val="placeholder"/>
        </w:category>
        <w:types>
          <w:type w:val="bbPlcHdr"/>
        </w:types>
        <w:behaviors>
          <w:behavior w:val="content"/>
        </w:behaviors>
        <w:guid w:val="{93109BB6-0531-4D2F-B3D2-F58688DEE2C1}"/>
      </w:docPartPr>
      <w:docPartBody>
        <w:p w:rsidR="00000000" w:rsidRDefault="00C9051F"/>
      </w:docPartBody>
    </w:docPart>
    <w:docPart>
      <w:docPartPr>
        <w:name w:val="EC4F3A88BC1C4EA9A547568839F00D5A"/>
        <w:category>
          <w:name w:val="General"/>
          <w:gallery w:val="placeholder"/>
        </w:category>
        <w:types>
          <w:type w:val="bbPlcHdr"/>
        </w:types>
        <w:behaviors>
          <w:behavior w:val="content"/>
        </w:behaviors>
        <w:guid w:val="{B7FA5465-23BD-45E5-A9E6-56E96185F8DA}"/>
      </w:docPartPr>
      <w:docPartBody>
        <w:p w:rsidR="00000000" w:rsidRDefault="00C9051F"/>
      </w:docPartBody>
    </w:docPart>
    <w:docPart>
      <w:docPartPr>
        <w:name w:val="E5133E9269C74E9DB627B791D8F08C49"/>
        <w:category>
          <w:name w:val="General"/>
          <w:gallery w:val="placeholder"/>
        </w:category>
        <w:types>
          <w:type w:val="bbPlcHdr"/>
        </w:types>
        <w:behaviors>
          <w:behavior w:val="content"/>
        </w:behaviors>
        <w:guid w:val="{E6934768-9B9D-46F7-A5C8-EDE897A1F742}"/>
      </w:docPartPr>
      <w:docPartBody>
        <w:p w:rsidR="00000000" w:rsidRDefault="00953F8B" w:rsidP="00953F8B">
          <w:pPr>
            <w:pStyle w:val="E5133E9269C74E9DB627B791D8F08C49"/>
          </w:pPr>
          <w:r w:rsidRPr="00A30DD1">
            <w:rPr>
              <w:rStyle w:val="PlaceholderText"/>
            </w:rPr>
            <w:t>Click here to enter a date.</w:t>
          </w:r>
        </w:p>
      </w:docPartBody>
    </w:docPart>
    <w:docPart>
      <w:docPartPr>
        <w:name w:val="7B14F0DDF8B14A05A9447EEFE756C480"/>
        <w:category>
          <w:name w:val="General"/>
          <w:gallery w:val="placeholder"/>
        </w:category>
        <w:types>
          <w:type w:val="bbPlcHdr"/>
        </w:types>
        <w:behaviors>
          <w:behavior w:val="content"/>
        </w:behaviors>
        <w:guid w:val="{9B9CB351-B528-48EA-AA95-9AC5218F61FB}"/>
      </w:docPartPr>
      <w:docPartBody>
        <w:p w:rsidR="00000000" w:rsidRDefault="00C9051F"/>
      </w:docPartBody>
    </w:docPart>
    <w:docPart>
      <w:docPartPr>
        <w:name w:val="B86A5D2D664549C681C4F09DA44E81AB"/>
        <w:category>
          <w:name w:val="General"/>
          <w:gallery w:val="placeholder"/>
        </w:category>
        <w:types>
          <w:type w:val="bbPlcHdr"/>
        </w:types>
        <w:behaviors>
          <w:behavior w:val="content"/>
        </w:behaviors>
        <w:guid w:val="{C0E69163-B15B-4C2E-A2C6-840B81D155C9}"/>
      </w:docPartPr>
      <w:docPartBody>
        <w:p w:rsidR="00000000" w:rsidRDefault="00C9051F"/>
      </w:docPartBody>
    </w:docPart>
    <w:docPart>
      <w:docPartPr>
        <w:name w:val="4D1AEB96BB9544D09A770482A66A1E4E"/>
        <w:category>
          <w:name w:val="General"/>
          <w:gallery w:val="placeholder"/>
        </w:category>
        <w:types>
          <w:type w:val="bbPlcHdr"/>
        </w:types>
        <w:behaviors>
          <w:behavior w:val="content"/>
        </w:behaviors>
        <w:guid w:val="{6E2FE256-DA48-45F4-82DF-9E7917AB18AB}"/>
      </w:docPartPr>
      <w:docPartBody>
        <w:p w:rsidR="00000000" w:rsidRDefault="00953F8B" w:rsidP="00953F8B">
          <w:pPr>
            <w:pStyle w:val="4D1AEB96BB9544D09A770482A66A1E4E"/>
          </w:pPr>
          <w:r>
            <w:rPr>
              <w:rFonts w:eastAsia="Times New Roman" w:cs="Times New Roman"/>
              <w:bCs/>
              <w:szCs w:val="24"/>
            </w:rPr>
            <w:t xml:space="preserve"> </w:t>
          </w:r>
        </w:p>
      </w:docPartBody>
    </w:docPart>
    <w:docPart>
      <w:docPartPr>
        <w:name w:val="CD39526E8F9249B2808BB5CA324A9243"/>
        <w:category>
          <w:name w:val="General"/>
          <w:gallery w:val="placeholder"/>
        </w:category>
        <w:types>
          <w:type w:val="bbPlcHdr"/>
        </w:types>
        <w:behaviors>
          <w:behavior w:val="content"/>
        </w:behaviors>
        <w:guid w:val="{1C7B56D8-F7F6-4562-BDB3-DAEA286AA03A}"/>
      </w:docPartPr>
      <w:docPartBody>
        <w:p w:rsidR="00000000" w:rsidRDefault="00C9051F"/>
      </w:docPartBody>
    </w:docPart>
    <w:docPart>
      <w:docPartPr>
        <w:name w:val="EFAF3EECBC5D4DDF8140744536FB3CB3"/>
        <w:category>
          <w:name w:val="General"/>
          <w:gallery w:val="placeholder"/>
        </w:category>
        <w:types>
          <w:type w:val="bbPlcHdr"/>
        </w:types>
        <w:behaviors>
          <w:behavior w:val="content"/>
        </w:behaviors>
        <w:guid w:val="{589445E0-0730-43D6-BFCB-EF44D20D765D}"/>
      </w:docPartPr>
      <w:docPartBody>
        <w:p w:rsidR="00000000" w:rsidRDefault="00C905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3F8B"/>
    <w:rsid w:val="00984D6C"/>
    <w:rsid w:val="00A54AD6"/>
    <w:rsid w:val="00A57564"/>
    <w:rsid w:val="00B252A4"/>
    <w:rsid w:val="00B5530B"/>
    <w:rsid w:val="00C129E8"/>
    <w:rsid w:val="00C9051F"/>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F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3F8B"/>
    <w:rPr>
      <w:rFonts w:ascii="Times New Roman" w:hAnsi="Times New Roman"/>
      <w:sz w:val="24"/>
    </w:rPr>
  </w:style>
  <w:style w:type="paragraph" w:customStyle="1" w:styleId="487D89B4F8B34DB4967D41FE18F7F88D7">
    <w:name w:val="487D89B4F8B34DB4967D41FE18F7F88D7"/>
    <w:rsid w:val="00953F8B"/>
    <w:rPr>
      <w:rFonts w:ascii="Times New Roman" w:hAnsi="Times New Roman"/>
      <w:sz w:val="24"/>
    </w:rPr>
  </w:style>
  <w:style w:type="paragraph" w:customStyle="1" w:styleId="AE2570ED5D764CD7AF9686706F550F4620">
    <w:name w:val="AE2570ED5D764CD7AF9686706F550F4620"/>
    <w:rsid w:val="00953F8B"/>
    <w:pPr>
      <w:tabs>
        <w:tab w:val="center" w:pos="4680"/>
        <w:tab w:val="right" w:pos="9360"/>
      </w:tabs>
      <w:spacing w:after="0" w:line="240" w:lineRule="auto"/>
    </w:pPr>
    <w:rPr>
      <w:rFonts w:ascii="Times New Roman" w:hAnsi="Times New Roman"/>
      <w:sz w:val="24"/>
    </w:rPr>
  </w:style>
  <w:style w:type="paragraph" w:customStyle="1" w:styleId="E5133E9269C74E9DB627B791D8F08C49">
    <w:name w:val="E5133E9269C74E9DB627B791D8F08C49"/>
    <w:rsid w:val="00953F8B"/>
  </w:style>
  <w:style w:type="paragraph" w:customStyle="1" w:styleId="4D1AEB96BB9544D09A770482A66A1E4E">
    <w:name w:val="4D1AEB96BB9544D09A770482A66A1E4E"/>
    <w:rsid w:val="00953F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F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3F8B"/>
    <w:rPr>
      <w:rFonts w:ascii="Times New Roman" w:hAnsi="Times New Roman"/>
      <w:sz w:val="24"/>
    </w:rPr>
  </w:style>
  <w:style w:type="paragraph" w:customStyle="1" w:styleId="487D89B4F8B34DB4967D41FE18F7F88D7">
    <w:name w:val="487D89B4F8B34DB4967D41FE18F7F88D7"/>
    <w:rsid w:val="00953F8B"/>
    <w:rPr>
      <w:rFonts w:ascii="Times New Roman" w:hAnsi="Times New Roman"/>
      <w:sz w:val="24"/>
    </w:rPr>
  </w:style>
  <w:style w:type="paragraph" w:customStyle="1" w:styleId="AE2570ED5D764CD7AF9686706F550F4620">
    <w:name w:val="AE2570ED5D764CD7AF9686706F550F4620"/>
    <w:rsid w:val="00953F8B"/>
    <w:pPr>
      <w:tabs>
        <w:tab w:val="center" w:pos="4680"/>
        <w:tab w:val="right" w:pos="9360"/>
      </w:tabs>
      <w:spacing w:after="0" w:line="240" w:lineRule="auto"/>
    </w:pPr>
    <w:rPr>
      <w:rFonts w:ascii="Times New Roman" w:hAnsi="Times New Roman"/>
      <w:sz w:val="24"/>
    </w:rPr>
  </w:style>
  <w:style w:type="paragraph" w:customStyle="1" w:styleId="E5133E9269C74E9DB627B791D8F08C49">
    <w:name w:val="E5133E9269C74E9DB627B791D8F08C49"/>
    <w:rsid w:val="00953F8B"/>
  </w:style>
  <w:style w:type="paragraph" w:customStyle="1" w:styleId="4D1AEB96BB9544D09A770482A66A1E4E">
    <w:name w:val="4D1AEB96BB9544D09A770482A66A1E4E"/>
    <w:rsid w:val="00953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6B2F84-5EA9-4B93-B1DC-AC360DAE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824</Words>
  <Characters>4698</Characters>
  <Application>Microsoft Office Word</Application>
  <DocSecurity>0</DocSecurity>
  <Lines>39</Lines>
  <Paragraphs>11</Paragraphs>
  <ScaleCrop>false</ScaleCrop>
  <Company>Texas Legislative Council</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2017-05-05T20:52:00Z</cp:lastPrinted>
  <dcterms:created xsi:type="dcterms:W3CDTF">2015-05-29T14:24:00Z</dcterms:created>
  <dcterms:modified xsi:type="dcterms:W3CDTF">2017-05-05T20:57:00Z</dcterms:modified>
</cp:coreProperties>
</file>

<file path=docProps/custom.xml><?xml version="1.0" encoding="utf-8"?>
<op:Properties xmlns:vt="http://schemas.openxmlformats.org/officeDocument/2006/docPropsVTypes" xmlns:op="http://schemas.openxmlformats.org/officeDocument/2006/custom-properties"/>
</file>