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70" w:rsidRDefault="00606A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CD6AB87C3743C58148C6BF2201EE59"/>
          </w:placeholder>
        </w:sdtPr>
        <w:sdtContent>
          <w:r w:rsidRPr="005C2A78">
            <w:rPr>
              <w:rFonts w:cs="Times New Roman"/>
              <w:b/>
              <w:szCs w:val="24"/>
              <w:u w:val="single"/>
            </w:rPr>
            <w:t>BILL ANALYSIS</w:t>
          </w:r>
        </w:sdtContent>
      </w:sdt>
    </w:p>
    <w:p w:rsidR="00606A70" w:rsidRPr="00585C31" w:rsidRDefault="00606A70" w:rsidP="000F1DF9">
      <w:pPr>
        <w:spacing w:after="0" w:line="240" w:lineRule="auto"/>
        <w:rPr>
          <w:rFonts w:cs="Times New Roman"/>
          <w:szCs w:val="24"/>
        </w:rPr>
      </w:pPr>
    </w:p>
    <w:p w:rsidR="00606A70" w:rsidRPr="00585C31" w:rsidRDefault="00606A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6A70" w:rsidTr="000F1DF9">
        <w:tc>
          <w:tcPr>
            <w:tcW w:w="2718" w:type="dxa"/>
          </w:tcPr>
          <w:p w:rsidR="00606A70" w:rsidRPr="005C2A78" w:rsidRDefault="00606A70" w:rsidP="006D756B">
            <w:pPr>
              <w:rPr>
                <w:rFonts w:cs="Times New Roman"/>
                <w:szCs w:val="24"/>
              </w:rPr>
            </w:pPr>
            <w:sdt>
              <w:sdtPr>
                <w:rPr>
                  <w:rFonts w:cs="Times New Roman"/>
                  <w:szCs w:val="24"/>
                </w:rPr>
                <w:alias w:val="Agency Title"/>
                <w:tag w:val="AgencyTitleContentControl"/>
                <w:id w:val="1920747753"/>
                <w:lock w:val="sdtContentLocked"/>
                <w:placeholder>
                  <w:docPart w:val="7B96FE42A7844C95A0345B2F0A03BB30"/>
                </w:placeholder>
              </w:sdtPr>
              <w:sdtEndPr>
                <w:rPr>
                  <w:rFonts w:cstheme="minorBidi"/>
                  <w:szCs w:val="22"/>
                </w:rPr>
              </w:sdtEndPr>
              <w:sdtContent>
                <w:r>
                  <w:rPr>
                    <w:rFonts w:cs="Times New Roman"/>
                    <w:szCs w:val="24"/>
                  </w:rPr>
                  <w:t>Senate Research Center</w:t>
                </w:r>
              </w:sdtContent>
            </w:sdt>
          </w:p>
        </w:tc>
        <w:tc>
          <w:tcPr>
            <w:tcW w:w="6858" w:type="dxa"/>
          </w:tcPr>
          <w:p w:rsidR="00606A70" w:rsidRPr="00FF6471" w:rsidRDefault="00606A70" w:rsidP="000F1DF9">
            <w:pPr>
              <w:jc w:val="right"/>
              <w:rPr>
                <w:rFonts w:cs="Times New Roman"/>
                <w:szCs w:val="24"/>
              </w:rPr>
            </w:pPr>
            <w:sdt>
              <w:sdtPr>
                <w:rPr>
                  <w:rFonts w:cs="Times New Roman"/>
                  <w:szCs w:val="24"/>
                </w:rPr>
                <w:alias w:val="Bill Number"/>
                <w:tag w:val="BillNumberOne"/>
                <w:id w:val="-410784069"/>
                <w:lock w:val="sdtContentLocked"/>
                <w:placeholder>
                  <w:docPart w:val="500E24CF791F48A9831482D22B4E1818"/>
                </w:placeholder>
              </w:sdtPr>
              <w:sdtContent>
                <w:r>
                  <w:rPr>
                    <w:rFonts w:cs="Times New Roman"/>
                    <w:szCs w:val="24"/>
                  </w:rPr>
                  <w:t>S.B. 805</w:t>
                </w:r>
              </w:sdtContent>
            </w:sdt>
          </w:p>
        </w:tc>
      </w:tr>
      <w:tr w:rsidR="00606A70" w:rsidTr="000F1DF9">
        <w:sdt>
          <w:sdtPr>
            <w:rPr>
              <w:rFonts w:cs="Times New Roman"/>
              <w:szCs w:val="24"/>
            </w:rPr>
            <w:alias w:val="TLCNumber"/>
            <w:tag w:val="TLCNumber"/>
            <w:id w:val="-542600604"/>
            <w:lock w:val="sdtLocked"/>
            <w:placeholder>
              <w:docPart w:val="1F0512B147E843589489D8E7BD410A27"/>
            </w:placeholder>
          </w:sdtPr>
          <w:sdtContent>
            <w:tc>
              <w:tcPr>
                <w:tcW w:w="2718" w:type="dxa"/>
              </w:tcPr>
              <w:p w:rsidR="00606A70" w:rsidRPr="000F1DF9" w:rsidRDefault="00606A70" w:rsidP="00C65088">
                <w:pPr>
                  <w:rPr>
                    <w:rFonts w:cs="Times New Roman"/>
                    <w:szCs w:val="24"/>
                  </w:rPr>
                </w:pPr>
                <w:r>
                  <w:rPr>
                    <w:rFonts w:cs="Times New Roman"/>
                    <w:szCs w:val="24"/>
                  </w:rPr>
                  <w:t>85R8139 AAF-D</w:t>
                </w:r>
              </w:p>
            </w:tc>
          </w:sdtContent>
        </w:sdt>
        <w:tc>
          <w:tcPr>
            <w:tcW w:w="6858" w:type="dxa"/>
          </w:tcPr>
          <w:p w:rsidR="00606A70" w:rsidRPr="005C2A78" w:rsidRDefault="00606A70" w:rsidP="006D756B">
            <w:pPr>
              <w:jc w:val="right"/>
              <w:rPr>
                <w:rFonts w:cs="Times New Roman"/>
                <w:szCs w:val="24"/>
              </w:rPr>
            </w:pPr>
            <w:sdt>
              <w:sdtPr>
                <w:rPr>
                  <w:rFonts w:cs="Times New Roman"/>
                  <w:szCs w:val="24"/>
                </w:rPr>
                <w:alias w:val="Author Label"/>
                <w:tag w:val="By"/>
                <w:id w:val="72399597"/>
                <w:lock w:val="sdtLocked"/>
                <w:placeholder>
                  <w:docPart w:val="48F04FF77023427697588A03BA6C09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C06B7F429240C587BE11C9F85FAED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AD61AA8BF3B47D6B6E08625BDCB5F28"/>
                </w:placeholder>
                <w:showingPlcHdr/>
              </w:sdtPr>
              <w:sdtContent/>
            </w:sdt>
          </w:p>
        </w:tc>
      </w:tr>
      <w:tr w:rsidR="00606A70" w:rsidTr="000F1DF9">
        <w:tc>
          <w:tcPr>
            <w:tcW w:w="2718" w:type="dxa"/>
          </w:tcPr>
          <w:p w:rsidR="00606A70" w:rsidRPr="00BC7495" w:rsidRDefault="00606A70" w:rsidP="000F1DF9">
            <w:pPr>
              <w:rPr>
                <w:rFonts w:cs="Times New Roman"/>
                <w:szCs w:val="24"/>
              </w:rPr>
            </w:pPr>
          </w:p>
        </w:tc>
        <w:sdt>
          <w:sdtPr>
            <w:rPr>
              <w:rFonts w:cs="Times New Roman"/>
              <w:szCs w:val="24"/>
            </w:rPr>
            <w:alias w:val="Committee"/>
            <w:tag w:val="Committee"/>
            <w:id w:val="1914272295"/>
            <w:lock w:val="sdtContentLocked"/>
            <w:placeholder>
              <w:docPart w:val="8131A46A2EFF4708AB9FB1B6632DF150"/>
            </w:placeholder>
          </w:sdtPr>
          <w:sdtContent>
            <w:tc>
              <w:tcPr>
                <w:tcW w:w="6858" w:type="dxa"/>
              </w:tcPr>
              <w:p w:rsidR="00606A70" w:rsidRPr="00FF6471" w:rsidRDefault="00606A70" w:rsidP="000F1DF9">
                <w:pPr>
                  <w:jc w:val="right"/>
                  <w:rPr>
                    <w:rFonts w:cs="Times New Roman"/>
                    <w:szCs w:val="24"/>
                  </w:rPr>
                </w:pPr>
                <w:r>
                  <w:rPr>
                    <w:rFonts w:cs="Times New Roman"/>
                    <w:szCs w:val="24"/>
                  </w:rPr>
                  <w:t>Veteran Affairs &amp; Border Security</w:t>
                </w:r>
              </w:p>
            </w:tc>
          </w:sdtContent>
        </w:sdt>
      </w:tr>
      <w:tr w:rsidR="00606A70" w:rsidTr="000F1DF9">
        <w:tc>
          <w:tcPr>
            <w:tcW w:w="2718" w:type="dxa"/>
          </w:tcPr>
          <w:p w:rsidR="00606A70" w:rsidRPr="00BC7495" w:rsidRDefault="00606A70" w:rsidP="000F1DF9">
            <w:pPr>
              <w:rPr>
                <w:rFonts w:cs="Times New Roman"/>
                <w:szCs w:val="24"/>
              </w:rPr>
            </w:pPr>
          </w:p>
        </w:tc>
        <w:sdt>
          <w:sdtPr>
            <w:rPr>
              <w:rFonts w:cs="Times New Roman"/>
              <w:szCs w:val="24"/>
            </w:rPr>
            <w:alias w:val="Date"/>
            <w:tag w:val="DateContentControl"/>
            <w:id w:val="1178081906"/>
            <w:lock w:val="sdtLocked"/>
            <w:placeholder>
              <w:docPart w:val="5930ECA4BBEB45628FE2434CA6B7E218"/>
            </w:placeholder>
            <w:date w:fullDate="2017-04-05T00:00:00Z">
              <w:dateFormat w:val="M/d/yyyy"/>
              <w:lid w:val="en-US"/>
              <w:storeMappedDataAs w:val="dateTime"/>
              <w:calendar w:val="gregorian"/>
            </w:date>
          </w:sdtPr>
          <w:sdtContent>
            <w:tc>
              <w:tcPr>
                <w:tcW w:w="6858" w:type="dxa"/>
              </w:tcPr>
              <w:p w:rsidR="00606A70" w:rsidRPr="00FF6471" w:rsidRDefault="00606A70" w:rsidP="000F1DF9">
                <w:pPr>
                  <w:jc w:val="right"/>
                  <w:rPr>
                    <w:rFonts w:cs="Times New Roman"/>
                    <w:szCs w:val="24"/>
                  </w:rPr>
                </w:pPr>
                <w:r>
                  <w:rPr>
                    <w:rFonts w:cs="Times New Roman"/>
                    <w:szCs w:val="24"/>
                  </w:rPr>
                  <w:t>4/5/2017</w:t>
                </w:r>
              </w:p>
            </w:tc>
          </w:sdtContent>
        </w:sdt>
      </w:tr>
      <w:tr w:rsidR="00606A70" w:rsidTr="000F1DF9">
        <w:tc>
          <w:tcPr>
            <w:tcW w:w="2718" w:type="dxa"/>
          </w:tcPr>
          <w:p w:rsidR="00606A70" w:rsidRPr="00BC7495" w:rsidRDefault="00606A70" w:rsidP="000F1DF9">
            <w:pPr>
              <w:rPr>
                <w:rFonts w:cs="Times New Roman"/>
                <w:szCs w:val="24"/>
              </w:rPr>
            </w:pPr>
          </w:p>
        </w:tc>
        <w:sdt>
          <w:sdtPr>
            <w:rPr>
              <w:rFonts w:cs="Times New Roman"/>
              <w:szCs w:val="24"/>
            </w:rPr>
            <w:alias w:val="BA Version"/>
            <w:tag w:val="BAVersion"/>
            <w:id w:val="-1685590809"/>
            <w:lock w:val="sdtContentLocked"/>
            <w:placeholder>
              <w:docPart w:val="074EA8CAEBBF46FAA45366A20734D48B"/>
            </w:placeholder>
          </w:sdtPr>
          <w:sdtContent>
            <w:tc>
              <w:tcPr>
                <w:tcW w:w="6858" w:type="dxa"/>
              </w:tcPr>
              <w:p w:rsidR="00606A70" w:rsidRPr="00FF6471" w:rsidRDefault="00606A70" w:rsidP="000F1DF9">
                <w:pPr>
                  <w:jc w:val="right"/>
                  <w:rPr>
                    <w:rFonts w:cs="Times New Roman"/>
                    <w:szCs w:val="24"/>
                  </w:rPr>
                </w:pPr>
                <w:r>
                  <w:rPr>
                    <w:rFonts w:cs="Times New Roman"/>
                    <w:szCs w:val="24"/>
                  </w:rPr>
                  <w:t>As Filed</w:t>
                </w:r>
              </w:p>
            </w:tc>
          </w:sdtContent>
        </w:sdt>
      </w:tr>
    </w:tbl>
    <w:p w:rsidR="00606A70" w:rsidRPr="00FF6471" w:rsidRDefault="00606A70" w:rsidP="000F1DF9">
      <w:pPr>
        <w:spacing w:after="0" w:line="240" w:lineRule="auto"/>
        <w:rPr>
          <w:rFonts w:cs="Times New Roman"/>
          <w:szCs w:val="24"/>
        </w:rPr>
      </w:pPr>
    </w:p>
    <w:p w:rsidR="00606A70" w:rsidRPr="00FF6471" w:rsidRDefault="00606A70" w:rsidP="000F1DF9">
      <w:pPr>
        <w:spacing w:after="0" w:line="240" w:lineRule="auto"/>
        <w:rPr>
          <w:rFonts w:cs="Times New Roman"/>
          <w:szCs w:val="24"/>
        </w:rPr>
      </w:pPr>
    </w:p>
    <w:p w:rsidR="00606A70" w:rsidRPr="00FF6471" w:rsidRDefault="00606A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3D07CF089F45CFACBC574B481F3560"/>
        </w:placeholder>
      </w:sdtPr>
      <w:sdtContent>
        <w:p w:rsidR="00606A70" w:rsidRDefault="00606A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B78C643EE947B490DA31AC41E7385B"/>
        </w:placeholder>
      </w:sdtPr>
      <w:sdtContent>
        <w:p w:rsidR="00606A70" w:rsidRDefault="00606A70" w:rsidP="00606A70">
          <w:pPr>
            <w:pStyle w:val="NormalWeb"/>
            <w:spacing w:before="0" w:beforeAutospacing="0" w:after="0" w:afterAutospacing="0"/>
            <w:jc w:val="both"/>
            <w:divId w:val="753740530"/>
            <w:rPr>
              <w:rFonts w:eastAsia="Times New Roman"/>
              <w:bCs/>
            </w:rPr>
          </w:pPr>
        </w:p>
        <w:p w:rsidR="00606A70" w:rsidRDefault="00606A70" w:rsidP="00606A70">
          <w:pPr>
            <w:pStyle w:val="NormalWeb"/>
            <w:spacing w:before="0" w:beforeAutospacing="0" w:after="0" w:afterAutospacing="0"/>
            <w:jc w:val="both"/>
            <w:divId w:val="753740530"/>
            <w:rPr>
              <w:color w:val="000000"/>
            </w:rPr>
          </w:pPr>
          <w:r w:rsidRPr="00F5458D">
            <w:rPr>
              <w:color w:val="000000"/>
            </w:rPr>
            <w:t>According to the United States Department of Veterans Affairs, the State of Texas has the highest women veteran population in the nation with a total 183,597 women veterans. Additionally, in the 2016 Interim Report to the Texas Legislature, the Senate Committee on Veteran Affairs and Military Installations (VAMI) reported that the number of women veterans in the state continues to increase.</w:t>
          </w:r>
        </w:p>
        <w:p w:rsidR="00606A70" w:rsidRPr="00F5458D" w:rsidRDefault="00606A70" w:rsidP="00606A70">
          <w:pPr>
            <w:pStyle w:val="NormalWeb"/>
            <w:spacing w:before="0" w:beforeAutospacing="0" w:after="0" w:afterAutospacing="0"/>
            <w:jc w:val="both"/>
            <w:divId w:val="753740530"/>
            <w:rPr>
              <w:color w:val="000000"/>
            </w:rPr>
          </w:pPr>
        </w:p>
        <w:p w:rsidR="00606A70" w:rsidRDefault="00606A70" w:rsidP="00606A70">
          <w:pPr>
            <w:pStyle w:val="NormalWeb"/>
            <w:spacing w:before="0" w:beforeAutospacing="0" w:after="0" w:afterAutospacing="0"/>
            <w:jc w:val="both"/>
            <w:divId w:val="753740530"/>
            <w:rPr>
              <w:color w:val="000000"/>
            </w:rPr>
          </w:pPr>
          <w:r w:rsidRPr="00F5458D">
            <w:rPr>
              <w:color w:val="000000"/>
            </w:rPr>
            <w:t xml:space="preserve">Concerned stakeholders believe that the state's effort to assist women veterans through the Texas Women Veteran Program could be strengthened to provide additional services and information to this unique population. </w:t>
          </w:r>
        </w:p>
        <w:p w:rsidR="00606A70" w:rsidRPr="00F5458D" w:rsidRDefault="00606A70" w:rsidP="00606A70">
          <w:pPr>
            <w:pStyle w:val="NormalWeb"/>
            <w:spacing w:before="0" w:beforeAutospacing="0" w:after="0" w:afterAutospacing="0"/>
            <w:jc w:val="both"/>
            <w:divId w:val="753740530"/>
            <w:rPr>
              <w:color w:val="000000"/>
            </w:rPr>
          </w:pPr>
        </w:p>
        <w:p w:rsidR="00606A70" w:rsidRPr="00F5458D" w:rsidRDefault="00606A70" w:rsidP="00606A70">
          <w:pPr>
            <w:pStyle w:val="NormalWeb"/>
            <w:spacing w:before="0" w:beforeAutospacing="0" w:after="0" w:afterAutospacing="0"/>
            <w:jc w:val="both"/>
            <w:divId w:val="753740530"/>
            <w:rPr>
              <w:color w:val="000000"/>
            </w:rPr>
          </w:pPr>
          <w:r>
            <w:rPr>
              <w:color w:val="000000"/>
            </w:rPr>
            <w:t>S.B.</w:t>
          </w:r>
          <w:r w:rsidRPr="00F5458D">
            <w:rPr>
              <w:color w:val="000000"/>
            </w:rPr>
            <w:t xml:space="preserve"> 805 addresses this concern by providing that the women veteran</w:t>
          </w:r>
          <w:r>
            <w:rPr>
              <w:color w:val="000000"/>
            </w:rPr>
            <w:t>s</w:t>
          </w:r>
          <w:r w:rsidRPr="00F5458D">
            <w:rPr>
              <w:color w:val="000000"/>
            </w:rPr>
            <w:t xml:space="preserve"> coordinator serve as a liaison between state and federal agencies and organizations that provide benefits and services to women veterans. Additionally, the bill provides for the establishment of a clearinghouse relating to services and resources for women veterans. </w:t>
          </w:r>
        </w:p>
        <w:p w:rsidR="00606A70" w:rsidRPr="00D70925" w:rsidRDefault="00606A70" w:rsidP="00606A70">
          <w:pPr>
            <w:spacing w:after="0" w:line="240" w:lineRule="auto"/>
            <w:jc w:val="both"/>
            <w:rPr>
              <w:rFonts w:eastAsia="Times New Roman" w:cs="Times New Roman"/>
              <w:bCs/>
              <w:szCs w:val="24"/>
            </w:rPr>
          </w:pPr>
        </w:p>
      </w:sdtContent>
    </w:sdt>
    <w:p w:rsidR="00606A70" w:rsidRDefault="00606A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805 </w:t>
      </w:r>
      <w:bookmarkStart w:id="1" w:name="AmendsCurrentLaw"/>
      <w:bookmarkEnd w:id="1"/>
      <w:r>
        <w:rPr>
          <w:rFonts w:cs="Times New Roman"/>
          <w:szCs w:val="24"/>
        </w:rPr>
        <w:t>amends current law relating to the duties of the Texas Women Veterans Program.</w:t>
      </w:r>
    </w:p>
    <w:p w:rsidR="00606A70" w:rsidRPr="005B1E54" w:rsidRDefault="00606A70" w:rsidP="000F1DF9">
      <w:pPr>
        <w:spacing w:after="0" w:line="240" w:lineRule="auto"/>
        <w:jc w:val="both"/>
        <w:rPr>
          <w:rFonts w:eastAsia="Times New Roman" w:cs="Times New Roman"/>
          <w:szCs w:val="24"/>
        </w:rPr>
      </w:pPr>
    </w:p>
    <w:p w:rsidR="00606A70" w:rsidRPr="005C2A78" w:rsidRDefault="00606A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164600AF4040CABFE44F93B8EFBCBF"/>
          </w:placeholder>
        </w:sdtPr>
        <w:sdtContent>
          <w:r>
            <w:rPr>
              <w:rFonts w:eastAsia="Times New Roman" w:cs="Times New Roman"/>
              <w:b/>
              <w:szCs w:val="24"/>
              <w:u w:val="single"/>
            </w:rPr>
            <w:t>RULEMAKING AUTHORITY</w:t>
          </w:r>
        </w:sdtContent>
      </w:sdt>
    </w:p>
    <w:p w:rsidR="00606A70" w:rsidRPr="006529C4" w:rsidRDefault="00606A70" w:rsidP="00774EC7">
      <w:pPr>
        <w:spacing w:after="0" w:line="240" w:lineRule="auto"/>
        <w:jc w:val="both"/>
        <w:rPr>
          <w:rFonts w:cs="Times New Roman"/>
          <w:szCs w:val="24"/>
        </w:rPr>
      </w:pPr>
    </w:p>
    <w:p w:rsidR="00606A70" w:rsidRPr="006529C4" w:rsidRDefault="00606A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6A70" w:rsidRPr="006529C4" w:rsidRDefault="00606A70" w:rsidP="00774EC7">
      <w:pPr>
        <w:spacing w:after="0" w:line="240" w:lineRule="auto"/>
        <w:jc w:val="both"/>
        <w:rPr>
          <w:rFonts w:cs="Times New Roman"/>
          <w:szCs w:val="24"/>
        </w:rPr>
      </w:pPr>
    </w:p>
    <w:p w:rsidR="00606A70" w:rsidRPr="005C2A78" w:rsidRDefault="00606A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6504E14D7D4696B6D7260C99FF163F"/>
          </w:placeholder>
        </w:sdtPr>
        <w:sdtContent>
          <w:r>
            <w:rPr>
              <w:rFonts w:eastAsia="Times New Roman" w:cs="Times New Roman"/>
              <w:b/>
              <w:szCs w:val="24"/>
              <w:u w:val="single"/>
            </w:rPr>
            <w:t>SECTION BY SECTION ANALYSIS</w:t>
          </w:r>
        </w:sdtContent>
      </w:sdt>
    </w:p>
    <w:p w:rsidR="00606A70" w:rsidRPr="005C2A78" w:rsidRDefault="00606A70" w:rsidP="000F1DF9">
      <w:pPr>
        <w:spacing w:after="0" w:line="240" w:lineRule="auto"/>
        <w:jc w:val="both"/>
        <w:rPr>
          <w:rFonts w:eastAsia="Times New Roman" w:cs="Times New Roman"/>
          <w:szCs w:val="24"/>
        </w:rPr>
      </w:pPr>
    </w:p>
    <w:p w:rsidR="00606A70" w:rsidRDefault="00606A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434.203, Government Code, as follows:</w:t>
      </w:r>
    </w:p>
    <w:p w:rsidR="00606A70" w:rsidRDefault="00606A70" w:rsidP="000F1DF9">
      <w:pPr>
        <w:spacing w:after="0" w:line="240" w:lineRule="auto"/>
        <w:jc w:val="both"/>
        <w:rPr>
          <w:rFonts w:eastAsia="Times New Roman" w:cs="Times New Roman"/>
          <w:szCs w:val="24"/>
        </w:rPr>
      </w:pPr>
    </w:p>
    <w:p w:rsidR="00606A70" w:rsidRDefault="00606A70" w:rsidP="005B1E54">
      <w:pPr>
        <w:spacing w:after="0" w:line="240" w:lineRule="auto"/>
        <w:ind w:left="720"/>
        <w:jc w:val="both"/>
        <w:rPr>
          <w:rFonts w:eastAsia="Times New Roman" w:cs="Times New Roman"/>
          <w:szCs w:val="24"/>
        </w:rPr>
      </w:pPr>
      <w:r>
        <w:rPr>
          <w:rFonts w:eastAsia="Times New Roman" w:cs="Times New Roman"/>
          <w:szCs w:val="24"/>
        </w:rPr>
        <w:t>Sec. 434.203. COORDINATOR. (a) Creates this subsection from existing text.</w:t>
      </w:r>
    </w:p>
    <w:p w:rsidR="00606A70" w:rsidRDefault="00606A70" w:rsidP="005B1E54">
      <w:pPr>
        <w:spacing w:after="0" w:line="240" w:lineRule="auto"/>
        <w:ind w:left="720"/>
        <w:jc w:val="both"/>
        <w:rPr>
          <w:rFonts w:eastAsia="Times New Roman" w:cs="Times New Roman"/>
          <w:szCs w:val="24"/>
        </w:rPr>
      </w:pPr>
    </w:p>
    <w:p w:rsidR="00606A70" w:rsidRPr="005C2A78" w:rsidRDefault="00606A70" w:rsidP="005B1E54">
      <w:pPr>
        <w:spacing w:after="0" w:line="240" w:lineRule="auto"/>
        <w:ind w:left="1440"/>
        <w:jc w:val="both"/>
        <w:rPr>
          <w:rFonts w:eastAsia="Times New Roman" w:cs="Times New Roman"/>
          <w:szCs w:val="24"/>
        </w:rPr>
      </w:pPr>
      <w:r>
        <w:rPr>
          <w:rFonts w:eastAsia="Times New Roman" w:cs="Times New Roman"/>
          <w:szCs w:val="24"/>
        </w:rPr>
        <w:t>(b) Requires the women veterans coordinator or the coordinator's designee to serve as a liaison between state and federal agencies and organizations that provide benefits and services to women veterans.</w:t>
      </w:r>
    </w:p>
    <w:p w:rsidR="00606A70" w:rsidRPr="005C2A78" w:rsidRDefault="00606A70" w:rsidP="000F1DF9">
      <w:pPr>
        <w:spacing w:after="0" w:line="240" w:lineRule="auto"/>
        <w:jc w:val="both"/>
        <w:rPr>
          <w:rFonts w:eastAsia="Times New Roman" w:cs="Times New Roman"/>
          <w:szCs w:val="24"/>
        </w:rPr>
      </w:pPr>
    </w:p>
    <w:p w:rsidR="00606A70" w:rsidRDefault="00606A7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434.204, Government Code, as follows:</w:t>
      </w:r>
    </w:p>
    <w:p w:rsidR="00606A70" w:rsidRDefault="00606A70" w:rsidP="000F1DF9">
      <w:pPr>
        <w:spacing w:after="0" w:line="240" w:lineRule="auto"/>
        <w:jc w:val="both"/>
        <w:rPr>
          <w:rFonts w:eastAsia="Times New Roman" w:cs="Times New Roman"/>
          <w:szCs w:val="24"/>
        </w:rPr>
      </w:pPr>
    </w:p>
    <w:p w:rsidR="00606A70" w:rsidRPr="005C2A78" w:rsidRDefault="00606A70" w:rsidP="005B1E54">
      <w:pPr>
        <w:spacing w:after="0" w:line="240" w:lineRule="auto"/>
        <w:ind w:left="720"/>
        <w:jc w:val="both"/>
        <w:rPr>
          <w:rFonts w:eastAsia="Times New Roman" w:cs="Times New Roman"/>
          <w:szCs w:val="24"/>
        </w:rPr>
      </w:pPr>
      <w:r>
        <w:rPr>
          <w:rFonts w:eastAsia="Times New Roman" w:cs="Times New Roman"/>
          <w:szCs w:val="24"/>
        </w:rPr>
        <w:t xml:space="preserve">Sec. 434.204. GENERAL PROGRAM DUTIES. Includes establishing a clearinghouse of information relating to services and resources for women veterans as a required duty of the program. Makes nonsubstantive changes. </w:t>
      </w:r>
    </w:p>
    <w:p w:rsidR="00606A70" w:rsidRPr="005C2A78" w:rsidRDefault="00606A70" w:rsidP="000F1DF9">
      <w:pPr>
        <w:spacing w:after="0" w:line="240" w:lineRule="auto"/>
        <w:jc w:val="both"/>
        <w:rPr>
          <w:rFonts w:eastAsia="Times New Roman" w:cs="Times New Roman"/>
          <w:szCs w:val="24"/>
        </w:rPr>
      </w:pPr>
    </w:p>
    <w:p w:rsidR="00606A70" w:rsidRPr="005C2A78" w:rsidRDefault="00606A7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606A70" w:rsidRPr="006529C4" w:rsidRDefault="00606A70" w:rsidP="00774EC7">
      <w:pPr>
        <w:spacing w:after="0" w:line="240" w:lineRule="auto"/>
        <w:jc w:val="both"/>
        <w:rPr>
          <w:rFonts w:cs="Times New Roman"/>
          <w:szCs w:val="24"/>
        </w:rPr>
      </w:pPr>
    </w:p>
    <w:p w:rsidR="00606A70" w:rsidRPr="006529C4" w:rsidRDefault="00606A70" w:rsidP="00774EC7">
      <w:pPr>
        <w:spacing w:after="0" w:line="240" w:lineRule="auto"/>
        <w:jc w:val="both"/>
      </w:pPr>
    </w:p>
    <w:sectPr w:rsidR="00606A7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AC" w:rsidRDefault="00E04EAC" w:rsidP="000F1DF9">
      <w:pPr>
        <w:spacing w:after="0" w:line="240" w:lineRule="auto"/>
      </w:pPr>
      <w:r>
        <w:separator/>
      </w:r>
    </w:p>
  </w:endnote>
  <w:endnote w:type="continuationSeparator" w:id="0">
    <w:p w:rsidR="00E04EAC" w:rsidRDefault="00E04E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4E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6A7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6A70">
                <w:rPr>
                  <w:sz w:val="20"/>
                  <w:szCs w:val="20"/>
                </w:rPr>
                <w:t>S.B. 805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6A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4E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6A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6A7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AC" w:rsidRDefault="00E04EAC" w:rsidP="000F1DF9">
      <w:pPr>
        <w:spacing w:after="0" w:line="240" w:lineRule="auto"/>
      </w:pPr>
      <w:r>
        <w:separator/>
      </w:r>
    </w:p>
  </w:footnote>
  <w:footnote w:type="continuationSeparator" w:id="0">
    <w:p w:rsidR="00E04EAC" w:rsidRDefault="00E04E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A7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4EAC"/>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6A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6A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09C1" w:rsidP="000A09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CD6AB87C3743C58148C6BF2201EE59"/>
        <w:category>
          <w:name w:val="General"/>
          <w:gallery w:val="placeholder"/>
        </w:category>
        <w:types>
          <w:type w:val="bbPlcHdr"/>
        </w:types>
        <w:behaviors>
          <w:behavior w:val="content"/>
        </w:behaviors>
        <w:guid w:val="{C87DE48C-1DED-4CCF-A92B-14A0374A79F5}"/>
      </w:docPartPr>
      <w:docPartBody>
        <w:p w:rsidR="00000000" w:rsidRDefault="002D54D6"/>
      </w:docPartBody>
    </w:docPart>
    <w:docPart>
      <w:docPartPr>
        <w:name w:val="7B96FE42A7844C95A0345B2F0A03BB30"/>
        <w:category>
          <w:name w:val="General"/>
          <w:gallery w:val="placeholder"/>
        </w:category>
        <w:types>
          <w:type w:val="bbPlcHdr"/>
        </w:types>
        <w:behaviors>
          <w:behavior w:val="content"/>
        </w:behaviors>
        <w:guid w:val="{A7A1AA9E-2B4D-4777-B247-F3A0DF9F2B2F}"/>
      </w:docPartPr>
      <w:docPartBody>
        <w:p w:rsidR="00000000" w:rsidRDefault="002D54D6"/>
      </w:docPartBody>
    </w:docPart>
    <w:docPart>
      <w:docPartPr>
        <w:name w:val="500E24CF791F48A9831482D22B4E1818"/>
        <w:category>
          <w:name w:val="General"/>
          <w:gallery w:val="placeholder"/>
        </w:category>
        <w:types>
          <w:type w:val="bbPlcHdr"/>
        </w:types>
        <w:behaviors>
          <w:behavior w:val="content"/>
        </w:behaviors>
        <w:guid w:val="{263DE2E0-1464-4920-9E11-17AC5CF20B98}"/>
      </w:docPartPr>
      <w:docPartBody>
        <w:p w:rsidR="00000000" w:rsidRDefault="002D54D6"/>
      </w:docPartBody>
    </w:docPart>
    <w:docPart>
      <w:docPartPr>
        <w:name w:val="1F0512B147E843589489D8E7BD410A27"/>
        <w:category>
          <w:name w:val="General"/>
          <w:gallery w:val="placeholder"/>
        </w:category>
        <w:types>
          <w:type w:val="bbPlcHdr"/>
        </w:types>
        <w:behaviors>
          <w:behavior w:val="content"/>
        </w:behaviors>
        <w:guid w:val="{806E474B-39C1-4240-BD71-7C2016FF81EB}"/>
      </w:docPartPr>
      <w:docPartBody>
        <w:p w:rsidR="00000000" w:rsidRDefault="002D54D6"/>
      </w:docPartBody>
    </w:docPart>
    <w:docPart>
      <w:docPartPr>
        <w:name w:val="48F04FF77023427697588A03BA6C09C4"/>
        <w:category>
          <w:name w:val="General"/>
          <w:gallery w:val="placeholder"/>
        </w:category>
        <w:types>
          <w:type w:val="bbPlcHdr"/>
        </w:types>
        <w:behaviors>
          <w:behavior w:val="content"/>
        </w:behaviors>
        <w:guid w:val="{C67BCD0E-A903-44C1-AD6E-4086B5448BE3}"/>
      </w:docPartPr>
      <w:docPartBody>
        <w:p w:rsidR="00000000" w:rsidRDefault="002D54D6"/>
      </w:docPartBody>
    </w:docPart>
    <w:docPart>
      <w:docPartPr>
        <w:name w:val="94C06B7F429240C587BE11C9F85FAEDE"/>
        <w:category>
          <w:name w:val="General"/>
          <w:gallery w:val="placeholder"/>
        </w:category>
        <w:types>
          <w:type w:val="bbPlcHdr"/>
        </w:types>
        <w:behaviors>
          <w:behavior w:val="content"/>
        </w:behaviors>
        <w:guid w:val="{2D8FAFE7-D33F-4E0F-B547-D50D7078AF5E}"/>
      </w:docPartPr>
      <w:docPartBody>
        <w:p w:rsidR="00000000" w:rsidRDefault="002D54D6"/>
      </w:docPartBody>
    </w:docPart>
    <w:docPart>
      <w:docPartPr>
        <w:name w:val="6AD61AA8BF3B47D6B6E08625BDCB5F28"/>
        <w:category>
          <w:name w:val="General"/>
          <w:gallery w:val="placeholder"/>
        </w:category>
        <w:types>
          <w:type w:val="bbPlcHdr"/>
        </w:types>
        <w:behaviors>
          <w:behavior w:val="content"/>
        </w:behaviors>
        <w:guid w:val="{D9DDD2BC-16C6-40EC-87B9-014DBD9CF2ED}"/>
      </w:docPartPr>
      <w:docPartBody>
        <w:p w:rsidR="00000000" w:rsidRDefault="002D54D6"/>
      </w:docPartBody>
    </w:docPart>
    <w:docPart>
      <w:docPartPr>
        <w:name w:val="8131A46A2EFF4708AB9FB1B6632DF150"/>
        <w:category>
          <w:name w:val="General"/>
          <w:gallery w:val="placeholder"/>
        </w:category>
        <w:types>
          <w:type w:val="bbPlcHdr"/>
        </w:types>
        <w:behaviors>
          <w:behavior w:val="content"/>
        </w:behaviors>
        <w:guid w:val="{7770B76D-776E-4273-A092-D9C8C16B03B5}"/>
      </w:docPartPr>
      <w:docPartBody>
        <w:p w:rsidR="00000000" w:rsidRDefault="002D54D6"/>
      </w:docPartBody>
    </w:docPart>
    <w:docPart>
      <w:docPartPr>
        <w:name w:val="5930ECA4BBEB45628FE2434CA6B7E218"/>
        <w:category>
          <w:name w:val="General"/>
          <w:gallery w:val="placeholder"/>
        </w:category>
        <w:types>
          <w:type w:val="bbPlcHdr"/>
        </w:types>
        <w:behaviors>
          <w:behavior w:val="content"/>
        </w:behaviors>
        <w:guid w:val="{A6E99C85-3F51-4F87-B598-D8F8F92930C2}"/>
      </w:docPartPr>
      <w:docPartBody>
        <w:p w:rsidR="00000000" w:rsidRDefault="000A09C1" w:rsidP="000A09C1">
          <w:pPr>
            <w:pStyle w:val="5930ECA4BBEB45628FE2434CA6B7E218"/>
          </w:pPr>
          <w:r w:rsidRPr="00A30DD1">
            <w:rPr>
              <w:rStyle w:val="PlaceholderText"/>
            </w:rPr>
            <w:t>Click here to enter a date.</w:t>
          </w:r>
        </w:p>
      </w:docPartBody>
    </w:docPart>
    <w:docPart>
      <w:docPartPr>
        <w:name w:val="074EA8CAEBBF46FAA45366A20734D48B"/>
        <w:category>
          <w:name w:val="General"/>
          <w:gallery w:val="placeholder"/>
        </w:category>
        <w:types>
          <w:type w:val="bbPlcHdr"/>
        </w:types>
        <w:behaviors>
          <w:behavior w:val="content"/>
        </w:behaviors>
        <w:guid w:val="{719272DE-7885-4481-A8D8-9956EA254A70}"/>
      </w:docPartPr>
      <w:docPartBody>
        <w:p w:rsidR="00000000" w:rsidRDefault="002D54D6"/>
      </w:docPartBody>
    </w:docPart>
    <w:docPart>
      <w:docPartPr>
        <w:name w:val="A13D07CF089F45CFACBC574B481F3560"/>
        <w:category>
          <w:name w:val="General"/>
          <w:gallery w:val="placeholder"/>
        </w:category>
        <w:types>
          <w:type w:val="bbPlcHdr"/>
        </w:types>
        <w:behaviors>
          <w:behavior w:val="content"/>
        </w:behaviors>
        <w:guid w:val="{354001BD-19B9-4A33-87FE-D93E15FA658F}"/>
      </w:docPartPr>
      <w:docPartBody>
        <w:p w:rsidR="00000000" w:rsidRDefault="002D54D6"/>
      </w:docPartBody>
    </w:docPart>
    <w:docPart>
      <w:docPartPr>
        <w:name w:val="E1B78C643EE947B490DA31AC41E7385B"/>
        <w:category>
          <w:name w:val="General"/>
          <w:gallery w:val="placeholder"/>
        </w:category>
        <w:types>
          <w:type w:val="bbPlcHdr"/>
        </w:types>
        <w:behaviors>
          <w:behavior w:val="content"/>
        </w:behaviors>
        <w:guid w:val="{DB6C0B7E-A2A9-4FE8-A4D3-8D764F517809}"/>
      </w:docPartPr>
      <w:docPartBody>
        <w:p w:rsidR="00000000" w:rsidRDefault="000A09C1" w:rsidP="000A09C1">
          <w:pPr>
            <w:pStyle w:val="E1B78C643EE947B490DA31AC41E7385B"/>
          </w:pPr>
          <w:r>
            <w:rPr>
              <w:rFonts w:eastAsia="Times New Roman" w:cs="Times New Roman"/>
              <w:bCs/>
              <w:szCs w:val="24"/>
            </w:rPr>
            <w:t xml:space="preserve"> </w:t>
          </w:r>
        </w:p>
      </w:docPartBody>
    </w:docPart>
    <w:docPart>
      <w:docPartPr>
        <w:name w:val="80164600AF4040CABFE44F93B8EFBCBF"/>
        <w:category>
          <w:name w:val="General"/>
          <w:gallery w:val="placeholder"/>
        </w:category>
        <w:types>
          <w:type w:val="bbPlcHdr"/>
        </w:types>
        <w:behaviors>
          <w:behavior w:val="content"/>
        </w:behaviors>
        <w:guid w:val="{60FC7123-3D92-4900-BAC0-DAD35EE6B478}"/>
      </w:docPartPr>
      <w:docPartBody>
        <w:p w:rsidR="00000000" w:rsidRDefault="002D54D6"/>
      </w:docPartBody>
    </w:docPart>
    <w:docPart>
      <w:docPartPr>
        <w:name w:val="D16504E14D7D4696B6D7260C99FF163F"/>
        <w:category>
          <w:name w:val="General"/>
          <w:gallery w:val="placeholder"/>
        </w:category>
        <w:types>
          <w:type w:val="bbPlcHdr"/>
        </w:types>
        <w:behaviors>
          <w:behavior w:val="content"/>
        </w:behaviors>
        <w:guid w:val="{85EE32F2-A5F0-48ED-90FF-CB9B16F78246}"/>
      </w:docPartPr>
      <w:docPartBody>
        <w:p w:rsidR="00000000" w:rsidRDefault="002D5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09C1"/>
    <w:rsid w:val="0011267B"/>
    <w:rsid w:val="001135F3"/>
    <w:rsid w:val="001C5F26"/>
    <w:rsid w:val="00280096"/>
    <w:rsid w:val="00290C4E"/>
    <w:rsid w:val="002A4665"/>
    <w:rsid w:val="002A5E86"/>
    <w:rsid w:val="002D54D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9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09C1"/>
    <w:rPr>
      <w:rFonts w:ascii="Times New Roman" w:hAnsi="Times New Roman"/>
      <w:sz w:val="24"/>
    </w:rPr>
  </w:style>
  <w:style w:type="paragraph" w:customStyle="1" w:styleId="487D89B4F8B34DB4967D41FE18F7F88D7">
    <w:name w:val="487D89B4F8B34DB4967D41FE18F7F88D7"/>
    <w:rsid w:val="000A09C1"/>
    <w:rPr>
      <w:rFonts w:ascii="Times New Roman" w:hAnsi="Times New Roman"/>
      <w:sz w:val="24"/>
    </w:rPr>
  </w:style>
  <w:style w:type="paragraph" w:customStyle="1" w:styleId="AE2570ED5D764CD7AF9686706F550F4620">
    <w:name w:val="AE2570ED5D764CD7AF9686706F550F4620"/>
    <w:rsid w:val="000A09C1"/>
    <w:pPr>
      <w:tabs>
        <w:tab w:val="center" w:pos="4680"/>
        <w:tab w:val="right" w:pos="9360"/>
      </w:tabs>
      <w:spacing w:after="0" w:line="240" w:lineRule="auto"/>
    </w:pPr>
    <w:rPr>
      <w:rFonts w:ascii="Times New Roman" w:hAnsi="Times New Roman"/>
      <w:sz w:val="24"/>
    </w:rPr>
  </w:style>
  <w:style w:type="paragraph" w:customStyle="1" w:styleId="5930ECA4BBEB45628FE2434CA6B7E218">
    <w:name w:val="5930ECA4BBEB45628FE2434CA6B7E218"/>
    <w:rsid w:val="000A09C1"/>
  </w:style>
  <w:style w:type="paragraph" w:customStyle="1" w:styleId="E1B78C643EE947B490DA31AC41E7385B">
    <w:name w:val="E1B78C643EE947B490DA31AC41E7385B"/>
    <w:rsid w:val="000A0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9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09C1"/>
    <w:rPr>
      <w:rFonts w:ascii="Times New Roman" w:hAnsi="Times New Roman"/>
      <w:sz w:val="24"/>
    </w:rPr>
  </w:style>
  <w:style w:type="paragraph" w:customStyle="1" w:styleId="487D89B4F8B34DB4967D41FE18F7F88D7">
    <w:name w:val="487D89B4F8B34DB4967D41FE18F7F88D7"/>
    <w:rsid w:val="000A09C1"/>
    <w:rPr>
      <w:rFonts w:ascii="Times New Roman" w:hAnsi="Times New Roman"/>
      <w:sz w:val="24"/>
    </w:rPr>
  </w:style>
  <w:style w:type="paragraph" w:customStyle="1" w:styleId="AE2570ED5D764CD7AF9686706F550F4620">
    <w:name w:val="AE2570ED5D764CD7AF9686706F550F4620"/>
    <w:rsid w:val="000A09C1"/>
    <w:pPr>
      <w:tabs>
        <w:tab w:val="center" w:pos="4680"/>
        <w:tab w:val="right" w:pos="9360"/>
      </w:tabs>
      <w:spacing w:after="0" w:line="240" w:lineRule="auto"/>
    </w:pPr>
    <w:rPr>
      <w:rFonts w:ascii="Times New Roman" w:hAnsi="Times New Roman"/>
      <w:sz w:val="24"/>
    </w:rPr>
  </w:style>
  <w:style w:type="paragraph" w:customStyle="1" w:styleId="5930ECA4BBEB45628FE2434CA6B7E218">
    <w:name w:val="5930ECA4BBEB45628FE2434CA6B7E218"/>
    <w:rsid w:val="000A09C1"/>
  </w:style>
  <w:style w:type="paragraph" w:customStyle="1" w:styleId="E1B78C643EE947B490DA31AC41E7385B">
    <w:name w:val="E1B78C643EE947B490DA31AC41E7385B"/>
    <w:rsid w:val="000A0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40C4EF-92E6-495F-B46D-DB8F97DC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312</Words>
  <Characters>1783</Characters>
  <Application>Microsoft Office Word</Application>
  <DocSecurity>0</DocSecurity>
  <Lines>14</Lines>
  <Paragraphs>4</Paragraphs>
  <ScaleCrop>false</ScaleCrop>
  <Company>Texas Legislative Council</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2017-04-05T18:26:00Z</cp:lastPrinted>
  <dcterms:created xsi:type="dcterms:W3CDTF">2015-05-29T14:24:00Z</dcterms:created>
  <dcterms:modified xsi:type="dcterms:W3CDTF">2017-04-05T18:26:00Z</dcterms:modified>
</cp:coreProperties>
</file>

<file path=docProps/custom.xml><?xml version="1.0" encoding="utf-8"?>
<op:Properties xmlns:vt="http://schemas.openxmlformats.org/officeDocument/2006/docPropsVTypes" xmlns:op="http://schemas.openxmlformats.org/officeDocument/2006/custom-properties"/>
</file>