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53" w:rsidRDefault="00870A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B29A3F5A0E424C8C491EACC5DF3897"/>
          </w:placeholder>
        </w:sdtPr>
        <w:sdtContent>
          <w:r w:rsidRPr="005C2A78">
            <w:rPr>
              <w:rFonts w:cs="Times New Roman"/>
              <w:b/>
              <w:szCs w:val="24"/>
              <w:u w:val="single"/>
            </w:rPr>
            <w:t>BILL ANALYSIS</w:t>
          </w:r>
        </w:sdtContent>
      </w:sdt>
    </w:p>
    <w:p w:rsidR="00870A53" w:rsidRPr="00585C31" w:rsidRDefault="00870A53" w:rsidP="000F1DF9">
      <w:pPr>
        <w:spacing w:after="0" w:line="240" w:lineRule="auto"/>
        <w:rPr>
          <w:rFonts w:cs="Times New Roman"/>
          <w:szCs w:val="24"/>
        </w:rPr>
      </w:pPr>
    </w:p>
    <w:p w:rsidR="00870A53" w:rsidRPr="00585C31" w:rsidRDefault="00870A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0A53" w:rsidTr="000F1DF9">
        <w:tc>
          <w:tcPr>
            <w:tcW w:w="2718" w:type="dxa"/>
          </w:tcPr>
          <w:p w:rsidR="00870A53" w:rsidRPr="005C2A78" w:rsidRDefault="00870A53" w:rsidP="006D756B">
            <w:pPr>
              <w:rPr>
                <w:rFonts w:cs="Times New Roman"/>
                <w:szCs w:val="24"/>
              </w:rPr>
            </w:pPr>
            <w:sdt>
              <w:sdtPr>
                <w:rPr>
                  <w:rFonts w:cs="Times New Roman"/>
                  <w:szCs w:val="24"/>
                </w:rPr>
                <w:alias w:val="Agency Title"/>
                <w:tag w:val="AgencyTitleContentControl"/>
                <w:id w:val="1920747753"/>
                <w:lock w:val="sdtContentLocked"/>
                <w:placeholder>
                  <w:docPart w:val="3863D25FD3244FA1A6C5FAD5E54EF897"/>
                </w:placeholder>
              </w:sdtPr>
              <w:sdtEndPr>
                <w:rPr>
                  <w:rFonts w:cstheme="minorBidi"/>
                  <w:szCs w:val="22"/>
                </w:rPr>
              </w:sdtEndPr>
              <w:sdtContent>
                <w:r>
                  <w:rPr>
                    <w:rFonts w:cs="Times New Roman"/>
                    <w:szCs w:val="24"/>
                  </w:rPr>
                  <w:t>Senate Research Center</w:t>
                </w:r>
              </w:sdtContent>
            </w:sdt>
          </w:p>
        </w:tc>
        <w:tc>
          <w:tcPr>
            <w:tcW w:w="6858" w:type="dxa"/>
          </w:tcPr>
          <w:p w:rsidR="00870A53" w:rsidRPr="00FF6471" w:rsidRDefault="00870A53" w:rsidP="000F1DF9">
            <w:pPr>
              <w:jc w:val="right"/>
              <w:rPr>
                <w:rFonts w:cs="Times New Roman"/>
                <w:szCs w:val="24"/>
              </w:rPr>
            </w:pPr>
            <w:sdt>
              <w:sdtPr>
                <w:rPr>
                  <w:rFonts w:cs="Times New Roman"/>
                  <w:szCs w:val="24"/>
                </w:rPr>
                <w:alias w:val="Bill Number"/>
                <w:tag w:val="BillNumberOne"/>
                <w:id w:val="-410784069"/>
                <w:lock w:val="sdtContentLocked"/>
                <w:placeholder>
                  <w:docPart w:val="8821DD502FF44D5A834F40733A6E09FF"/>
                </w:placeholder>
              </w:sdtPr>
              <w:sdtContent>
                <w:r>
                  <w:rPr>
                    <w:rFonts w:cs="Times New Roman"/>
                    <w:szCs w:val="24"/>
                  </w:rPr>
                  <w:t>S.B. 863</w:t>
                </w:r>
              </w:sdtContent>
            </w:sdt>
          </w:p>
        </w:tc>
      </w:tr>
      <w:tr w:rsidR="00870A53" w:rsidTr="000F1DF9">
        <w:sdt>
          <w:sdtPr>
            <w:rPr>
              <w:rFonts w:cs="Times New Roman"/>
              <w:szCs w:val="24"/>
            </w:rPr>
            <w:alias w:val="TLCNumber"/>
            <w:tag w:val="TLCNumber"/>
            <w:id w:val="-542600604"/>
            <w:lock w:val="sdtLocked"/>
            <w:placeholder>
              <w:docPart w:val="3E0C1ECA204E4536B960C77CA1335421"/>
            </w:placeholder>
          </w:sdtPr>
          <w:sdtContent>
            <w:tc>
              <w:tcPr>
                <w:tcW w:w="2718" w:type="dxa"/>
              </w:tcPr>
              <w:p w:rsidR="00870A53" w:rsidRPr="000F1DF9" w:rsidRDefault="00870A53" w:rsidP="00C65088">
                <w:pPr>
                  <w:rPr>
                    <w:rFonts w:cs="Times New Roman"/>
                    <w:szCs w:val="24"/>
                  </w:rPr>
                </w:pPr>
                <w:r>
                  <w:rPr>
                    <w:rFonts w:cs="Times New Roman"/>
                    <w:szCs w:val="24"/>
                  </w:rPr>
                  <w:t>85R7278 JAM-F</w:t>
                </w:r>
              </w:p>
            </w:tc>
          </w:sdtContent>
        </w:sdt>
        <w:tc>
          <w:tcPr>
            <w:tcW w:w="6858" w:type="dxa"/>
          </w:tcPr>
          <w:p w:rsidR="00870A53" w:rsidRPr="005C2A78" w:rsidRDefault="00870A53" w:rsidP="006D756B">
            <w:pPr>
              <w:jc w:val="right"/>
              <w:rPr>
                <w:rFonts w:cs="Times New Roman"/>
                <w:szCs w:val="24"/>
              </w:rPr>
            </w:pPr>
            <w:sdt>
              <w:sdtPr>
                <w:rPr>
                  <w:rFonts w:cs="Times New Roman"/>
                  <w:szCs w:val="24"/>
                </w:rPr>
                <w:alias w:val="Author Label"/>
                <w:tag w:val="By"/>
                <w:id w:val="72399597"/>
                <w:lock w:val="sdtLocked"/>
                <w:placeholder>
                  <w:docPart w:val="CD4B8AEC6CE34441A2543DF597275B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DE3646CFE4FA7A6F7B00C325FAB5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727612B1BAB4D49A35CA6F3CCE0AF7A"/>
                </w:placeholder>
                <w:showingPlcHdr/>
              </w:sdtPr>
              <w:sdtContent/>
            </w:sdt>
          </w:p>
        </w:tc>
      </w:tr>
      <w:tr w:rsidR="00870A53" w:rsidTr="000F1DF9">
        <w:tc>
          <w:tcPr>
            <w:tcW w:w="2718" w:type="dxa"/>
          </w:tcPr>
          <w:p w:rsidR="00870A53" w:rsidRPr="00BC7495" w:rsidRDefault="00870A53" w:rsidP="000F1DF9">
            <w:pPr>
              <w:rPr>
                <w:rFonts w:cs="Times New Roman"/>
                <w:szCs w:val="24"/>
              </w:rPr>
            </w:pPr>
          </w:p>
        </w:tc>
        <w:sdt>
          <w:sdtPr>
            <w:rPr>
              <w:rFonts w:cs="Times New Roman"/>
              <w:szCs w:val="24"/>
            </w:rPr>
            <w:alias w:val="Committee"/>
            <w:tag w:val="Committee"/>
            <w:id w:val="1914272295"/>
            <w:lock w:val="sdtContentLocked"/>
            <w:placeholder>
              <w:docPart w:val="2D19AF783D564410B024A89D4B87DB26"/>
            </w:placeholder>
          </w:sdtPr>
          <w:sdtContent>
            <w:tc>
              <w:tcPr>
                <w:tcW w:w="6858" w:type="dxa"/>
              </w:tcPr>
              <w:p w:rsidR="00870A53" w:rsidRPr="00FF6471" w:rsidRDefault="00870A53" w:rsidP="000F1DF9">
                <w:pPr>
                  <w:jc w:val="right"/>
                  <w:rPr>
                    <w:rFonts w:cs="Times New Roman"/>
                    <w:szCs w:val="24"/>
                  </w:rPr>
                </w:pPr>
                <w:r>
                  <w:rPr>
                    <w:rFonts w:cs="Times New Roman"/>
                    <w:szCs w:val="24"/>
                  </w:rPr>
                  <w:t>Agriculture, Water &amp; Rural Affairs</w:t>
                </w:r>
              </w:p>
            </w:tc>
          </w:sdtContent>
        </w:sdt>
      </w:tr>
      <w:tr w:rsidR="00870A53" w:rsidTr="000F1DF9">
        <w:tc>
          <w:tcPr>
            <w:tcW w:w="2718" w:type="dxa"/>
          </w:tcPr>
          <w:p w:rsidR="00870A53" w:rsidRPr="00BC7495" w:rsidRDefault="00870A53" w:rsidP="000F1DF9">
            <w:pPr>
              <w:rPr>
                <w:rFonts w:cs="Times New Roman"/>
                <w:szCs w:val="24"/>
              </w:rPr>
            </w:pPr>
          </w:p>
        </w:tc>
        <w:sdt>
          <w:sdtPr>
            <w:rPr>
              <w:rFonts w:cs="Times New Roman"/>
              <w:szCs w:val="24"/>
            </w:rPr>
            <w:alias w:val="Date"/>
            <w:tag w:val="DateContentControl"/>
            <w:id w:val="1178081906"/>
            <w:lock w:val="sdtLocked"/>
            <w:placeholder>
              <w:docPart w:val="7CFF0C7696D8453BA96FD9CB0218F401"/>
            </w:placeholder>
            <w:date w:fullDate="2017-04-27T00:00:00Z">
              <w:dateFormat w:val="M/d/yyyy"/>
              <w:lid w:val="en-US"/>
              <w:storeMappedDataAs w:val="dateTime"/>
              <w:calendar w:val="gregorian"/>
            </w:date>
          </w:sdtPr>
          <w:sdtContent>
            <w:tc>
              <w:tcPr>
                <w:tcW w:w="6858" w:type="dxa"/>
              </w:tcPr>
              <w:p w:rsidR="00870A53" w:rsidRPr="00FF6471" w:rsidRDefault="00870A53" w:rsidP="000F1DF9">
                <w:pPr>
                  <w:jc w:val="right"/>
                  <w:rPr>
                    <w:rFonts w:cs="Times New Roman"/>
                    <w:szCs w:val="24"/>
                  </w:rPr>
                </w:pPr>
                <w:r>
                  <w:rPr>
                    <w:rFonts w:cs="Times New Roman"/>
                    <w:szCs w:val="24"/>
                  </w:rPr>
                  <w:t>4/27/2017</w:t>
                </w:r>
              </w:p>
            </w:tc>
          </w:sdtContent>
        </w:sdt>
      </w:tr>
      <w:tr w:rsidR="00870A53" w:rsidTr="000F1DF9">
        <w:tc>
          <w:tcPr>
            <w:tcW w:w="2718" w:type="dxa"/>
          </w:tcPr>
          <w:p w:rsidR="00870A53" w:rsidRPr="00BC7495" w:rsidRDefault="00870A53" w:rsidP="000F1DF9">
            <w:pPr>
              <w:rPr>
                <w:rFonts w:cs="Times New Roman"/>
                <w:szCs w:val="24"/>
              </w:rPr>
            </w:pPr>
          </w:p>
        </w:tc>
        <w:sdt>
          <w:sdtPr>
            <w:rPr>
              <w:rFonts w:cs="Times New Roman"/>
              <w:szCs w:val="24"/>
            </w:rPr>
            <w:alias w:val="BA Version"/>
            <w:tag w:val="BAVersion"/>
            <w:id w:val="-1685590809"/>
            <w:lock w:val="sdtContentLocked"/>
            <w:placeholder>
              <w:docPart w:val="7DA3AC03C879424898C825C09657F680"/>
            </w:placeholder>
          </w:sdtPr>
          <w:sdtContent>
            <w:tc>
              <w:tcPr>
                <w:tcW w:w="6858" w:type="dxa"/>
              </w:tcPr>
              <w:p w:rsidR="00870A53" w:rsidRPr="00FF6471" w:rsidRDefault="00870A53" w:rsidP="000F1DF9">
                <w:pPr>
                  <w:jc w:val="right"/>
                  <w:rPr>
                    <w:rFonts w:cs="Times New Roman"/>
                    <w:szCs w:val="24"/>
                  </w:rPr>
                </w:pPr>
                <w:r>
                  <w:rPr>
                    <w:rFonts w:cs="Times New Roman"/>
                    <w:szCs w:val="24"/>
                  </w:rPr>
                  <w:t>As Filed</w:t>
                </w:r>
              </w:p>
            </w:tc>
          </w:sdtContent>
        </w:sdt>
      </w:tr>
    </w:tbl>
    <w:p w:rsidR="00870A53" w:rsidRPr="00FF6471" w:rsidRDefault="00870A53" w:rsidP="000F1DF9">
      <w:pPr>
        <w:spacing w:after="0" w:line="240" w:lineRule="auto"/>
        <w:rPr>
          <w:rFonts w:cs="Times New Roman"/>
          <w:szCs w:val="24"/>
        </w:rPr>
      </w:pPr>
    </w:p>
    <w:p w:rsidR="00870A53" w:rsidRPr="00FF6471" w:rsidRDefault="00870A53" w:rsidP="000F1DF9">
      <w:pPr>
        <w:spacing w:after="0" w:line="240" w:lineRule="auto"/>
        <w:rPr>
          <w:rFonts w:cs="Times New Roman"/>
          <w:szCs w:val="24"/>
        </w:rPr>
      </w:pPr>
    </w:p>
    <w:p w:rsidR="00870A53" w:rsidRPr="00FF6471" w:rsidRDefault="00870A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081318C34A4D2F9DB618C74061D82B"/>
        </w:placeholder>
      </w:sdtPr>
      <w:sdtContent>
        <w:p w:rsidR="00870A53" w:rsidRDefault="00870A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7B975C5CF441158F75304CAD1927AC"/>
        </w:placeholder>
      </w:sdtPr>
      <w:sdtContent>
        <w:p w:rsidR="00870A53" w:rsidRDefault="00870A53" w:rsidP="00870A53">
          <w:pPr>
            <w:pStyle w:val="NormalWeb"/>
            <w:spacing w:before="0" w:beforeAutospacing="0" w:after="0" w:afterAutospacing="0"/>
            <w:jc w:val="both"/>
            <w:divId w:val="1099135750"/>
            <w:rPr>
              <w:rFonts w:eastAsia="Times New Roman"/>
              <w:bCs/>
            </w:rPr>
          </w:pPr>
        </w:p>
        <w:p w:rsidR="00870A53" w:rsidRPr="0046327C" w:rsidRDefault="00870A53" w:rsidP="00870A53">
          <w:pPr>
            <w:pStyle w:val="NormalWeb"/>
            <w:spacing w:before="0" w:beforeAutospacing="0" w:after="0" w:afterAutospacing="0"/>
            <w:jc w:val="both"/>
            <w:divId w:val="1099135750"/>
            <w:rPr>
              <w:color w:val="000000"/>
            </w:rPr>
          </w:pPr>
          <w:r w:rsidRPr="0046327C">
            <w:rPr>
              <w:color w:val="000000"/>
            </w:rPr>
            <w:t>Interested parties note that state and regional water plans provide for the identification of river and stream segments as being of unique ecological value that should be protected. S.B. 863</w:t>
          </w:r>
          <w:r>
            <w:rPr>
              <w:color w:val="000000"/>
            </w:rPr>
            <w:t xml:space="preserve"> seeks to designate</w:t>
          </w:r>
          <w:r w:rsidRPr="0046327C">
            <w:rPr>
              <w:color w:val="000000"/>
            </w:rPr>
            <w:t xml:space="preserve"> certain river or stream segments that were recommended by recent plans as being of such value for their protection. </w:t>
          </w:r>
        </w:p>
        <w:p w:rsidR="00870A53" w:rsidRPr="00D70925" w:rsidRDefault="00870A53" w:rsidP="00870A53">
          <w:pPr>
            <w:spacing w:after="0" w:line="240" w:lineRule="auto"/>
            <w:jc w:val="both"/>
            <w:rPr>
              <w:rFonts w:eastAsia="Times New Roman" w:cs="Times New Roman"/>
              <w:bCs/>
              <w:szCs w:val="24"/>
            </w:rPr>
          </w:pPr>
        </w:p>
      </w:sdtContent>
    </w:sdt>
    <w:p w:rsidR="00870A53" w:rsidRDefault="00870A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863 </w:t>
      </w:r>
      <w:bookmarkStart w:id="1" w:name="AmendsCurrentLaw"/>
      <w:bookmarkEnd w:id="1"/>
      <w:r>
        <w:rPr>
          <w:rFonts w:cs="Times New Roman"/>
          <w:szCs w:val="24"/>
        </w:rPr>
        <w:t>amends current law relating to the designation of certain river or stream segments as being of unique ecological value.</w:t>
      </w:r>
    </w:p>
    <w:p w:rsidR="00870A53" w:rsidRPr="00CB1B09" w:rsidRDefault="00870A53" w:rsidP="000F1DF9">
      <w:pPr>
        <w:spacing w:after="0" w:line="240" w:lineRule="auto"/>
        <w:jc w:val="both"/>
        <w:rPr>
          <w:rFonts w:eastAsia="Times New Roman" w:cs="Times New Roman"/>
          <w:szCs w:val="24"/>
        </w:rPr>
      </w:pPr>
    </w:p>
    <w:p w:rsidR="00870A53" w:rsidRPr="005C2A78" w:rsidRDefault="00870A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E4B2C896EE44AE8A1E3F8FDEAC8CF7"/>
          </w:placeholder>
        </w:sdtPr>
        <w:sdtContent>
          <w:r>
            <w:rPr>
              <w:rFonts w:eastAsia="Times New Roman" w:cs="Times New Roman"/>
              <w:b/>
              <w:szCs w:val="24"/>
              <w:u w:val="single"/>
            </w:rPr>
            <w:t>RULEMAKING AUTHORITY</w:t>
          </w:r>
        </w:sdtContent>
      </w:sdt>
    </w:p>
    <w:p w:rsidR="00870A53" w:rsidRPr="006529C4" w:rsidRDefault="00870A53" w:rsidP="00774EC7">
      <w:pPr>
        <w:spacing w:after="0" w:line="240" w:lineRule="auto"/>
        <w:jc w:val="both"/>
        <w:rPr>
          <w:rFonts w:cs="Times New Roman"/>
          <w:szCs w:val="24"/>
        </w:rPr>
      </w:pPr>
    </w:p>
    <w:p w:rsidR="00870A53" w:rsidRPr="006529C4" w:rsidRDefault="00870A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0A53" w:rsidRPr="006529C4" w:rsidRDefault="00870A53" w:rsidP="00774EC7">
      <w:pPr>
        <w:spacing w:after="0" w:line="240" w:lineRule="auto"/>
        <w:jc w:val="both"/>
        <w:rPr>
          <w:rFonts w:cs="Times New Roman"/>
          <w:szCs w:val="24"/>
        </w:rPr>
      </w:pPr>
    </w:p>
    <w:p w:rsidR="00870A53" w:rsidRPr="005C2A78" w:rsidRDefault="00870A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33193F402945FDB86EE756E9E21C46"/>
          </w:placeholder>
        </w:sdtPr>
        <w:sdtContent>
          <w:r>
            <w:rPr>
              <w:rFonts w:eastAsia="Times New Roman" w:cs="Times New Roman"/>
              <w:b/>
              <w:szCs w:val="24"/>
              <w:u w:val="single"/>
            </w:rPr>
            <w:t>SECTION BY SECTION ANALYSIS</w:t>
          </w:r>
        </w:sdtContent>
      </w:sdt>
    </w:p>
    <w:p w:rsidR="00870A53" w:rsidRPr="005C2A78" w:rsidRDefault="00870A53" w:rsidP="000F1DF9">
      <w:pPr>
        <w:spacing w:after="0" w:line="240" w:lineRule="auto"/>
        <w:jc w:val="both"/>
        <w:rPr>
          <w:rFonts w:eastAsia="Times New Roman" w:cs="Times New Roman"/>
          <w:szCs w:val="24"/>
        </w:rPr>
      </w:pPr>
    </w:p>
    <w:p w:rsidR="00870A53" w:rsidRPr="005C2A78" w:rsidRDefault="00870A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legislature designates certain river or stream segments of the Alamito Creek, Black Cypress Bayou, Black Cypress Creek, Pecan Bayou, and Terlingua Creek as being of unique ecological value. </w:t>
      </w:r>
    </w:p>
    <w:p w:rsidR="00870A53" w:rsidRPr="005C2A78" w:rsidRDefault="00870A53" w:rsidP="000F1DF9">
      <w:pPr>
        <w:spacing w:after="0" w:line="240" w:lineRule="auto"/>
        <w:jc w:val="both"/>
        <w:rPr>
          <w:rFonts w:eastAsia="Times New Roman" w:cs="Times New Roman"/>
          <w:szCs w:val="24"/>
        </w:rPr>
      </w:pPr>
    </w:p>
    <w:p w:rsidR="00870A53" w:rsidRDefault="00870A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designation of a river or stream segment as being of unique ecological value under Section 1 of this Act:</w:t>
      </w:r>
    </w:p>
    <w:p w:rsidR="00870A53" w:rsidRDefault="00870A53" w:rsidP="000F1DF9">
      <w:pPr>
        <w:spacing w:after="0" w:line="240" w:lineRule="auto"/>
        <w:jc w:val="both"/>
        <w:rPr>
          <w:rFonts w:eastAsia="Times New Roman" w:cs="Times New Roman"/>
          <w:szCs w:val="24"/>
        </w:rPr>
      </w:pPr>
    </w:p>
    <w:p w:rsidR="00870A53" w:rsidRPr="003D7DF6" w:rsidRDefault="00870A53" w:rsidP="003D7DF6">
      <w:pPr>
        <w:spacing w:after="0" w:line="240" w:lineRule="auto"/>
        <w:ind w:left="720"/>
        <w:jc w:val="both"/>
        <w:rPr>
          <w:rFonts w:eastAsia="Times New Roman" w:cs="Times New Roman"/>
          <w:szCs w:val="24"/>
        </w:rPr>
      </w:pPr>
      <w:r w:rsidRPr="003D7DF6">
        <w:rPr>
          <w:rFonts w:eastAsia="Times New Roman" w:cs="Times New Roman"/>
          <w:szCs w:val="24"/>
        </w:rPr>
        <w:t>(1)  means only that a state agency or political subdivision of the state may not finance the actual construction of a reservoir in the designated segment;</w:t>
      </w:r>
    </w:p>
    <w:p w:rsidR="00870A53" w:rsidRPr="003D7DF6" w:rsidRDefault="00870A53" w:rsidP="003D7DF6">
      <w:pPr>
        <w:spacing w:after="0" w:line="240" w:lineRule="auto"/>
        <w:ind w:left="720"/>
        <w:jc w:val="both"/>
        <w:rPr>
          <w:rFonts w:eastAsia="Times New Roman" w:cs="Times New Roman"/>
          <w:szCs w:val="24"/>
        </w:rPr>
      </w:pPr>
    </w:p>
    <w:p w:rsidR="00870A53" w:rsidRPr="003D7DF6" w:rsidRDefault="00870A53" w:rsidP="003D7DF6">
      <w:pPr>
        <w:spacing w:after="0" w:line="240" w:lineRule="auto"/>
        <w:ind w:left="720"/>
        <w:jc w:val="both"/>
        <w:rPr>
          <w:rFonts w:eastAsia="Times New Roman" w:cs="Times New Roman"/>
          <w:szCs w:val="24"/>
        </w:rPr>
      </w:pPr>
      <w:r w:rsidRPr="003D7DF6">
        <w:rPr>
          <w:rFonts w:eastAsia="Times New Roman" w:cs="Times New Roman"/>
          <w:szCs w:val="24"/>
        </w:rPr>
        <w:t>(2)  does not affect the ability of a state agency or political subdivision of the state to construct, operate, maintain, or replace a weir, a water diversion, flood control, drainage, or water supply system, a low water crossing, or a recreational facility in the designated segment;</w:t>
      </w:r>
    </w:p>
    <w:p w:rsidR="00870A53" w:rsidRPr="003D7DF6" w:rsidRDefault="00870A53" w:rsidP="003D7DF6">
      <w:pPr>
        <w:spacing w:after="0" w:line="240" w:lineRule="auto"/>
        <w:ind w:left="720"/>
        <w:jc w:val="both"/>
        <w:rPr>
          <w:rFonts w:eastAsia="Times New Roman" w:cs="Times New Roman"/>
          <w:szCs w:val="24"/>
        </w:rPr>
      </w:pPr>
    </w:p>
    <w:p w:rsidR="00870A53" w:rsidRPr="003D7DF6" w:rsidRDefault="00870A53" w:rsidP="003D7DF6">
      <w:pPr>
        <w:spacing w:after="0" w:line="240" w:lineRule="auto"/>
        <w:ind w:left="720"/>
        <w:jc w:val="both"/>
        <w:rPr>
          <w:rFonts w:eastAsia="Times New Roman" w:cs="Times New Roman"/>
          <w:szCs w:val="24"/>
        </w:rPr>
      </w:pPr>
      <w:r w:rsidRPr="003D7DF6">
        <w:rPr>
          <w:rFonts w:eastAsia="Times New Roman" w:cs="Times New Roman"/>
          <w:szCs w:val="24"/>
        </w:rPr>
        <w:t>(3)  does not prohibit the permitting, financing, construction, operation, maintenance, or replacement of any water management strategy to meet projected water supply needs recommended in, or designated as an alternative in, a 2016 regional water plan; and</w:t>
      </w:r>
    </w:p>
    <w:p w:rsidR="00870A53" w:rsidRPr="003D7DF6" w:rsidRDefault="00870A53" w:rsidP="003D7DF6">
      <w:pPr>
        <w:spacing w:after="0" w:line="240" w:lineRule="auto"/>
        <w:ind w:left="720"/>
        <w:jc w:val="both"/>
        <w:rPr>
          <w:rFonts w:eastAsia="Times New Roman" w:cs="Times New Roman"/>
          <w:szCs w:val="24"/>
        </w:rPr>
      </w:pPr>
    </w:p>
    <w:p w:rsidR="00870A53" w:rsidRDefault="00870A53" w:rsidP="003D7DF6">
      <w:pPr>
        <w:spacing w:after="0" w:line="240" w:lineRule="auto"/>
        <w:ind w:left="720"/>
        <w:jc w:val="both"/>
        <w:rPr>
          <w:rFonts w:eastAsia="Times New Roman" w:cs="Times New Roman"/>
          <w:szCs w:val="24"/>
        </w:rPr>
      </w:pPr>
      <w:r w:rsidRPr="003D7DF6">
        <w:rPr>
          <w:rFonts w:eastAsia="Times New Roman" w:cs="Times New Roman"/>
          <w:szCs w:val="24"/>
        </w:rPr>
        <w:t>(4)  does not alter any existing property right of an affected landowner.</w:t>
      </w:r>
    </w:p>
    <w:p w:rsidR="00870A53" w:rsidRPr="005C2A78" w:rsidRDefault="00870A53" w:rsidP="000F1DF9">
      <w:pPr>
        <w:spacing w:after="0" w:line="240" w:lineRule="auto"/>
        <w:jc w:val="both"/>
        <w:rPr>
          <w:rFonts w:eastAsia="Times New Roman" w:cs="Times New Roman"/>
          <w:szCs w:val="24"/>
        </w:rPr>
      </w:pPr>
    </w:p>
    <w:p w:rsidR="00870A53" w:rsidRPr="005C2A78" w:rsidRDefault="00870A5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870A53" w:rsidRPr="006529C4" w:rsidRDefault="00870A53" w:rsidP="00774EC7">
      <w:pPr>
        <w:spacing w:after="0" w:line="240" w:lineRule="auto"/>
        <w:jc w:val="both"/>
      </w:pPr>
    </w:p>
    <w:sectPr w:rsidR="00870A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4D" w:rsidRDefault="0002014D" w:rsidP="000F1DF9">
      <w:pPr>
        <w:spacing w:after="0" w:line="240" w:lineRule="auto"/>
      </w:pPr>
      <w:r>
        <w:separator/>
      </w:r>
    </w:p>
  </w:endnote>
  <w:endnote w:type="continuationSeparator" w:id="0">
    <w:p w:rsidR="0002014D" w:rsidRDefault="000201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01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0A5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0A53">
                <w:rPr>
                  <w:sz w:val="20"/>
                  <w:szCs w:val="20"/>
                </w:rPr>
                <w:t>S.B. 863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0A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01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0A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0A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4D" w:rsidRDefault="0002014D" w:rsidP="000F1DF9">
      <w:pPr>
        <w:spacing w:after="0" w:line="240" w:lineRule="auto"/>
      </w:pPr>
      <w:r>
        <w:separator/>
      </w:r>
    </w:p>
  </w:footnote>
  <w:footnote w:type="continuationSeparator" w:id="0">
    <w:p w:rsidR="0002014D" w:rsidRDefault="000201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014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0A5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0A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0A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381A" w:rsidP="005D38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B29A3F5A0E424C8C491EACC5DF3897"/>
        <w:category>
          <w:name w:val="General"/>
          <w:gallery w:val="placeholder"/>
        </w:category>
        <w:types>
          <w:type w:val="bbPlcHdr"/>
        </w:types>
        <w:behaviors>
          <w:behavior w:val="content"/>
        </w:behaviors>
        <w:guid w:val="{645EB841-9C03-4412-9F86-96F4AC4BB6AE}"/>
      </w:docPartPr>
      <w:docPartBody>
        <w:p w:rsidR="00000000" w:rsidRDefault="001D2C21"/>
      </w:docPartBody>
    </w:docPart>
    <w:docPart>
      <w:docPartPr>
        <w:name w:val="3863D25FD3244FA1A6C5FAD5E54EF897"/>
        <w:category>
          <w:name w:val="General"/>
          <w:gallery w:val="placeholder"/>
        </w:category>
        <w:types>
          <w:type w:val="bbPlcHdr"/>
        </w:types>
        <w:behaviors>
          <w:behavior w:val="content"/>
        </w:behaviors>
        <w:guid w:val="{58D49317-8E9C-48AC-AED5-9D200B4D56CB}"/>
      </w:docPartPr>
      <w:docPartBody>
        <w:p w:rsidR="00000000" w:rsidRDefault="001D2C21"/>
      </w:docPartBody>
    </w:docPart>
    <w:docPart>
      <w:docPartPr>
        <w:name w:val="8821DD502FF44D5A834F40733A6E09FF"/>
        <w:category>
          <w:name w:val="General"/>
          <w:gallery w:val="placeholder"/>
        </w:category>
        <w:types>
          <w:type w:val="bbPlcHdr"/>
        </w:types>
        <w:behaviors>
          <w:behavior w:val="content"/>
        </w:behaviors>
        <w:guid w:val="{EE5CA51B-A501-45F5-92A1-8F0EE990916A}"/>
      </w:docPartPr>
      <w:docPartBody>
        <w:p w:rsidR="00000000" w:rsidRDefault="001D2C21"/>
      </w:docPartBody>
    </w:docPart>
    <w:docPart>
      <w:docPartPr>
        <w:name w:val="3E0C1ECA204E4536B960C77CA1335421"/>
        <w:category>
          <w:name w:val="General"/>
          <w:gallery w:val="placeholder"/>
        </w:category>
        <w:types>
          <w:type w:val="bbPlcHdr"/>
        </w:types>
        <w:behaviors>
          <w:behavior w:val="content"/>
        </w:behaviors>
        <w:guid w:val="{15B08A34-6FD1-4D2D-A5EA-052E0E1A49DB}"/>
      </w:docPartPr>
      <w:docPartBody>
        <w:p w:rsidR="00000000" w:rsidRDefault="001D2C21"/>
      </w:docPartBody>
    </w:docPart>
    <w:docPart>
      <w:docPartPr>
        <w:name w:val="CD4B8AEC6CE34441A2543DF597275B30"/>
        <w:category>
          <w:name w:val="General"/>
          <w:gallery w:val="placeholder"/>
        </w:category>
        <w:types>
          <w:type w:val="bbPlcHdr"/>
        </w:types>
        <w:behaviors>
          <w:behavior w:val="content"/>
        </w:behaviors>
        <w:guid w:val="{50D2969B-B0BB-4629-8DC3-2FA5A28D76DE}"/>
      </w:docPartPr>
      <w:docPartBody>
        <w:p w:rsidR="00000000" w:rsidRDefault="001D2C21"/>
      </w:docPartBody>
    </w:docPart>
    <w:docPart>
      <w:docPartPr>
        <w:name w:val="F28DE3646CFE4FA7A6F7B00C325FAB5B"/>
        <w:category>
          <w:name w:val="General"/>
          <w:gallery w:val="placeholder"/>
        </w:category>
        <w:types>
          <w:type w:val="bbPlcHdr"/>
        </w:types>
        <w:behaviors>
          <w:behavior w:val="content"/>
        </w:behaviors>
        <w:guid w:val="{EC85612B-A457-4989-8AFB-3A4F13B38B75}"/>
      </w:docPartPr>
      <w:docPartBody>
        <w:p w:rsidR="00000000" w:rsidRDefault="001D2C21"/>
      </w:docPartBody>
    </w:docPart>
    <w:docPart>
      <w:docPartPr>
        <w:name w:val="3727612B1BAB4D49A35CA6F3CCE0AF7A"/>
        <w:category>
          <w:name w:val="General"/>
          <w:gallery w:val="placeholder"/>
        </w:category>
        <w:types>
          <w:type w:val="bbPlcHdr"/>
        </w:types>
        <w:behaviors>
          <w:behavior w:val="content"/>
        </w:behaviors>
        <w:guid w:val="{027D80BD-E698-4499-9161-ED42FF82DA91}"/>
      </w:docPartPr>
      <w:docPartBody>
        <w:p w:rsidR="00000000" w:rsidRDefault="001D2C21"/>
      </w:docPartBody>
    </w:docPart>
    <w:docPart>
      <w:docPartPr>
        <w:name w:val="2D19AF783D564410B024A89D4B87DB26"/>
        <w:category>
          <w:name w:val="General"/>
          <w:gallery w:val="placeholder"/>
        </w:category>
        <w:types>
          <w:type w:val="bbPlcHdr"/>
        </w:types>
        <w:behaviors>
          <w:behavior w:val="content"/>
        </w:behaviors>
        <w:guid w:val="{FCBEA26E-32DF-4D12-A47A-2C862ECEB563}"/>
      </w:docPartPr>
      <w:docPartBody>
        <w:p w:rsidR="00000000" w:rsidRDefault="001D2C21"/>
      </w:docPartBody>
    </w:docPart>
    <w:docPart>
      <w:docPartPr>
        <w:name w:val="7CFF0C7696D8453BA96FD9CB0218F401"/>
        <w:category>
          <w:name w:val="General"/>
          <w:gallery w:val="placeholder"/>
        </w:category>
        <w:types>
          <w:type w:val="bbPlcHdr"/>
        </w:types>
        <w:behaviors>
          <w:behavior w:val="content"/>
        </w:behaviors>
        <w:guid w:val="{E10E2FF8-377B-4320-9162-8DA7DEA347CD}"/>
      </w:docPartPr>
      <w:docPartBody>
        <w:p w:rsidR="00000000" w:rsidRDefault="005D381A" w:rsidP="005D381A">
          <w:pPr>
            <w:pStyle w:val="7CFF0C7696D8453BA96FD9CB0218F401"/>
          </w:pPr>
          <w:r w:rsidRPr="00A30DD1">
            <w:rPr>
              <w:rStyle w:val="PlaceholderText"/>
            </w:rPr>
            <w:t>Click here to enter a date.</w:t>
          </w:r>
        </w:p>
      </w:docPartBody>
    </w:docPart>
    <w:docPart>
      <w:docPartPr>
        <w:name w:val="7DA3AC03C879424898C825C09657F680"/>
        <w:category>
          <w:name w:val="General"/>
          <w:gallery w:val="placeholder"/>
        </w:category>
        <w:types>
          <w:type w:val="bbPlcHdr"/>
        </w:types>
        <w:behaviors>
          <w:behavior w:val="content"/>
        </w:behaviors>
        <w:guid w:val="{55CCD98B-1F41-43B2-8A77-CACF39E11182}"/>
      </w:docPartPr>
      <w:docPartBody>
        <w:p w:rsidR="00000000" w:rsidRDefault="001D2C21"/>
      </w:docPartBody>
    </w:docPart>
    <w:docPart>
      <w:docPartPr>
        <w:name w:val="AF081318C34A4D2F9DB618C74061D82B"/>
        <w:category>
          <w:name w:val="General"/>
          <w:gallery w:val="placeholder"/>
        </w:category>
        <w:types>
          <w:type w:val="bbPlcHdr"/>
        </w:types>
        <w:behaviors>
          <w:behavior w:val="content"/>
        </w:behaviors>
        <w:guid w:val="{DDDB7D98-9598-4895-B728-4669B0E4DE7F}"/>
      </w:docPartPr>
      <w:docPartBody>
        <w:p w:rsidR="00000000" w:rsidRDefault="001D2C21"/>
      </w:docPartBody>
    </w:docPart>
    <w:docPart>
      <w:docPartPr>
        <w:name w:val="CD7B975C5CF441158F75304CAD1927AC"/>
        <w:category>
          <w:name w:val="General"/>
          <w:gallery w:val="placeholder"/>
        </w:category>
        <w:types>
          <w:type w:val="bbPlcHdr"/>
        </w:types>
        <w:behaviors>
          <w:behavior w:val="content"/>
        </w:behaviors>
        <w:guid w:val="{09086158-3C7A-40DD-A9CF-7DF48AAD33C5}"/>
      </w:docPartPr>
      <w:docPartBody>
        <w:p w:rsidR="00000000" w:rsidRDefault="005D381A" w:rsidP="005D381A">
          <w:pPr>
            <w:pStyle w:val="CD7B975C5CF441158F75304CAD1927AC"/>
          </w:pPr>
          <w:r>
            <w:rPr>
              <w:rFonts w:eastAsia="Times New Roman" w:cs="Times New Roman"/>
              <w:bCs/>
              <w:szCs w:val="24"/>
            </w:rPr>
            <w:t xml:space="preserve"> </w:t>
          </w:r>
        </w:p>
      </w:docPartBody>
    </w:docPart>
    <w:docPart>
      <w:docPartPr>
        <w:name w:val="3AE4B2C896EE44AE8A1E3F8FDEAC8CF7"/>
        <w:category>
          <w:name w:val="General"/>
          <w:gallery w:val="placeholder"/>
        </w:category>
        <w:types>
          <w:type w:val="bbPlcHdr"/>
        </w:types>
        <w:behaviors>
          <w:behavior w:val="content"/>
        </w:behaviors>
        <w:guid w:val="{92FD29C5-7132-4047-B999-2A7612217917}"/>
      </w:docPartPr>
      <w:docPartBody>
        <w:p w:rsidR="00000000" w:rsidRDefault="001D2C21"/>
      </w:docPartBody>
    </w:docPart>
    <w:docPart>
      <w:docPartPr>
        <w:name w:val="CE33193F402945FDB86EE756E9E21C46"/>
        <w:category>
          <w:name w:val="General"/>
          <w:gallery w:val="placeholder"/>
        </w:category>
        <w:types>
          <w:type w:val="bbPlcHdr"/>
        </w:types>
        <w:behaviors>
          <w:behavior w:val="content"/>
        </w:behaviors>
        <w:guid w:val="{51A7C1CC-45F2-4E3F-B92E-995613ACC579}"/>
      </w:docPartPr>
      <w:docPartBody>
        <w:p w:rsidR="00000000" w:rsidRDefault="001D2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C21"/>
    <w:rsid w:val="00280096"/>
    <w:rsid w:val="00290C4E"/>
    <w:rsid w:val="002A4665"/>
    <w:rsid w:val="002A5E86"/>
    <w:rsid w:val="002F07B9"/>
    <w:rsid w:val="0032359E"/>
    <w:rsid w:val="00330290"/>
    <w:rsid w:val="004816E8"/>
    <w:rsid w:val="00493D6D"/>
    <w:rsid w:val="00576003"/>
    <w:rsid w:val="005B408E"/>
    <w:rsid w:val="005D31F2"/>
    <w:rsid w:val="005D381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81A"/>
    <w:rPr>
      <w:rFonts w:ascii="Times New Roman" w:hAnsi="Times New Roman"/>
      <w:sz w:val="24"/>
    </w:rPr>
  </w:style>
  <w:style w:type="paragraph" w:customStyle="1" w:styleId="487D89B4F8B34DB4967D41FE18F7F88D7">
    <w:name w:val="487D89B4F8B34DB4967D41FE18F7F88D7"/>
    <w:rsid w:val="005D381A"/>
    <w:rPr>
      <w:rFonts w:ascii="Times New Roman" w:hAnsi="Times New Roman"/>
      <w:sz w:val="24"/>
    </w:rPr>
  </w:style>
  <w:style w:type="paragraph" w:customStyle="1" w:styleId="AE2570ED5D764CD7AF9686706F550F4620">
    <w:name w:val="AE2570ED5D764CD7AF9686706F550F4620"/>
    <w:rsid w:val="005D381A"/>
    <w:pPr>
      <w:tabs>
        <w:tab w:val="center" w:pos="4680"/>
        <w:tab w:val="right" w:pos="9360"/>
      </w:tabs>
      <w:spacing w:after="0" w:line="240" w:lineRule="auto"/>
    </w:pPr>
    <w:rPr>
      <w:rFonts w:ascii="Times New Roman" w:hAnsi="Times New Roman"/>
      <w:sz w:val="24"/>
    </w:rPr>
  </w:style>
  <w:style w:type="paragraph" w:customStyle="1" w:styleId="7CFF0C7696D8453BA96FD9CB0218F401">
    <w:name w:val="7CFF0C7696D8453BA96FD9CB0218F401"/>
    <w:rsid w:val="005D381A"/>
  </w:style>
  <w:style w:type="paragraph" w:customStyle="1" w:styleId="CD7B975C5CF441158F75304CAD1927AC">
    <w:name w:val="CD7B975C5CF441158F75304CAD1927AC"/>
    <w:rsid w:val="005D38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81A"/>
    <w:rPr>
      <w:rFonts w:ascii="Times New Roman" w:hAnsi="Times New Roman"/>
      <w:sz w:val="24"/>
    </w:rPr>
  </w:style>
  <w:style w:type="paragraph" w:customStyle="1" w:styleId="487D89B4F8B34DB4967D41FE18F7F88D7">
    <w:name w:val="487D89B4F8B34DB4967D41FE18F7F88D7"/>
    <w:rsid w:val="005D381A"/>
    <w:rPr>
      <w:rFonts w:ascii="Times New Roman" w:hAnsi="Times New Roman"/>
      <w:sz w:val="24"/>
    </w:rPr>
  </w:style>
  <w:style w:type="paragraph" w:customStyle="1" w:styleId="AE2570ED5D764CD7AF9686706F550F4620">
    <w:name w:val="AE2570ED5D764CD7AF9686706F550F4620"/>
    <w:rsid w:val="005D381A"/>
    <w:pPr>
      <w:tabs>
        <w:tab w:val="center" w:pos="4680"/>
        <w:tab w:val="right" w:pos="9360"/>
      </w:tabs>
      <w:spacing w:after="0" w:line="240" w:lineRule="auto"/>
    </w:pPr>
    <w:rPr>
      <w:rFonts w:ascii="Times New Roman" w:hAnsi="Times New Roman"/>
      <w:sz w:val="24"/>
    </w:rPr>
  </w:style>
  <w:style w:type="paragraph" w:customStyle="1" w:styleId="7CFF0C7696D8453BA96FD9CB0218F401">
    <w:name w:val="7CFF0C7696D8453BA96FD9CB0218F401"/>
    <w:rsid w:val="005D381A"/>
  </w:style>
  <w:style w:type="paragraph" w:customStyle="1" w:styleId="CD7B975C5CF441158F75304CAD1927AC">
    <w:name w:val="CD7B975C5CF441158F75304CAD1927AC"/>
    <w:rsid w:val="005D3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3F367D-5BE2-4866-A08D-75BE7ECC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304</Words>
  <Characters>1738</Characters>
  <Application>Microsoft Office Word</Application>
  <DocSecurity>0</DocSecurity>
  <Lines>14</Lines>
  <Paragraphs>4</Paragraphs>
  <ScaleCrop>false</ScaleCrop>
  <Company>Texas Legislative Council</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2017-04-28T14:39:00Z</cp:lastPrinted>
  <dcterms:created xsi:type="dcterms:W3CDTF">2015-05-29T14:24:00Z</dcterms:created>
  <dcterms:modified xsi:type="dcterms:W3CDTF">2017-04-28T14:40:00Z</dcterms:modified>
</cp:coreProperties>
</file>

<file path=docProps/custom.xml><?xml version="1.0" encoding="utf-8"?>
<op:Properties xmlns:vt="http://schemas.openxmlformats.org/officeDocument/2006/docPropsVTypes" xmlns:op="http://schemas.openxmlformats.org/officeDocument/2006/custom-properties"/>
</file>