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53" w:rsidRDefault="007C64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494233C05741C99824073B40886AC8"/>
          </w:placeholder>
        </w:sdtPr>
        <w:sdtContent>
          <w:r w:rsidRPr="005C2A78">
            <w:rPr>
              <w:rFonts w:cs="Times New Roman"/>
              <w:b/>
              <w:szCs w:val="24"/>
              <w:u w:val="single"/>
            </w:rPr>
            <w:t>BILL ANALYSIS</w:t>
          </w:r>
        </w:sdtContent>
      </w:sdt>
    </w:p>
    <w:p w:rsidR="007C6453" w:rsidRPr="00585C31" w:rsidRDefault="007C6453" w:rsidP="000F1DF9">
      <w:pPr>
        <w:spacing w:after="0" w:line="240" w:lineRule="auto"/>
        <w:rPr>
          <w:rFonts w:cs="Times New Roman"/>
          <w:szCs w:val="24"/>
        </w:rPr>
      </w:pPr>
    </w:p>
    <w:p w:rsidR="007C6453" w:rsidRPr="00585C31" w:rsidRDefault="007C64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6453" w:rsidTr="000F1DF9">
        <w:tc>
          <w:tcPr>
            <w:tcW w:w="2718" w:type="dxa"/>
          </w:tcPr>
          <w:p w:rsidR="007C6453" w:rsidRPr="005C2A78" w:rsidRDefault="007C6453" w:rsidP="006D756B">
            <w:pPr>
              <w:rPr>
                <w:rFonts w:cs="Times New Roman"/>
                <w:szCs w:val="24"/>
              </w:rPr>
            </w:pPr>
            <w:sdt>
              <w:sdtPr>
                <w:rPr>
                  <w:rFonts w:cs="Times New Roman"/>
                  <w:szCs w:val="24"/>
                </w:rPr>
                <w:alias w:val="Agency Title"/>
                <w:tag w:val="AgencyTitleContentControl"/>
                <w:id w:val="1920747753"/>
                <w:lock w:val="sdtContentLocked"/>
                <w:placeholder>
                  <w:docPart w:val="41A36C6F419F49D490764217F9ABED59"/>
                </w:placeholder>
              </w:sdtPr>
              <w:sdtEndPr>
                <w:rPr>
                  <w:rFonts w:cstheme="minorBidi"/>
                  <w:szCs w:val="22"/>
                </w:rPr>
              </w:sdtEndPr>
              <w:sdtContent>
                <w:r>
                  <w:rPr>
                    <w:rFonts w:cs="Times New Roman"/>
                    <w:szCs w:val="24"/>
                  </w:rPr>
                  <w:t>Senate Research Center</w:t>
                </w:r>
              </w:sdtContent>
            </w:sdt>
          </w:p>
        </w:tc>
        <w:tc>
          <w:tcPr>
            <w:tcW w:w="6858" w:type="dxa"/>
          </w:tcPr>
          <w:p w:rsidR="007C6453" w:rsidRPr="00FF6471" w:rsidRDefault="007C6453" w:rsidP="000F1DF9">
            <w:pPr>
              <w:jc w:val="right"/>
              <w:rPr>
                <w:rFonts w:cs="Times New Roman"/>
                <w:szCs w:val="24"/>
              </w:rPr>
            </w:pPr>
            <w:sdt>
              <w:sdtPr>
                <w:rPr>
                  <w:rFonts w:cs="Times New Roman"/>
                  <w:szCs w:val="24"/>
                </w:rPr>
                <w:alias w:val="Bill Number"/>
                <w:tag w:val="BillNumberOne"/>
                <w:id w:val="-410784069"/>
                <w:lock w:val="sdtContentLocked"/>
                <w:placeholder>
                  <w:docPart w:val="BCB550115A86420D97CA5D67726466F1"/>
                </w:placeholder>
              </w:sdtPr>
              <w:sdtContent>
                <w:r>
                  <w:rPr>
                    <w:rFonts w:cs="Times New Roman"/>
                    <w:szCs w:val="24"/>
                  </w:rPr>
                  <w:t>S.B. 879</w:t>
                </w:r>
              </w:sdtContent>
            </w:sdt>
          </w:p>
        </w:tc>
      </w:tr>
      <w:tr w:rsidR="007C6453" w:rsidTr="000F1DF9">
        <w:sdt>
          <w:sdtPr>
            <w:rPr>
              <w:rFonts w:cs="Times New Roman"/>
              <w:szCs w:val="24"/>
            </w:rPr>
            <w:alias w:val="TLCNumber"/>
            <w:tag w:val="TLCNumber"/>
            <w:id w:val="-542600604"/>
            <w:lock w:val="sdtLocked"/>
            <w:placeholder>
              <w:docPart w:val="C986C813EC7F42B4A4CB8397100FB2C6"/>
            </w:placeholder>
          </w:sdtPr>
          <w:sdtContent>
            <w:tc>
              <w:tcPr>
                <w:tcW w:w="2718" w:type="dxa"/>
              </w:tcPr>
              <w:p w:rsidR="007C6453" w:rsidRPr="000F1DF9" w:rsidRDefault="007C6453" w:rsidP="00C65088">
                <w:pPr>
                  <w:rPr>
                    <w:rFonts w:cs="Times New Roman"/>
                    <w:szCs w:val="24"/>
                  </w:rPr>
                </w:pPr>
                <w:r>
                  <w:rPr>
                    <w:rFonts w:cs="Times New Roman"/>
                    <w:szCs w:val="24"/>
                  </w:rPr>
                  <w:t>85R8895 MK-D</w:t>
                </w:r>
              </w:p>
            </w:tc>
          </w:sdtContent>
        </w:sdt>
        <w:tc>
          <w:tcPr>
            <w:tcW w:w="6858" w:type="dxa"/>
          </w:tcPr>
          <w:p w:rsidR="007C6453" w:rsidRPr="005C2A78" w:rsidRDefault="007C6453" w:rsidP="006D756B">
            <w:pPr>
              <w:jc w:val="right"/>
              <w:rPr>
                <w:rFonts w:cs="Times New Roman"/>
                <w:szCs w:val="24"/>
              </w:rPr>
            </w:pPr>
            <w:sdt>
              <w:sdtPr>
                <w:rPr>
                  <w:rFonts w:cs="Times New Roman"/>
                  <w:szCs w:val="24"/>
                </w:rPr>
                <w:alias w:val="Author Label"/>
                <w:tag w:val="By"/>
                <w:id w:val="72399597"/>
                <w:lock w:val="sdtLocked"/>
                <w:placeholder>
                  <w:docPart w:val="8FC266DDD8D64B23AF581EEEE88FE7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FB0744670D415FB329862731561AB4"/>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C48321D92C17481FB646996D3566227E"/>
                </w:placeholder>
                <w:showingPlcHdr/>
              </w:sdtPr>
              <w:sdtContent/>
            </w:sdt>
          </w:p>
        </w:tc>
      </w:tr>
      <w:tr w:rsidR="007C6453" w:rsidTr="000F1DF9">
        <w:tc>
          <w:tcPr>
            <w:tcW w:w="2718" w:type="dxa"/>
          </w:tcPr>
          <w:p w:rsidR="007C6453" w:rsidRPr="00BC7495" w:rsidRDefault="007C6453" w:rsidP="000F1DF9">
            <w:pPr>
              <w:rPr>
                <w:rFonts w:cs="Times New Roman"/>
                <w:szCs w:val="24"/>
              </w:rPr>
            </w:pPr>
          </w:p>
        </w:tc>
        <w:sdt>
          <w:sdtPr>
            <w:rPr>
              <w:rFonts w:cs="Times New Roman"/>
              <w:szCs w:val="24"/>
            </w:rPr>
            <w:alias w:val="Committee"/>
            <w:tag w:val="Committee"/>
            <w:id w:val="1914272295"/>
            <w:lock w:val="sdtContentLocked"/>
            <w:placeholder>
              <w:docPart w:val="F954271D14A2480999B4915922518326"/>
            </w:placeholder>
          </w:sdtPr>
          <w:sdtContent>
            <w:tc>
              <w:tcPr>
                <w:tcW w:w="6858" w:type="dxa"/>
              </w:tcPr>
              <w:p w:rsidR="007C6453" w:rsidRPr="00FF6471" w:rsidRDefault="007C6453" w:rsidP="000F1DF9">
                <w:pPr>
                  <w:jc w:val="right"/>
                  <w:rPr>
                    <w:rFonts w:cs="Times New Roman"/>
                    <w:szCs w:val="24"/>
                  </w:rPr>
                </w:pPr>
                <w:r>
                  <w:rPr>
                    <w:rFonts w:cs="Times New Roman"/>
                    <w:szCs w:val="24"/>
                  </w:rPr>
                  <w:t>Health &amp; Human Services</w:t>
                </w:r>
              </w:p>
            </w:tc>
          </w:sdtContent>
        </w:sdt>
      </w:tr>
      <w:tr w:rsidR="007C6453" w:rsidTr="000F1DF9">
        <w:tc>
          <w:tcPr>
            <w:tcW w:w="2718" w:type="dxa"/>
          </w:tcPr>
          <w:p w:rsidR="007C6453" w:rsidRPr="00BC7495" w:rsidRDefault="007C6453" w:rsidP="000F1DF9">
            <w:pPr>
              <w:rPr>
                <w:rFonts w:cs="Times New Roman"/>
                <w:szCs w:val="24"/>
              </w:rPr>
            </w:pPr>
          </w:p>
        </w:tc>
        <w:sdt>
          <w:sdtPr>
            <w:rPr>
              <w:rFonts w:cs="Times New Roman"/>
              <w:szCs w:val="24"/>
            </w:rPr>
            <w:alias w:val="Date"/>
            <w:tag w:val="DateContentControl"/>
            <w:id w:val="1178081906"/>
            <w:lock w:val="sdtLocked"/>
            <w:placeholder>
              <w:docPart w:val="2459D907F01143B59A0A3B6A16656418"/>
            </w:placeholder>
            <w:date w:fullDate="2017-04-10T00:00:00Z">
              <w:dateFormat w:val="M/d/yyyy"/>
              <w:lid w:val="en-US"/>
              <w:storeMappedDataAs w:val="dateTime"/>
              <w:calendar w:val="gregorian"/>
            </w:date>
          </w:sdtPr>
          <w:sdtContent>
            <w:tc>
              <w:tcPr>
                <w:tcW w:w="6858" w:type="dxa"/>
              </w:tcPr>
              <w:p w:rsidR="007C6453" w:rsidRPr="00FF6471" w:rsidRDefault="007C6453" w:rsidP="000F1DF9">
                <w:pPr>
                  <w:jc w:val="right"/>
                  <w:rPr>
                    <w:rFonts w:cs="Times New Roman"/>
                    <w:szCs w:val="24"/>
                  </w:rPr>
                </w:pPr>
                <w:r>
                  <w:rPr>
                    <w:rFonts w:cs="Times New Roman"/>
                    <w:szCs w:val="24"/>
                  </w:rPr>
                  <w:t>4/10/2017</w:t>
                </w:r>
              </w:p>
            </w:tc>
          </w:sdtContent>
        </w:sdt>
      </w:tr>
      <w:tr w:rsidR="007C6453" w:rsidTr="000F1DF9">
        <w:tc>
          <w:tcPr>
            <w:tcW w:w="2718" w:type="dxa"/>
          </w:tcPr>
          <w:p w:rsidR="007C6453" w:rsidRPr="00BC7495" w:rsidRDefault="007C6453" w:rsidP="000F1DF9">
            <w:pPr>
              <w:rPr>
                <w:rFonts w:cs="Times New Roman"/>
                <w:szCs w:val="24"/>
              </w:rPr>
            </w:pPr>
          </w:p>
        </w:tc>
        <w:sdt>
          <w:sdtPr>
            <w:rPr>
              <w:rFonts w:cs="Times New Roman"/>
              <w:szCs w:val="24"/>
            </w:rPr>
            <w:alias w:val="BA Version"/>
            <w:tag w:val="BAVersion"/>
            <w:id w:val="-1685590809"/>
            <w:lock w:val="sdtContentLocked"/>
            <w:placeholder>
              <w:docPart w:val="12A2B5229A7640719635A29CF5D30BBB"/>
            </w:placeholder>
          </w:sdtPr>
          <w:sdtContent>
            <w:tc>
              <w:tcPr>
                <w:tcW w:w="6858" w:type="dxa"/>
              </w:tcPr>
              <w:p w:rsidR="007C6453" w:rsidRPr="00FF6471" w:rsidRDefault="007C6453" w:rsidP="000F1DF9">
                <w:pPr>
                  <w:jc w:val="right"/>
                  <w:rPr>
                    <w:rFonts w:cs="Times New Roman"/>
                    <w:szCs w:val="24"/>
                  </w:rPr>
                </w:pPr>
                <w:r>
                  <w:rPr>
                    <w:rFonts w:cs="Times New Roman"/>
                    <w:szCs w:val="24"/>
                  </w:rPr>
                  <w:t>As Filed</w:t>
                </w:r>
              </w:p>
            </w:tc>
          </w:sdtContent>
        </w:sdt>
      </w:tr>
    </w:tbl>
    <w:p w:rsidR="007C6453" w:rsidRPr="00FF6471" w:rsidRDefault="007C6453" w:rsidP="000F1DF9">
      <w:pPr>
        <w:spacing w:after="0" w:line="240" w:lineRule="auto"/>
        <w:rPr>
          <w:rFonts w:cs="Times New Roman"/>
          <w:szCs w:val="24"/>
        </w:rPr>
      </w:pPr>
    </w:p>
    <w:p w:rsidR="007C6453" w:rsidRPr="00FF6471" w:rsidRDefault="007C6453" w:rsidP="000F1DF9">
      <w:pPr>
        <w:spacing w:after="0" w:line="240" w:lineRule="auto"/>
        <w:rPr>
          <w:rFonts w:cs="Times New Roman"/>
          <w:szCs w:val="24"/>
        </w:rPr>
      </w:pPr>
    </w:p>
    <w:p w:rsidR="007C6453" w:rsidRPr="00FF6471" w:rsidRDefault="007C64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88F2AB91DD4EE2A0B2A322D815A759"/>
        </w:placeholder>
      </w:sdtPr>
      <w:sdtContent>
        <w:p w:rsidR="007C6453" w:rsidRDefault="007C64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0FF9EF4C9E4E9487A72CD8E4338F61"/>
        </w:placeholder>
      </w:sdtPr>
      <w:sdtContent>
        <w:p w:rsidR="007C6453" w:rsidRDefault="007C6453" w:rsidP="00C40808">
          <w:pPr>
            <w:pStyle w:val="NormalWeb"/>
            <w:spacing w:before="0" w:beforeAutospacing="0" w:after="0" w:afterAutospacing="0"/>
            <w:jc w:val="both"/>
            <w:divId w:val="4134552"/>
            <w:rPr>
              <w:rFonts w:eastAsia="Times New Roman"/>
              <w:bCs/>
            </w:rPr>
          </w:pPr>
        </w:p>
        <w:p w:rsidR="007C6453" w:rsidRDefault="007C6453" w:rsidP="00C40808">
          <w:pPr>
            <w:pStyle w:val="NormalWeb"/>
            <w:spacing w:before="0" w:beforeAutospacing="0" w:after="0" w:afterAutospacing="0"/>
            <w:jc w:val="both"/>
            <w:divId w:val="4134552"/>
            <w:rPr>
              <w:color w:val="000000"/>
            </w:rPr>
          </w:pPr>
          <w:r w:rsidRPr="00F74FFB">
            <w:rPr>
              <w:color w:val="000000"/>
            </w:rPr>
            <w:t>The Department of Family and Protective Services (DFPS) reports that kinship placements experience fewer disruptions, better outcomes for children, and shorter lengths of stay compared to the tradition</w:t>
          </w:r>
          <w:r>
            <w:rPr>
              <w:color w:val="000000"/>
            </w:rPr>
            <w:t>al foster care system. S.B. 879</w:t>
          </w:r>
          <w:r w:rsidRPr="00F74FFB">
            <w:rPr>
              <w:color w:val="000000"/>
            </w:rPr>
            <w:t xml:space="preserve"> allows DFPS to consider a kinsh</w:t>
          </w:r>
          <w:r>
            <w:rPr>
              <w:color w:val="000000"/>
            </w:rPr>
            <w:t>ip placement with an individual</w:t>
          </w:r>
          <w:r w:rsidRPr="00F74FFB">
            <w:rPr>
              <w:color w:val="000000"/>
            </w:rPr>
            <w:t xml:space="preserve"> who has been convicted of a non-violent offense, if placement with that individual would be in the child's best interest. Every potential kinship placement is required to submit to a criminal background check, and non-violent criminal off</w:t>
          </w:r>
          <w:r>
            <w:rPr>
              <w:color w:val="000000"/>
            </w:rPr>
            <w:t>enses are eliminating otherwise-</w:t>
          </w:r>
          <w:r w:rsidRPr="00F74FFB">
            <w:rPr>
              <w:color w:val="000000"/>
            </w:rPr>
            <w:t>appropriate placements for children entering into the foster care system.</w:t>
          </w:r>
        </w:p>
        <w:p w:rsidR="007C6453" w:rsidRPr="00F74FFB" w:rsidRDefault="007C6453" w:rsidP="00C40808">
          <w:pPr>
            <w:pStyle w:val="NormalWeb"/>
            <w:spacing w:before="0" w:beforeAutospacing="0" w:after="0" w:afterAutospacing="0"/>
            <w:jc w:val="both"/>
            <w:divId w:val="4134552"/>
            <w:rPr>
              <w:color w:val="000000"/>
            </w:rPr>
          </w:pPr>
          <w:r w:rsidRPr="00F74FFB">
            <w:rPr>
              <w:color w:val="000000"/>
            </w:rPr>
            <w:t xml:space="preserve"> </w:t>
          </w:r>
        </w:p>
        <w:p w:rsidR="007C6453" w:rsidRDefault="007C6453" w:rsidP="00C40808">
          <w:pPr>
            <w:pStyle w:val="NormalWeb"/>
            <w:spacing w:before="0" w:beforeAutospacing="0" w:after="0" w:afterAutospacing="0"/>
            <w:jc w:val="both"/>
            <w:divId w:val="4134552"/>
            <w:rPr>
              <w:color w:val="000000"/>
            </w:rPr>
          </w:pPr>
          <w:r>
            <w:rPr>
              <w:color w:val="000000"/>
            </w:rPr>
            <w:t xml:space="preserve">As filed, S.B. 879 </w:t>
          </w:r>
          <w:r w:rsidRPr="00F74FFB">
            <w:rPr>
              <w:color w:val="000000"/>
            </w:rPr>
            <w:t>exclude</w:t>
          </w:r>
          <w:r>
            <w:rPr>
              <w:color w:val="000000"/>
            </w:rPr>
            <w:t>s</w:t>
          </w:r>
          <w:r w:rsidRPr="00F74FFB">
            <w:rPr>
              <w:color w:val="000000"/>
            </w:rPr>
            <w:t xml:space="preserve"> homestead propert</w:t>
          </w:r>
          <w:r>
            <w:rPr>
              <w:color w:val="000000"/>
            </w:rPr>
            <w:t>y and up to $5,000, indexed to the Consumer Price Index (CPI)</w:t>
          </w:r>
          <w:r w:rsidRPr="00F74FFB">
            <w:rPr>
              <w:color w:val="000000"/>
            </w:rPr>
            <w:t>, of the fair market value of the caretaker's car when determining the household's need for monetary benefits. A committee substitute for S</w:t>
          </w:r>
          <w:r>
            <w:rPr>
              <w:color w:val="000000"/>
            </w:rPr>
            <w:t>.</w:t>
          </w:r>
          <w:r w:rsidRPr="00F74FFB">
            <w:rPr>
              <w:color w:val="000000"/>
            </w:rPr>
            <w:t>B</w:t>
          </w:r>
          <w:r>
            <w:rPr>
              <w:color w:val="000000"/>
            </w:rPr>
            <w:t>.</w:t>
          </w:r>
          <w:r w:rsidRPr="00F74FFB">
            <w:rPr>
              <w:color w:val="000000"/>
            </w:rPr>
            <w:t xml:space="preserve"> 879 removes the language regarding monetary benefits from the bill as filed.</w:t>
          </w:r>
        </w:p>
        <w:p w:rsidR="007C6453" w:rsidRPr="00F74FFB" w:rsidRDefault="007C6453" w:rsidP="00C40808">
          <w:pPr>
            <w:pStyle w:val="NormalWeb"/>
            <w:spacing w:before="0" w:beforeAutospacing="0" w:after="0" w:afterAutospacing="0"/>
            <w:jc w:val="both"/>
            <w:divId w:val="4134552"/>
            <w:rPr>
              <w:color w:val="000000"/>
            </w:rPr>
          </w:pPr>
        </w:p>
        <w:p w:rsidR="007C6453" w:rsidRPr="00F74FFB" w:rsidRDefault="007C6453" w:rsidP="00C40808">
          <w:pPr>
            <w:pStyle w:val="NormalWeb"/>
            <w:spacing w:before="0" w:beforeAutospacing="0" w:after="0" w:afterAutospacing="0"/>
            <w:jc w:val="both"/>
            <w:divId w:val="4134552"/>
            <w:rPr>
              <w:color w:val="000000"/>
            </w:rPr>
          </w:pPr>
          <w:r w:rsidRPr="00F74FFB">
            <w:rPr>
              <w:color w:val="000000"/>
            </w:rPr>
            <w:t>Currently, there are 10,000 children in formal kinship care and over 250,000 children in informal kinship care settings. Kinship caregivers a</w:t>
          </w:r>
          <w:r>
            <w:rPr>
              <w:color w:val="000000"/>
            </w:rPr>
            <w:t xml:space="preserve">re an integral part of Texas' </w:t>
          </w:r>
          <w:r w:rsidRPr="00F74FFB">
            <w:rPr>
              <w:color w:val="000000"/>
            </w:rPr>
            <w:t>foster care system, and expanding the number of families able to participate will help to ease the current crisis in foster care capacity. Under S</w:t>
          </w:r>
          <w:r>
            <w:rPr>
              <w:color w:val="000000"/>
            </w:rPr>
            <w:t>.</w:t>
          </w:r>
          <w:r w:rsidRPr="00F74FFB">
            <w:rPr>
              <w:color w:val="000000"/>
            </w:rPr>
            <w:t>B</w:t>
          </w:r>
          <w:r>
            <w:rPr>
              <w:color w:val="000000"/>
            </w:rPr>
            <w:t>.</w:t>
          </w:r>
          <w:r w:rsidRPr="00F74FFB">
            <w:rPr>
              <w:color w:val="000000"/>
            </w:rPr>
            <w:t xml:space="preserve"> 879, Texas would be able to provide better outcomes for our children by making placement decisions that are in the child's best interest and place them with kinship caregivers when appropriate. </w:t>
          </w:r>
        </w:p>
        <w:p w:rsidR="007C6453" w:rsidRPr="00D70925" w:rsidRDefault="007C6453" w:rsidP="00C40808">
          <w:pPr>
            <w:spacing w:after="0" w:line="240" w:lineRule="auto"/>
            <w:jc w:val="both"/>
            <w:rPr>
              <w:rFonts w:eastAsia="Times New Roman" w:cs="Times New Roman"/>
              <w:bCs/>
              <w:szCs w:val="24"/>
            </w:rPr>
          </w:pPr>
        </w:p>
      </w:sdtContent>
    </w:sdt>
    <w:p w:rsidR="007C6453" w:rsidRDefault="007C64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879 </w:t>
      </w:r>
      <w:bookmarkStart w:id="1" w:name="AmendsCurrentLaw"/>
      <w:bookmarkEnd w:id="1"/>
      <w:r>
        <w:rPr>
          <w:rFonts w:cs="Times New Roman"/>
          <w:szCs w:val="24"/>
        </w:rPr>
        <w:t>amends current law relating to the eligibility of a person to serve as and receive monetary assistance for serving as a relative or other designated caregiver.</w:t>
      </w:r>
    </w:p>
    <w:p w:rsidR="007C6453" w:rsidRPr="000B23BF" w:rsidRDefault="007C6453" w:rsidP="000F1DF9">
      <w:pPr>
        <w:spacing w:after="0" w:line="240" w:lineRule="auto"/>
        <w:jc w:val="both"/>
        <w:rPr>
          <w:rFonts w:eastAsia="Times New Roman" w:cs="Times New Roman"/>
          <w:szCs w:val="24"/>
        </w:rPr>
      </w:pPr>
    </w:p>
    <w:p w:rsidR="007C6453" w:rsidRPr="005C2A78" w:rsidRDefault="007C64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4553A83A6D47889E95731D1ABC6AB0"/>
          </w:placeholder>
        </w:sdtPr>
        <w:sdtContent>
          <w:r>
            <w:rPr>
              <w:rFonts w:eastAsia="Times New Roman" w:cs="Times New Roman"/>
              <w:b/>
              <w:szCs w:val="24"/>
              <w:u w:val="single"/>
            </w:rPr>
            <w:t>RULEMAKING AUTHORITY</w:t>
          </w:r>
        </w:sdtContent>
      </w:sdt>
    </w:p>
    <w:p w:rsidR="007C6453" w:rsidRPr="006529C4" w:rsidRDefault="007C6453" w:rsidP="00774EC7">
      <w:pPr>
        <w:spacing w:after="0" w:line="240" w:lineRule="auto"/>
        <w:jc w:val="both"/>
        <w:rPr>
          <w:rFonts w:cs="Times New Roman"/>
          <w:szCs w:val="24"/>
        </w:rPr>
      </w:pPr>
    </w:p>
    <w:p w:rsidR="007C6453" w:rsidRPr="006529C4" w:rsidRDefault="007C64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6453" w:rsidRPr="006529C4" w:rsidRDefault="007C6453" w:rsidP="00774EC7">
      <w:pPr>
        <w:spacing w:after="0" w:line="240" w:lineRule="auto"/>
        <w:jc w:val="both"/>
        <w:rPr>
          <w:rFonts w:cs="Times New Roman"/>
          <w:szCs w:val="24"/>
        </w:rPr>
      </w:pPr>
    </w:p>
    <w:p w:rsidR="007C6453" w:rsidRPr="005C2A78" w:rsidRDefault="007C64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02D03EE4A74B35AE875F84EF375667"/>
          </w:placeholder>
        </w:sdtPr>
        <w:sdtContent>
          <w:r>
            <w:rPr>
              <w:rFonts w:eastAsia="Times New Roman" w:cs="Times New Roman"/>
              <w:b/>
              <w:szCs w:val="24"/>
              <w:u w:val="single"/>
            </w:rPr>
            <w:t>SECTION BY SECTION ANALYSIS</w:t>
          </w:r>
        </w:sdtContent>
      </w:sdt>
    </w:p>
    <w:p w:rsidR="007C6453" w:rsidRPr="005C2A78" w:rsidRDefault="007C6453" w:rsidP="000F1DF9">
      <w:pPr>
        <w:spacing w:after="0" w:line="240" w:lineRule="auto"/>
        <w:jc w:val="both"/>
        <w:rPr>
          <w:rFonts w:eastAsia="Times New Roman" w:cs="Times New Roman"/>
          <w:szCs w:val="24"/>
        </w:rPr>
      </w:pPr>
    </w:p>
    <w:p w:rsidR="007C6453" w:rsidRDefault="007C64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264.754, Family Code, as follows:</w:t>
      </w:r>
    </w:p>
    <w:p w:rsidR="007C6453" w:rsidRDefault="007C6453" w:rsidP="000F1DF9">
      <w:pPr>
        <w:spacing w:after="0" w:line="240" w:lineRule="auto"/>
        <w:jc w:val="both"/>
        <w:rPr>
          <w:rFonts w:eastAsia="Times New Roman" w:cs="Times New Roman"/>
          <w:szCs w:val="24"/>
        </w:rPr>
      </w:pPr>
    </w:p>
    <w:p w:rsidR="007C6453" w:rsidRDefault="007C6453" w:rsidP="000B23BF">
      <w:pPr>
        <w:spacing w:after="0" w:line="240" w:lineRule="auto"/>
        <w:ind w:left="720"/>
        <w:jc w:val="both"/>
        <w:rPr>
          <w:rFonts w:eastAsia="Times New Roman" w:cs="Times New Roman"/>
          <w:szCs w:val="24"/>
        </w:rPr>
      </w:pPr>
      <w:r>
        <w:rPr>
          <w:rFonts w:eastAsia="Times New Roman" w:cs="Times New Roman"/>
          <w:szCs w:val="24"/>
        </w:rPr>
        <w:t>Sec. 264.754. INVESTIGATION OF PROPOSED PLACEMENT. (a) Creates this subsection from existing text and makes no further changes to this subsection.</w:t>
      </w:r>
    </w:p>
    <w:p w:rsidR="007C6453" w:rsidRDefault="007C6453" w:rsidP="000B23BF">
      <w:pPr>
        <w:spacing w:after="0" w:line="240" w:lineRule="auto"/>
        <w:ind w:left="720"/>
        <w:jc w:val="both"/>
        <w:rPr>
          <w:rFonts w:eastAsia="Times New Roman" w:cs="Times New Roman"/>
          <w:szCs w:val="24"/>
        </w:rPr>
      </w:pPr>
    </w:p>
    <w:p w:rsidR="007C6453" w:rsidRPr="005C2A78" w:rsidRDefault="007C6453" w:rsidP="000B23BF">
      <w:pPr>
        <w:spacing w:after="0" w:line="240" w:lineRule="auto"/>
        <w:ind w:left="1440"/>
        <w:jc w:val="both"/>
        <w:rPr>
          <w:rFonts w:eastAsia="Times New Roman" w:cs="Times New Roman"/>
          <w:szCs w:val="24"/>
        </w:rPr>
      </w:pPr>
      <w:r>
        <w:rPr>
          <w:rFonts w:eastAsia="Times New Roman" w:cs="Times New Roman"/>
          <w:szCs w:val="24"/>
        </w:rPr>
        <w:t>(b) Prohibits the Department of Family and Protective Services (DFPS) from disqualifying a person from serving as a relative or other designated caregiver for a child on the basis that the proposed caregiver has been convicted of a nonviolent criminal offense, if DFPS determines that placing the child with the person is otherwise in the child's best interest.</w:t>
      </w:r>
    </w:p>
    <w:p w:rsidR="007C6453" w:rsidRPr="005C2A78" w:rsidRDefault="007C6453" w:rsidP="000F1DF9">
      <w:pPr>
        <w:spacing w:after="0" w:line="240" w:lineRule="auto"/>
        <w:jc w:val="both"/>
        <w:rPr>
          <w:rFonts w:eastAsia="Times New Roman" w:cs="Times New Roman"/>
          <w:szCs w:val="24"/>
        </w:rPr>
      </w:pPr>
    </w:p>
    <w:p w:rsidR="007C6453" w:rsidRDefault="007C64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264.755, Family Code, by adding Subsection (f), as follows:</w:t>
      </w:r>
    </w:p>
    <w:p w:rsidR="007C6453" w:rsidRDefault="007C6453" w:rsidP="000F1DF9">
      <w:pPr>
        <w:spacing w:after="0" w:line="240" w:lineRule="auto"/>
        <w:jc w:val="both"/>
        <w:rPr>
          <w:rFonts w:eastAsia="Times New Roman" w:cs="Times New Roman"/>
          <w:szCs w:val="24"/>
        </w:rPr>
      </w:pPr>
    </w:p>
    <w:p w:rsidR="007C6453" w:rsidRPr="005C2A78" w:rsidRDefault="007C6453" w:rsidP="000B23BF">
      <w:pPr>
        <w:spacing w:after="0" w:line="240" w:lineRule="auto"/>
        <w:ind w:left="720"/>
        <w:jc w:val="both"/>
        <w:rPr>
          <w:rFonts w:eastAsia="Times New Roman" w:cs="Times New Roman"/>
          <w:szCs w:val="24"/>
        </w:rPr>
      </w:pPr>
      <w:r>
        <w:rPr>
          <w:rFonts w:eastAsia="Times New Roman" w:cs="Times New Roman"/>
          <w:szCs w:val="24"/>
        </w:rPr>
        <w:t>(f) Requires DFPS, in determining a family's need for monetary assistance, to exclude from a caregiver's available resources real property owned by the caregiver that is homestead property; and the fair market value of the caregiver's ownership interest in a motor vehicle, but not more than $5,000 plus or minus an amount to be determined annually beginning on October 1, 2017, to reflect changes in the new car component of the Consumer Price Index for All Urban Consumers published by the Bureau of Labor Statistics.</w:t>
      </w:r>
    </w:p>
    <w:p w:rsidR="007C6453" w:rsidRPr="005C2A78" w:rsidRDefault="007C6453" w:rsidP="000F1DF9">
      <w:pPr>
        <w:spacing w:after="0" w:line="240" w:lineRule="auto"/>
        <w:jc w:val="both"/>
        <w:rPr>
          <w:rFonts w:eastAsia="Times New Roman" w:cs="Times New Roman"/>
          <w:szCs w:val="24"/>
        </w:rPr>
      </w:pPr>
    </w:p>
    <w:p w:rsidR="007C6453" w:rsidRPr="005C2A78" w:rsidRDefault="007C6453" w:rsidP="000F1DF9">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7C6453" w:rsidRPr="006529C4" w:rsidRDefault="007C6453" w:rsidP="00774EC7">
      <w:pPr>
        <w:spacing w:after="0" w:line="240" w:lineRule="auto"/>
        <w:jc w:val="both"/>
        <w:rPr>
          <w:rFonts w:cs="Times New Roman"/>
          <w:szCs w:val="24"/>
        </w:rPr>
      </w:pPr>
    </w:p>
    <w:p w:rsidR="007C6453" w:rsidRPr="006529C4" w:rsidRDefault="007C6453" w:rsidP="00774EC7">
      <w:pPr>
        <w:spacing w:after="0" w:line="240" w:lineRule="auto"/>
        <w:jc w:val="both"/>
      </w:pPr>
    </w:p>
    <w:sectPr w:rsidR="007C645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3B" w:rsidRDefault="007C0F3B" w:rsidP="000F1DF9">
      <w:pPr>
        <w:spacing w:after="0" w:line="240" w:lineRule="auto"/>
      </w:pPr>
      <w:r>
        <w:separator/>
      </w:r>
    </w:p>
  </w:endnote>
  <w:endnote w:type="continuationSeparator" w:id="0">
    <w:p w:rsidR="007C0F3B" w:rsidRDefault="007C0F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F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645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6453">
                <w:rPr>
                  <w:sz w:val="20"/>
                  <w:szCs w:val="20"/>
                </w:rPr>
                <w:t>S.B. 879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64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F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64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64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3B" w:rsidRDefault="007C0F3B" w:rsidP="000F1DF9">
      <w:pPr>
        <w:spacing w:after="0" w:line="240" w:lineRule="auto"/>
      </w:pPr>
      <w:r>
        <w:separator/>
      </w:r>
    </w:p>
  </w:footnote>
  <w:footnote w:type="continuationSeparator" w:id="0">
    <w:p w:rsidR="007C0F3B" w:rsidRDefault="007C0F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F3B"/>
    <w:rsid w:val="007C645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4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4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7BF8" w:rsidP="00ED7B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494233C05741C99824073B40886AC8"/>
        <w:category>
          <w:name w:val="General"/>
          <w:gallery w:val="placeholder"/>
        </w:category>
        <w:types>
          <w:type w:val="bbPlcHdr"/>
        </w:types>
        <w:behaviors>
          <w:behavior w:val="content"/>
        </w:behaviors>
        <w:guid w:val="{E43A8D53-2A80-45C9-9C60-20590F11303E}"/>
      </w:docPartPr>
      <w:docPartBody>
        <w:p w:rsidR="00000000" w:rsidRDefault="000B5DAC"/>
      </w:docPartBody>
    </w:docPart>
    <w:docPart>
      <w:docPartPr>
        <w:name w:val="41A36C6F419F49D490764217F9ABED59"/>
        <w:category>
          <w:name w:val="General"/>
          <w:gallery w:val="placeholder"/>
        </w:category>
        <w:types>
          <w:type w:val="bbPlcHdr"/>
        </w:types>
        <w:behaviors>
          <w:behavior w:val="content"/>
        </w:behaviors>
        <w:guid w:val="{F4F3B7FA-7786-48BD-B972-DCE675875F80}"/>
      </w:docPartPr>
      <w:docPartBody>
        <w:p w:rsidR="00000000" w:rsidRDefault="000B5DAC"/>
      </w:docPartBody>
    </w:docPart>
    <w:docPart>
      <w:docPartPr>
        <w:name w:val="BCB550115A86420D97CA5D67726466F1"/>
        <w:category>
          <w:name w:val="General"/>
          <w:gallery w:val="placeholder"/>
        </w:category>
        <w:types>
          <w:type w:val="bbPlcHdr"/>
        </w:types>
        <w:behaviors>
          <w:behavior w:val="content"/>
        </w:behaviors>
        <w:guid w:val="{FB89F5C8-10F6-40B1-929E-EAB08502FDE0}"/>
      </w:docPartPr>
      <w:docPartBody>
        <w:p w:rsidR="00000000" w:rsidRDefault="000B5DAC"/>
      </w:docPartBody>
    </w:docPart>
    <w:docPart>
      <w:docPartPr>
        <w:name w:val="C986C813EC7F42B4A4CB8397100FB2C6"/>
        <w:category>
          <w:name w:val="General"/>
          <w:gallery w:val="placeholder"/>
        </w:category>
        <w:types>
          <w:type w:val="bbPlcHdr"/>
        </w:types>
        <w:behaviors>
          <w:behavior w:val="content"/>
        </w:behaviors>
        <w:guid w:val="{1DA71471-7006-4AE0-999C-1B0F63906B53}"/>
      </w:docPartPr>
      <w:docPartBody>
        <w:p w:rsidR="00000000" w:rsidRDefault="000B5DAC"/>
      </w:docPartBody>
    </w:docPart>
    <w:docPart>
      <w:docPartPr>
        <w:name w:val="8FC266DDD8D64B23AF581EEEE88FE795"/>
        <w:category>
          <w:name w:val="General"/>
          <w:gallery w:val="placeholder"/>
        </w:category>
        <w:types>
          <w:type w:val="bbPlcHdr"/>
        </w:types>
        <w:behaviors>
          <w:behavior w:val="content"/>
        </w:behaviors>
        <w:guid w:val="{086C4197-58BC-48AB-88D7-393E75461E0D}"/>
      </w:docPartPr>
      <w:docPartBody>
        <w:p w:rsidR="00000000" w:rsidRDefault="000B5DAC"/>
      </w:docPartBody>
    </w:docPart>
    <w:docPart>
      <w:docPartPr>
        <w:name w:val="12FB0744670D415FB329862731561AB4"/>
        <w:category>
          <w:name w:val="General"/>
          <w:gallery w:val="placeholder"/>
        </w:category>
        <w:types>
          <w:type w:val="bbPlcHdr"/>
        </w:types>
        <w:behaviors>
          <w:behavior w:val="content"/>
        </w:behaviors>
        <w:guid w:val="{F1181591-CA90-4D6B-B9B2-BE92897CCB0E}"/>
      </w:docPartPr>
      <w:docPartBody>
        <w:p w:rsidR="00000000" w:rsidRDefault="000B5DAC"/>
      </w:docPartBody>
    </w:docPart>
    <w:docPart>
      <w:docPartPr>
        <w:name w:val="C48321D92C17481FB646996D3566227E"/>
        <w:category>
          <w:name w:val="General"/>
          <w:gallery w:val="placeholder"/>
        </w:category>
        <w:types>
          <w:type w:val="bbPlcHdr"/>
        </w:types>
        <w:behaviors>
          <w:behavior w:val="content"/>
        </w:behaviors>
        <w:guid w:val="{3CAC9DEF-D06E-42F0-B5E5-B4CEAF61AAFE}"/>
      </w:docPartPr>
      <w:docPartBody>
        <w:p w:rsidR="00000000" w:rsidRDefault="000B5DAC"/>
      </w:docPartBody>
    </w:docPart>
    <w:docPart>
      <w:docPartPr>
        <w:name w:val="F954271D14A2480999B4915922518326"/>
        <w:category>
          <w:name w:val="General"/>
          <w:gallery w:val="placeholder"/>
        </w:category>
        <w:types>
          <w:type w:val="bbPlcHdr"/>
        </w:types>
        <w:behaviors>
          <w:behavior w:val="content"/>
        </w:behaviors>
        <w:guid w:val="{8471BF8A-E87F-4F7E-9EBD-74A5710CD4D5}"/>
      </w:docPartPr>
      <w:docPartBody>
        <w:p w:rsidR="00000000" w:rsidRDefault="000B5DAC"/>
      </w:docPartBody>
    </w:docPart>
    <w:docPart>
      <w:docPartPr>
        <w:name w:val="2459D907F01143B59A0A3B6A16656418"/>
        <w:category>
          <w:name w:val="General"/>
          <w:gallery w:val="placeholder"/>
        </w:category>
        <w:types>
          <w:type w:val="bbPlcHdr"/>
        </w:types>
        <w:behaviors>
          <w:behavior w:val="content"/>
        </w:behaviors>
        <w:guid w:val="{DB093114-549F-4C9A-9029-9D95174E8D66}"/>
      </w:docPartPr>
      <w:docPartBody>
        <w:p w:rsidR="00000000" w:rsidRDefault="00ED7BF8" w:rsidP="00ED7BF8">
          <w:pPr>
            <w:pStyle w:val="2459D907F01143B59A0A3B6A16656418"/>
          </w:pPr>
          <w:r w:rsidRPr="00A30DD1">
            <w:rPr>
              <w:rStyle w:val="PlaceholderText"/>
            </w:rPr>
            <w:t>Click here to enter a date.</w:t>
          </w:r>
        </w:p>
      </w:docPartBody>
    </w:docPart>
    <w:docPart>
      <w:docPartPr>
        <w:name w:val="12A2B5229A7640719635A29CF5D30BBB"/>
        <w:category>
          <w:name w:val="General"/>
          <w:gallery w:val="placeholder"/>
        </w:category>
        <w:types>
          <w:type w:val="bbPlcHdr"/>
        </w:types>
        <w:behaviors>
          <w:behavior w:val="content"/>
        </w:behaviors>
        <w:guid w:val="{27C146E7-BE26-4ED3-8567-6D0C6441690D}"/>
      </w:docPartPr>
      <w:docPartBody>
        <w:p w:rsidR="00000000" w:rsidRDefault="000B5DAC"/>
      </w:docPartBody>
    </w:docPart>
    <w:docPart>
      <w:docPartPr>
        <w:name w:val="2A88F2AB91DD4EE2A0B2A322D815A759"/>
        <w:category>
          <w:name w:val="General"/>
          <w:gallery w:val="placeholder"/>
        </w:category>
        <w:types>
          <w:type w:val="bbPlcHdr"/>
        </w:types>
        <w:behaviors>
          <w:behavior w:val="content"/>
        </w:behaviors>
        <w:guid w:val="{59AC4167-9687-4974-8FB6-492F9EF72B3B}"/>
      </w:docPartPr>
      <w:docPartBody>
        <w:p w:rsidR="00000000" w:rsidRDefault="000B5DAC"/>
      </w:docPartBody>
    </w:docPart>
    <w:docPart>
      <w:docPartPr>
        <w:name w:val="FB0FF9EF4C9E4E9487A72CD8E4338F61"/>
        <w:category>
          <w:name w:val="General"/>
          <w:gallery w:val="placeholder"/>
        </w:category>
        <w:types>
          <w:type w:val="bbPlcHdr"/>
        </w:types>
        <w:behaviors>
          <w:behavior w:val="content"/>
        </w:behaviors>
        <w:guid w:val="{5B7BA3E0-3537-43F0-8843-12F9CCF253B3}"/>
      </w:docPartPr>
      <w:docPartBody>
        <w:p w:rsidR="00000000" w:rsidRDefault="00ED7BF8" w:rsidP="00ED7BF8">
          <w:pPr>
            <w:pStyle w:val="FB0FF9EF4C9E4E9487A72CD8E4338F61"/>
          </w:pPr>
          <w:r>
            <w:rPr>
              <w:rFonts w:eastAsia="Times New Roman" w:cs="Times New Roman"/>
              <w:bCs/>
              <w:szCs w:val="24"/>
            </w:rPr>
            <w:t xml:space="preserve"> </w:t>
          </w:r>
        </w:p>
      </w:docPartBody>
    </w:docPart>
    <w:docPart>
      <w:docPartPr>
        <w:name w:val="944553A83A6D47889E95731D1ABC6AB0"/>
        <w:category>
          <w:name w:val="General"/>
          <w:gallery w:val="placeholder"/>
        </w:category>
        <w:types>
          <w:type w:val="bbPlcHdr"/>
        </w:types>
        <w:behaviors>
          <w:behavior w:val="content"/>
        </w:behaviors>
        <w:guid w:val="{571D07E1-B30C-42E9-92FF-6A9AFBF113DD}"/>
      </w:docPartPr>
      <w:docPartBody>
        <w:p w:rsidR="00000000" w:rsidRDefault="000B5DAC"/>
      </w:docPartBody>
    </w:docPart>
    <w:docPart>
      <w:docPartPr>
        <w:name w:val="1E02D03EE4A74B35AE875F84EF375667"/>
        <w:category>
          <w:name w:val="General"/>
          <w:gallery w:val="placeholder"/>
        </w:category>
        <w:types>
          <w:type w:val="bbPlcHdr"/>
        </w:types>
        <w:behaviors>
          <w:behavior w:val="content"/>
        </w:behaviors>
        <w:guid w:val="{C651876E-DCA2-4F22-A4B2-9069477776AC}"/>
      </w:docPartPr>
      <w:docPartBody>
        <w:p w:rsidR="00000000" w:rsidRDefault="000B5D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5DA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7B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B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7BF8"/>
    <w:rPr>
      <w:rFonts w:ascii="Times New Roman" w:hAnsi="Times New Roman"/>
      <w:sz w:val="24"/>
    </w:rPr>
  </w:style>
  <w:style w:type="paragraph" w:customStyle="1" w:styleId="487D89B4F8B34DB4967D41FE18F7F88D7">
    <w:name w:val="487D89B4F8B34DB4967D41FE18F7F88D7"/>
    <w:rsid w:val="00ED7BF8"/>
    <w:rPr>
      <w:rFonts w:ascii="Times New Roman" w:hAnsi="Times New Roman"/>
      <w:sz w:val="24"/>
    </w:rPr>
  </w:style>
  <w:style w:type="paragraph" w:customStyle="1" w:styleId="AE2570ED5D764CD7AF9686706F550F4620">
    <w:name w:val="AE2570ED5D764CD7AF9686706F550F4620"/>
    <w:rsid w:val="00ED7BF8"/>
    <w:pPr>
      <w:tabs>
        <w:tab w:val="center" w:pos="4680"/>
        <w:tab w:val="right" w:pos="9360"/>
      </w:tabs>
      <w:spacing w:after="0" w:line="240" w:lineRule="auto"/>
    </w:pPr>
    <w:rPr>
      <w:rFonts w:ascii="Times New Roman" w:hAnsi="Times New Roman"/>
      <w:sz w:val="24"/>
    </w:rPr>
  </w:style>
  <w:style w:type="paragraph" w:customStyle="1" w:styleId="2459D907F01143B59A0A3B6A16656418">
    <w:name w:val="2459D907F01143B59A0A3B6A16656418"/>
    <w:rsid w:val="00ED7BF8"/>
  </w:style>
  <w:style w:type="paragraph" w:customStyle="1" w:styleId="FB0FF9EF4C9E4E9487A72CD8E4338F61">
    <w:name w:val="FB0FF9EF4C9E4E9487A72CD8E4338F61"/>
    <w:rsid w:val="00ED7B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B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7BF8"/>
    <w:rPr>
      <w:rFonts w:ascii="Times New Roman" w:hAnsi="Times New Roman"/>
      <w:sz w:val="24"/>
    </w:rPr>
  </w:style>
  <w:style w:type="paragraph" w:customStyle="1" w:styleId="487D89B4F8B34DB4967D41FE18F7F88D7">
    <w:name w:val="487D89B4F8B34DB4967D41FE18F7F88D7"/>
    <w:rsid w:val="00ED7BF8"/>
    <w:rPr>
      <w:rFonts w:ascii="Times New Roman" w:hAnsi="Times New Roman"/>
      <w:sz w:val="24"/>
    </w:rPr>
  </w:style>
  <w:style w:type="paragraph" w:customStyle="1" w:styleId="AE2570ED5D764CD7AF9686706F550F4620">
    <w:name w:val="AE2570ED5D764CD7AF9686706F550F4620"/>
    <w:rsid w:val="00ED7BF8"/>
    <w:pPr>
      <w:tabs>
        <w:tab w:val="center" w:pos="4680"/>
        <w:tab w:val="right" w:pos="9360"/>
      </w:tabs>
      <w:spacing w:after="0" w:line="240" w:lineRule="auto"/>
    </w:pPr>
    <w:rPr>
      <w:rFonts w:ascii="Times New Roman" w:hAnsi="Times New Roman"/>
      <w:sz w:val="24"/>
    </w:rPr>
  </w:style>
  <w:style w:type="paragraph" w:customStyle="1" w:styleId="2459D907F01143B59A0A3B6A16656418">
    <w:name w:val="2459D907F01143B59A0A3B6A16656418"/>
    <w:rsid w:val="00ED7BF8"/>
  </w:style>
  <w:style w:type="paragraph" w:customStyle="1" w:styleId="FB0FF9EF4C9E4E9487A72CD8E4338F61">
    <w:name w:val="FB0FF9EF4C9E4E9487A72CD8E4338F61"/>
    <w:rsid w:val="00ED7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DCC294-6856-44F7-BDEF-663EB828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488</Words>
  <Characters>2788</Characters>
  <Application>Microsoft Office Word</Application>
  <DocSecurity>0</DocSecurity>
  <Lines>23</Lines>
  <Paragraphs>6</Paragraphs>
  <ScaleCrop>false</ScaleCrop>
  <Company>Texas Legislative Council</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2017-04-10T20:43:00Z</cp:lastPrinted>
  <dcterms:created xsi:type="dcterms:W3CDTF">2015-05-29T14:24:00Z</dcterms:created>
  <dcterms:modified xsi:type="dcterms:W3CDTF">2017-04-10T20:43:00Z</dcterms:modified>
</cp:coreProperties>
</file>

<file path=docProps/custom.xml><?xml version="1.0" encoding="utf-8"?>
<op:Properties xmlns:vt="http://schemas.openxmlformats.org/officeDocument/2006/docPropsVTypes" xmlns:op="http://schemas.openxmlformats.org/officeDocument/2006/custom-properties"/>
</file>