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C770C" w:rsidTr="00345119">
        <w:tc>
          <w:tcPr>
            <w:tcW w:w="9576" w:type="dxa"/>
            <w:noWrap/>
          </w:tcPr>
          <w:p w:rsidR="008423E4" w:rsidRPr="0022177D" w:rsidRDefault="000C66D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C66D9" w:rsidP="008423E4">
      <w:pPr>
        <w:jc w:val="center"/>
      </w:pPr>
    </w:p>
    <w:p w:rsidR="008423E4" w:rsidRPr="00B31F0E" w:rsidRDefault="000C66D9" w:rsidP="008423E4"/>
    <w:p w:rsidR="008423E4" w:rsidRPr="00742794" w:rsidRDefault="000C66D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770C" w:rsidTr="00345119">
        <w:tc>
          <w:tcPr>
            <w:tcW w:w="9576" w:type="dxa"/>
          </w:tcPr>
          <w:p w:rsidR="008423E4" w:rsidRPr="00861995" w:rsidRDefault="000C66D9" w:rsidP="00345119">
            <w:pPr>
              <w:jc w:val="right"/>
            </w:pPr>
            <w:r>
              <w:t>S.B. 911</w:t>
            </w:r>
          </w:p>
        </w:tc>
      </w:tr>
      <w:tr w:rsidR="008C770C" w:rsidTr="00345119">
        <w:tc>
          <w:tcPr>
            <w:tcW w:w="9576" w:type="dxa"/>
          </w:tcPr>
          <w:p w:rsidR="008423E4" w:rsidRPr="00861995" w:rsidRDefault="000C66D9" w:rsidP="00345119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8C770C" w:rsidTr="00345119">
        <w:tc>
          <w:tcPr>
            <w:tcW w:w="9576" w:type="dxa"/>
          </w:tcPr>
          <w:p w:rsidR="008423E4" w:rsidRPr="00861995" w:rsidRDefault="000C66D9" w:rsidP="00345119">
            <w:pPr>
              <w:jc w:val="right"/>
            </w:pPr>
            <w:r>
              <w:t>County Affairs</w:t>
            </w:r>
          </w:p>
        </w:tc>
      </w:tr>
      <w:tr w:rsidR="008C770C" w:rsidTr="00345119">
        <w:tc>
          <w:tcPr>
            <w:tcW w:w="9576" w:type="dxa"/>
          </w:tcPr>
          <w:p w:rsidR="008423E4" w:rsidRDefault="000C66D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C66D9" w:rsidP="008423E4">
      <w:pPr>
        <w:tabs>
          <w:tab w:val="right" w:pos="9360"/>
        </w:tabs>
      </w:pPr>
    </w:p>
    <w:p w:rsidR="008423E4" w:rsidRDefault="000C66D9" w:rsidP="008423E4"/>
    <w:p w:rsidR="008423E4" w:rsidRDefault="000C66D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C770C" w:rsidTr="00345119">
        <w:tc>
          <w:tcPr>
            <w:tcW w:w="9576" w:type="dxa"/>
          </w:tcPr>
          <w:p w:rsidR="008423E4" w:rsidRPr="00A8133F" w:rsidRDefault="000C66D9" w:rsidP="00B61D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C66D9" w:rsidP="00B61DBF"/>
          <w:p w:rsidR="008423E4" w:rsidRDefault="000C66D9" w:rsidP="00B61DBF">
            <w:pPr>
              <w:pStyle w:val="Header"/>
              <w:jc w:val="both"/>
            </w:pPr>
            <w:r>
              <w:t>Interested parties note that certain county clerks have</w:t>
            </w:r>
            <w:r>
              <w:t xml:space="preserve"> </w:t>
            </w:r>
            <w:r>
              <w:t xml:space="preserve">raised concerns regarding their sincerely held religious beliefs with regard to the </w:t>
            </w:r>
            <w:r>
              <w:t>signing of marriage licenses for certain</w:t>
            </w:r>
            <w:r>
              <w:t xml:space="preserve"> </w:t>
            </w:r>
            <w:r>
              <w:t xml:space="preserve">individuals </w:t>
            </w:r>
            <w:r>
              <w:t xml:space="preserve">and with regard to their name on the marriage license application. </w:t>
            </w:r>
            <w:r>
              <w:t>S.B. 911</w:t>
            </w:r>
            <w:r>
              <w:t xml:space="preserve"> seeks to address this issue by setting out provisions </w:t>
            </w:r>
            <w:r w:rsidRPr="00A345C5">
              <w:t>relating to the form of a marriage license and an application for a marri</w:t>
            </w:r>
            <w:r w:rsidRPr="00A345C5">
              <w:t>age license.</w:t>
            </w:r>
          </w:p>
          <w:p w:rsidR="008423E4" w:rsidRPr="00E26B13" w:rsidRDefault="000C66D9" w:rsidP="00B61DBF">
            <w:pPr>
              <w:rPr>
                <w:b/>
              </w:rPr>
            </w:pPr>
          </w:p>
        </w:tc>
      </w:tr>
      <w:tr w:rsidR="008C770C" w:rsidTr="00345119">
        <w:tc>
          <w:tcPr>
            <w:tcW w:w="9576" w:type="dxa"/>
          </w:tcPr>
          <w:p w:rsidR="0017725B" w:rsidRDefault="000C66D9" w:rsidP="00B61D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C66D9" w:rsidP="00B61DBF">
            <w:pPr>
              <w:rPr>
                <w:b/>
                <w:u w:val="single"/>
              </w:rPr>
            </w:pPr>
          </w:p>
          <w:p w:rsidR="00821A30" w:rsidRPr="00821A30" w:rsidRDefault="000C66D9" w:rsidP="00B61DB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</w:t>
            </w:r>
            <w:r>
              <w:t>ommunity supervision, parole, or mandatory supervision.</w:t>
            </w:r>
          </w:p>
          <w:p w:rsidR="0017725B" w:rsidRPr="0017725B" w:rsidRDefault="000C66D9" w:rsidP="00B61DBF">
            <w:pPr>
              <w:rPr>
                <w:b/>
                <w:u w:val="single"/>
              </w:rPr>
            </w:pPr>
          </w:p>
        </w:tc>
      </w:tr>
      <w:tr w:rsidR="008C770C" w:rsidTr="00345119">
        <w:tc>
          <w:tcPr>
            <w:tcW w:w="9576" w:type="dxa"/>
          </w:tcPr>
          <w:p w:rsidR="008423E4" w:rsidRPr="00A8133F" w:rsidRDefault="000C66D9" w:rsidP="00B61D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C66D9" w:rsidP="00B61DBF"/>
          <w:p w:rsidR="00821A30" w:rsidRDefault="000C66D9" w:rsidP="00B61D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C66D9" w:rsidP="00B61DBF">
            <w:pPr>
              <w:rPr>
                <w:b/>
              </w:rPr>
            </w:pPr>
          </w:p>
        </w:tc>
      </w:tr>
      <w:tr w:rsidR="008C770C" w:rsidTr="00345119">
        <w:tc>
          <w:tcPr>
            <w:tcW w:w="9576" w:type="dxa"/>
          </w:tcPr>
          <w:p w:rsidR="008423E4" w:rsidRPr="00A8133F" w:rsidRDefault="000C66D9" w:rsidP="00B61D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C66D9" w:rsidP="00B61DBF"/>
          <w:p w:rsidR="008423E4" w:rsidRDefault="000C66D9" w:rsidP="00B61D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911 amends the Family Code to require a marriage license issued by a county clerk to </w:t>
            </w:r>
            <w:r w:rsidRPr="00C14FB5">
              <w:t>identify the county in which the license is issued</w:t>
            </w:r>
            <w:r>
              <w:t>,</w:t>
            </w:r>
            <w:r>
              <w:t xml:space="preserve"> and </w:t>
            </w:r>
            <w:r>
              <w:t>to prohibit</w:t>
            </w:r>
            <w:r>
              <w:t xml:space="preserve"> the license from</w:t>
            </w:r>
            <w:r>
              <w:t xml:space="preserve"> </w:t>
            </w:r>
            <w:r w:rsidRPr="00C14FB5">
              <w:t>specif</w:t>
            </w:r>
            <w:r>
              <w:t xml:space="preserve">ying </w:t>
            </w:r>
            <w:r w:rsidRPr="00C14FB5">
              <w:t>the county clerk</w:t>
            </w:r>
            <w:r>
              <w:t>'s name</w:t>
            </w:r>
            <w:r w:rsidRPr="00C14FB5">
              <w:t>.</w:t>
            </w:r>
          </w:p>
          <w:p w:rsidR="00C14FB5" w:rsidRDefault="000C66D9" w:rsidP="00B61D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14FB5" w:rsidRDefault="000C66D9" w:rsidP="00B61DBF">
            <w:pPr>
              <w:pStyle w:val="Header"/>
              <w:jc w:val="both"/>
            </w:pPr>
            <w:r>
              <w:t>S.B. 911 amends the Health and Safety Code t</w:t>
            </w:r>
            <w:r>
              <w:t xml:space="preserve">o prohibit the </w:t>
            </w:r>
            <w:r w:rsidRPr="002146AB">
              <w:t>Department of State Health Services</w:t>
            </w:r>
            <w:r>
              <w:t xml:space="preserve"> </w:t>
            </w:r>
            <w:r>
              <w:t xml:space="preserve">form used for </w:t>
            </w:r>
            <w:r>
              <w:t xml:space="preserve">the </w:t>
            </w:r>
            <w:r>
              <w:t>marriage license application from requiring that the county clerk</w:t>
            </w:r>
            <w:r>
              <w:t>'s name</w:t>
            </w:r>
            <w:r>
              <w:t xml:space="preserve"> appear on the application and to require</w:t>
            </w:r>
            <w:r>
              <w:t xml:space="preserve"> the form to require</w:t>
            </w:r>
            <w:r>
              <w:t xml:space="preserve"> identification of the county in which the application</w:t>
            </w:r>
            <w:r>
              <w:t xml:space="preserve"> is submitted.</w:t>
            </w:r>
          </w:p>
          <w:p w:rsidR="008423E4" w:rsidRPr="00835628" w:rsidRDefault="000C66D9" w:rsidP="00B61DBF">
            <w:pPr>
              <w:rPr>
                <w:b/>
              </w:rPr>
            </w:pPr>
          </w:p>
        </w:tc>
      </w:tr>
      <w:tr w:rsidR="008C770C" w:rsidTr="00345119">
        <w:tc>
          <w:tcPr>
            <w:tcW w:w="9576" w:type="dxa"/>
          </w:tcPr>
          <w:p w:rsidR="008423E4" w:rsidRPr="00A8133F" w:rsidRDefault="000C66D9" w:rsidP="00B61D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C66D9" w:rsidP="00B61DBF"/>
          <w:p w:rsidR="008423E4" w:rsidRPr="003624F2" w:rsidRDefault="000C66D9" w:rsidP="00B61D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0C66D9" w:rsidP="00B61DBF">
            <w:pPr>
              <w:rPr>
                <w:b/>
              </w:rPr>
            </w:pPr>
          </w:p>
        </w:tc>
      </w:tr>
    </w:tbl>
    <w:p w:rsidR="008423E4" w:rsidRPr="00BE0E75" w:rsidRDefault="000C66D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C66D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66D9">
      <w:r>
        <w:separator/>
      </w:r>
    </w:p>
  </w:endnote>
  <w:endnote w:type="continuationSeparator" w:id="0">
    <w:p w:rsidR="00000000" w:rsidRDefault="000C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770C" w:rsidTr="009C1E9A">
      <w:trPr>
        <w:cantSplit/>
      </w:trPr>
      <w:tc>
        <w:tcPr>
          <w:tcW w:w="0" w:type="pct"/>
        </w:tcPr>
        <w:p w:rsidR="00137D90" w:rsidRDefault="000C66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C66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C66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C66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C66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770C" w:rsidTr="009C1E9A">
      <w:trPr>
        <w:cantSplit/>
      </w:trPr>
      <w:tc>
        <w:tcPr>
          <w:tcW w:w="0" w:type="pct"/>
        </w:tcPr>
        <w:p w:rsidR="00EC379B" w:rsidRDefault="000C66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C66D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31255</w:t>
          </w:r>
        </w:p>
      </w:tc>
      <w:tc>
        <w:tcPr>
          <w:tcW w:w="2453" w:type="pct"/>
        </w:tcPr>
        <w:p w:rsidR="00EC379B" w:rsidRDefault="000C66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17.136.1048</w:t>
          </w:r>
          <w:r>
            <w:fldChar w:fldCharType="end"/>
          </w:r>
        </w:p>
      </w:tc>
    </w:tr>
    <w:tr w:rsidR="008C770C" w:rsidTr="009C1E9A">
      <w:trPr>
        <w:cantSplit/>
      </w:trPr>
      <w:tc>
        <w:tcPr>
          <w:tcW w:w="0" w:type="pct"/>
        </w:tcPr>
        <w:p w:rsidR="00EC379B" w:rsidRDefault="000C66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C66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C66D9" w:rsidP="006D504F">
          <w:pPr>
            <w:pStyle w:val="Footer"/>
            <w:rPr>
              <w:rStyle w:val="PageNumber"/>
            </w:rPr>
          </w:pPr>
        </w:p>
        <w:p w:rsidR="00EC379B" w:rsidRDefault="000C66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770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C66D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C66D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C66D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66D9">
      <w:r>
        <w:separator/>
      </w:r>
    </w:p>
  </w:footnote>
  <w:footnote w:type="continuationSeparator" w:id="0">
    <w:p w:rsidR="00000000" w:rsidRDefault="000C6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C"/>
    <w:rsid w:val="000C66D9"/>
    <w:rsid w:val="008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21A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1A30"/>
  </w:style>
  <w:style w:type="paragraph" w:styleId="CommentSubject">
    <w:name w:val="annotation subject"/>
    <w:basedOn w:val="CommentText"/>
    <w:next w:val="CommentText"/>
    <w:link w:val="CommentSubjectChar"/>
    <w:rsid w:val="00821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1A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21A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1A30"/>
  </w:style>
  <w:style w:type="paragraph" w:styleId="CommentSubject">
    <w:name w:val="annotation subject"/>
    <w:basedOn w:val="CommentText"/>
    <w:next w:val="CommentText"/>
    <w:link w:val="CommentSubjectChar"/>
    <w:rsid w:val="00821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1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1315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SB00911 (Committee Report (Unamended))</vt:lpstr>
    </vt:vector>
  </TitlesOfParts>
  <Company>State of Texas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31255</dc:subject>
  <dc:creator>State of Texas</dc:creator>
  <dc:description>SB 911 by Huffman-(H)County Affairs</dc:description>
  <cp:lastModifiedBy>Alexander McMillan</cp:lastModifiedBy>
  <cp:revision>2</cp:revision>
  <cp:lastPrinted>2003-11-26T17:21:00Z</cp:lastPrinted>
  <dcterms:created xsi:type="dcterms:W3CDTF">2017-05-17T23:30:00Z</dcterms:created>
  <dcterms:modified xsi:type="dcterms:W3CDTF">2017-05-17T23:30:00Z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17.136.1048</vt:lpwstr>
  </property>
</Properties>
</file>