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52" w:rsidRDefault="000604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2AE9C1475548ED8AF44715DAF83158"/>
          </w:placeholder>
        </w:sdtPr>
        <w:sdtContent>
          <w:r w:rsidRPr="005C2A78">
            <w:rPr>
              <w:rFonts w:cs="Times New Roman"/>
              <w:b/>
              <w:szCs w:val="24"/>
              <w:u w:val="single"/>
            </w:rPr>
            <w:t>BILL ANALYSIS</w:t>
          </w:r>
        </w:sdtContent>
      </w:sdt>
    </w:p>
    <w:p w:rsidR="00060452" w:rsidRPr="00585C31" w:rsidRDefault="00060452" w:rsidP="000F1DF9">
      <w:pPr>
        <w:spacing w:after="0" w:line="240" w:lineRule="auto"/>
        <w:rPr>
          <w:rFonts w:cs="Times New Roman"/>
          <w:szCs w:val="24"/>
        </w:rPr>
      </w:pPr>
    </w:p>
    <w:p w:rsidR="00060452" w:rsidRPr="00585C31" w:rsidRDefault="000604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0452" w:rsidTr="000F1DF9">
        <w:tc>
          <w:tcPr>
            <w:tcW w:w="2718" w:type="dxa"/>
          </w:tcPr>
          <w:p w:rsidR="00060452" w:rsidRPr="005C2A78" w:rsidRDefault="00060452" w:rsidP="006D756B">
            <w:pPr>
              <w:rPr>
                <w:rFonts w:cs="Times New Roman"/>
                <w:szCs w:val="24"/>
              </w:rPr>
            </w:pPr>
            <w:sdt>
              <w:sdtPr>
                <w:rPr>
                  <w:rFonts w:cs="Times New Roman"/>
                  <w:szCs w:val="24"/>
                </w:rPr>
                <w:alias w:val="Agency Title"/>
                <w:tag w:val="AgencyTitleContentControl"/>
                <w:id w:val="1920747753"/>
                <w:lock w:val="sdtContentLocked"/>
                <w:placeholder>
                  <w:docPart w:val="2279098838424825A0AB3FBC0FEAD8EC"/>
                </w:placeholder>
              </w:sdtPr>
              <w:sdtEndPr>
                <w:rPr>
                  <w:rFonts w:cstheme="minorBidi"/>
                  <w:szCs w:val="22"/>
                </w:rPr>
              </w:sdtEndPr>
              <w:sdtContent>
                <w:r>
                  <w:rPr>
                    <w:rFonts w:cs="Times New Roman"/>
                    <w:szCs w:val="24"/>
                  </w:rPr>
                  <w:t>Senate Research Center</w:t>
                </w:r>
              </w:sdtContent>
            </w:sdt>
          </w:p>
        </w:tc>
        <w:tc>
          <w:tcPr>
            <w:tcW w:w="6858" w:type="dxa"/>
          </w:tcPr>
          <w:p w:rsidR="00060452" w:rsidRPr="00FF6471" w:rsidRDefault="00060452" w:rsidP="000F1DF9">
            <w:pPr>
              <w:jc w:val="right"/>
              <w:rPr>
                <w:rFonts w:cs="Times New Roman"/>
                <w:szCs w:val="24"/>
              </w:rPr>
            </w:pPr>
            <w:sdt>
              <w:sdtPr>
                <w:rPr>
                  <w:rFonts w:cs="Times New Roman"/>
                  <w:szCs w:val="24"/>
                </w:rPr>
                <w:alias w:val="Bill Number"/>
                <w:tag w:val="BillNumberOne"/>
                <w:id w:val="-410784069"/>
                <w:lock w:val="sdtContentLocked"/>
                <w:placeholder>
                  <w:docPart w:val="42218256E97046428752FB97E67A08FD"/>
                </w:placeholder>
              </w:sdtPr>
              <w:sdtContent>
                <w:r>
                  <w:rPr>
                    <w:rFonts w:cs="Times New Roman"/>
                    <w:szCs w:val="24"/>
                  </w:rPr>
                  <w:t>S.B. 964</w:t>
                </w:r>
              </w:sdtContent>
            </w:sdt>
          </w:p>
        </w:tc>
      </w:tr>
      <w:tr w:rsidR="00060452" w:rsidTr="000F1DF9">
        <w:sdt>
          <w:sdtPr>
            <w:rPr>
              <w:rFonts w:cs="Times New Roman"/>
              <w:szCs w:val="24"/>
            </w:rPr>
            <w:alias w:val="TLCNumber"/>
            <w:tag w:val="TLCNumber"/>
            <w:id w:val="-542600604"/>
            <w:lock w:val="sdtLocked"/>
            <w:placeholder>
              <w:docPart w:val="3AC7FC6FD0CD4E118D3AB5BA1FDAF73F"/>
            </w:placeholder>
          </w:sdtPr>
          <w:sdtContent>
            <w:tc>
              <w:tcPr>
                <w:tcW w:w="2718" w:type="dxa"/>
              </w:tcPr>
              <w:p w:rsidR="00060452" w:rsidRPr="000F1DF9" w:rsidRDefault="00060452" w:rsidP="00C65088">
                <w:pPr>
                  <w:rPr>
                    <w:rFonts w:cs="Times New Roman"/>
                    <w:szCs w:val="24"/>
                  </w:rPr>
                </w:pPr>
                <w:r>
                  <w:rPr>
                    <w:rFonts w:cs="Times New Roman"/>
                    <w:szCs w:val="24"/>
                  </w:rPr>
                  <w:t>85R9482 GRM-F</w:t>
                </w:r>
              </w:p>
            </w:tc>
          </w:sdtContent>
        </w:sdt>
        <w:tc>
          <w:tcPr>
            <w:tcW w:w="6858" w:type="dxa"/>
          </w:tcPr>
          <w:p w:rsidR="00060452" w:rsidRPr="005C2A78" w:rsidRDefault="00060452" w:rsidP="006D756B">
            <w:pPr>
              <w:jc w:val="right"/>
              <w:rPr>
                <w:rFonts w:cs="Times New Roman"/>
                <w:szCs w:val="24"/>
              </w:rPr>
            </w:pPr>
            <w:sdt>
              <w:sdtPr>
                <w:rPr>
                  <w:rFonts w:cs="Times New Roman"/>
                  <w:szCs w:val="24"/>
                </w:rPr>
                <w:alias w:val="Author Label"/>
                <w:tag w:val="By"/>
                <w:id w:val="72399597"/>
                <w:lock w:val="sdtLocked"/>
                <w:placeholder>
                  <w:docPart w:val="7C934863B76943D188ECDCC0717C43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B844142EC649FEB5B5D29111B3F277"/>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4A3B7FFDDE2B41EA83E06F6E0B70CE43"/>
                </w:placeholder>
                <w:showingPlcHdr/>
              </w:sdtPr>
              <w:sdtContent/>
            </w:sdt>
          </w:p>
        </w:tc>
      </w:tr>
      <w:tr w:rsidR="00060452" w:rsidTr="000F1DF9">
        <w:tc>
          <w:tcPr>
            <w:tcW w:w="2718" w:type="dxa"/>
          </w:tcPr>
          <w:p w:rsidR="00060452" w:rsidRPr="00BC7495" w:rsidRDefault="00060452" w:rsidP="000F1DF9">
            <w:pPr>
              <w:rPr>
                <w:rFonts w:cs="Times New Roman"/>
                <w:szCs w:val="24"/>
              </w:rPr>
            </w:pPr>
          </w:p>
        </w:tc>
        <w:sdt>
          <w:sdtPr>
            <w:rPr>
              <w:rFonts w:cs="Times New Roman"/>
              <w:szCs w:val="24"/>
            </w:rPr>
            <w:alias w:val="Committee"/>
            <w:tag w:val="Committee"/>
            <w:id w:val="1914272295"/>
            <w:lock w:val="sdtContentLocked"/>
            <w:placeholder>
              <w:docPart w:val="BF5262222FA34E3A94F4A3EF40F64AFF"/>
            </w:placeholder>
          </w:sdtPr>
          <w:sdtContent>
            <w:tc>
              <w:tcPr>
                <w:tcW w:w="6858" w:type="dxa"/>
              </w:tcPr>
              <w:p w:rsidR="00060452" w:rsidRPr="00FF6471" w:rsidRDefault="00060452" w:rsidP="000F1DF9">
                <w:pPr>
                  <w:jc w:val="right"/>
                  <w:rPr>
                    <w:rFonts w:cs="Times New Roman"/>
                    <w:szCs w:val="24"/>
                  </w:rPr>
                </w:pPr>
                <w:r>
                  <w:rPr>
                    <w:rFonts w:cs="Times New Roman"/>
                    <w:szCs w:val="24"/>
                  </w:rPr>
                  <w:t>Agriculture, Water &amp; Rural Affairs</w:t>
                </w:r>
              </w:p>
            </w:tc>
          </w:sdtContent>
        </w:sdt>
      </w:tr>
      <w:tr w:rsidR="00060452" w:rsidTr="000F1DF9">
        <w:tc>
          <w:tcPr>
            <w:tcW w:w="2718" w:type="dxa"/>
          </w:tcPr>
          <w:p w:rsidR="00060452" w:rsidRPr="00BC7495" w:rsidRDefault="00060452" w:rsidP="000F1DF9">
            <w:pPr>
              <w:rPr>
                <w:rFonts w:cs="Times New Roman"/>
                <w:szCs w:val="24"/>
              </w:rPr>
            </w:pPr>
          </w:p>
        </w:tc>
        <w:sdt>
          <w:sdtPr>
            <w:rPr>
              <w:rFonts w:cs="Times New Roman"/>
              <w:szCs w:val="24"/>
            </w:rPr>
            <w:alias w:val="Date"/>
            <w:tag w:val="DateContentControl"/>
            <w:id w:val="1178081906"/>
            <w:lock w:val="sdtLocked"/>
            <w:placeholder>
              <w:docPart w:val="B74E85AF5B6246C486124A9D383166DB"/>
            </w:placeholder>
            <w:date w:fullDate="2017-03-29T00:00:00Z">
              <w:dateFormat w:val="M/d/yyyy"/>
              <w:lid w:val="en-US"/>
              <w:storeMappedDataAs w:val="dateTime"/>
              <w:calendar w:val="gregorian"/>
            </w:date>
          </w:sdtPr>
          <w:sdtContent>
            <w:tc>
              <w:tcPr>
                <w:tcW w:w="6858" w:type="dxa"/>
              </w:tcPr>
              <w:p w:rsidR="00060452" w:rsidRPr="00FF6471" w:rsidRDefault="00060452" w:rsidP="00E57F81">
                <w:pPr>
                  <w:jc w:val="right"/>
                  <w:rPr>
                    <w:rFonts w:cs="Times New Roman"/>
                    <w:szCs w:val="24"/>
                  </w:rPr>
                </w:pPr>
                <w:r>
                  <w:rPr>
                    <w:rFonts w:cs="Times New Roman"/>
                    <w:szCs w:val="24"/>
                  </w:rPr>
                  <w:t>3/29/2017</w:t>
                </w:r>
              </w:p>
            </w:tc>
          </w:sdtContent>
        </w:sdt>
      </w:tr>
      <w:tr w:rsidR="00060452" w:rsidTr="000F1DF9">
        <w:tc>
          <w:tcPr>
            <w:tcW w:w="2718" w:type="dxa"/>
          </w:tcPr>
          <w:p w:rsidR="00060452" w:rsidRPr="00BC7495" w:rsidRDefault="00060452" w:rsidP="000F1DF9">
            <w:pPr>
              <w:rPr>
                <w:rFonts w:cs="Times New Roman"/>
                <w:szCs w:val="24"/>
              </w:rPr>
            </w:pPr>
          </w:p>
        </w:tc>
        <w:sdt>
          <w:sdtPr>
            <w:rPr>
              <w:rFonts w:cs="Times New Roman"/>
              <w:szCs w:val="24"/>
            </w:rPr>
            <w:alias w:val="BA Version"/>
            <w:tag w:val="BAVersion"/>
            <w:id w:val="-1685590809"/>
            <w:lock w:val="sdtContentLocked"/>
            <w:placeholder>
              <w:docPart w:val="900B3064346B4A5291026E08AF08B655"/>
            </w:placeholder>
          </w:sdtPr>
          <w:sdtContent>
            <w:tc>
              <w:tcPr>
                <w:tcW w:w="6858" w:type="dxa"/>
              </w:tcPr>
              <w:p w:rsidR="00060452" w:rsidRPr="00FF6471" w:rsidRDefault="00060452" w:rsidP="000F1DF9">
                <w:pPr>
                  <w:jc w:val="right"/>
                  <w:rPr>
                    <w:rFonts w:cs="Times New Roman"/>
                    <w:szCs w:val="24"/>
                  </w:rPr>
                </w:pPr>
                <w:r>
                  <w:rPr>
                    <w:rFonts w:cs="Times New Roman"/>
                    <w:szCs w:val="24"/>
                  </w:rPr>
                  <w:t>As Filed</w:t>
                </w:r>
              </w:p>
            </w:tc>
          </w:sdtContent>
        </w:sdt>
      </w:tr>
    </w:tbl>
    <w:p w:rsidR="00060452" w:rsidRPr="00FF6471" w:rsidRDefault="00060452" w:rsidP="000F1DF9">
      <w:pPr>
        <w:spacing w:after="0" w:line="240" w:lineRule="auto"/>
        <w:rPr>
          <w:rFonts w:cs="Times New Roman"/>
          <w:szCs w:val="24"/>
        </w:rPr>
      </w:pPr>
    </w:p>
    <w:p w:rsidR="00060452" w:rsidRPr="00FF6471" w:rsidRDefault="00060452" w:rsidP="000F1DF9">
      <w:pPr>
        <w:spacing w:after="0" w:line="240" w:lineRule="auto"/>
        <w:rPr>
          <w:rFonts w:cs="Times New Roman"/>
          <w:szCs w:val="24"/>
        </w:rPr>
      </w:pPr>
    </w:p>
    <w:p w:rsidR="00060452" w:rsidRPr="00FF6471" w:rsidRDefault="000604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BE52654DA342C68803C92D12A106A6"/>
        </w:placeholder>
      </w:sdtPr>
      <w:sdtContent>
        <w:p w:rsidR="00060452" w:rsidRDefault="000604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E3436CAC1E496AAFAA77E9B0687050"/>
        </w:placeholder>
      </w:sdtPr>
      <w:sdtContent>
        <w:p w:rsidR="00060452" w:rsidRDefault="00060452" w:rsidP="00C0300E">
          <w:pPr>
            <w:pStyle w:val="NormalWeb"/>
            <w:spacing w:before="0" w:beforeAutospacing="0" w:after="0" w:afterAutospacing="0"/>
            <w:jc w:val="both"/>
            <w:divId w:val="1205289469"/>
            <w:rPr>
              <w:rFonts w:eastAsia="Times New Roman"/>
              <w:bCs/>
            </w:rPr>
          </w:pPr>
        </w:p>
        <w:p w:rsidR="00060452" w:rsidRDefault="00060452" w:rsidP="00C0300E">
          <w:pPr>
            <w:pStyle w:val="NormalWeb"/>
            <w:spacing w:before="0" w:beforeAutospacing="0" w:after="0" w:afterAutospacing="0"/>
            <w:jc w:val="both"/>
            <w:divId w:val="1205289469"/>
            <w:rPr>
              <w:bCs/>
              <w:color w:val="000000"/>
            </w:rPr>
          </w:pPr>
          <w:r>
            <w:rPr>
              <w:bCs/>
              <w:color w:val="000000"/>
            </w:rPr>
            <w:t>S.B.</w:t>
          </w:r>
          <w:r w:rsidRPr="00E57F81">
            <w:rPr>
              <w:bCs/>
              <w:color w:val="000000"/>
            </w:rPr>
            <w:t xml:space="preserve"> 964 would resolve statutory conflicts regarding the Jeff Davis County Underground Water Conservation District's </w:t>
          </w:r>
          <w:r>
            <w:rPr>
              <w:bCs/>
              <w:color w:val="000000"/>
            </w:rPr>
            <w:t xml:space="preserve">(district's) </w:t>
          </w:r>
          <w:r w:rsidRPr="00E57F81">
            <w:rPr>
              <w:bCs/>
              <w:color w:val="000000"/>
            </w:rPr>
            <w:t xml:space="preserve">governing authority. Currently, the </w:t>
          </w:r>
          <w:r>
            <w:rPr>
              <w:bCs/>
              <w:color w:val="000000"/>
            </w:rPr>
            <w:t>d</w:t>
          </w:r>
          <w:r w:rsidRPr="00E57F81">
            <w:rPr>
              <w:bCs/>
              <w:color w:val="000000"/>
            </w:rPr>
            <w:t>istrict is subject to two chapters of the Texas Water Code</w:t>
          </w:r>
          <w:r>
            <w:rPr>
              <w:bCs/>
              <w:color w:val="000000"/>
            </w:rPr>
            <w:t>:</w:t>
          </w:r>
          <w:r w:rsidRPr="00E57F81">
            <w:rPr>
              <w:bCs/>
              <w:color w:val="000000"/>
            </w:rPr>
            <w:t xml:space="preserve"> Chapter 36, which governs groundwater conservation districts, and Chapter 49, which contains generic provisions for water supply districts. </w:t>
          </w:r>
        </w:p>
        <w:p w:rsidR="00060452" w:rsidRPr="00E57F81" w:rsidRDefault="00060452" w:rsidP="00C0300E">
          <w:pPr>
            <w:pStyle w:val="NormalWeb"/>
            <w:spacing w:before="0" w:beforeAutospacing="0" w:after="0" w:afterAutospacing="0"/>
            <w:jc w:val="both"/>
            <w:divId w:val="1205289469"/>
            <w:rPr>
              <w:bCs/>
              <w:color w:val="000000"/>
            </w:rPr>
          </w:pPr>
        </w:p>
        <w:p w:rsidR="00060452" w:rsidRDefault="00060452" w:rsidP="00C0300E">
          <w:pPr>
            <w:pStyle w:val="NormalWeb"/>
            <w:spacing w:before="0" w:beforeAutospacing="0" w:after="0" w:afterAutospacing="0"/>
            <w:jc w:val="both"/>
            <w:divId w:val="1205289469"/>
            <w:rPr>
              <w:bCs/>
              <w:color w:val="000000"/>
            </w:rPr>
          </w:pPr>
          <w:r w:rsidRPr="00E57F81">
            <w:rPr>
              <w:bCs/>
              <w:color w:val="000000"/>
            </w:rPr>
            <w:t>S</w:t>
          </w:r>
          <w:r>
            <w:rPr>
              <w:bCs/>
              <w:color w:val="000000"/>
            </w:rPr>
            <w:t>.</w:t>
          </w:r>
          <w:r w:rsidRPr="00E57F81">
            <w:rPr>
              <w:bCs/>
              <w:color w:val="000000"/>
            </w:rPr>
            <w:t>B</w:t>
          </w:r>
          <w:r>
            <w:rPr>
              <w:bCs/>
              <w:color w:val="000000"/>
            </w:rPr>
            <w:t>.</w:t>
          </w:r>
          <w:r w:rsidRPr="00E57F81">
            <w:rPr>
              <w:bCs/>
              <w:color w:val="000000"/>
            </w:rPr>
            <w:t xml:space="preserve"> 964, by bringing the </w:t>
          </w:r>
          <w:r>
            <w:rPr>
              <w:bCs/>
              <w:color w:val="000000"/>
            </w:rPr>
            <w:t>d</w:t>
          </w:r>
          <w:r w:rsidRPr="00E57F81">
            <w:rPr>
              <w:bCs/>
              <w:color w:val="000000"/>
            </w:rPr>
            <w:t xml:space="preserve">istrict under Chapter 36, provides needed clarity to the </w:t>
          </w:r>
          <w:r>
            <w:rPr>
              <w:bCs/>
              <w:color w:val="000000"/>
            </w:rPr>
            <w:t>d</w:t>
          </w:r>
          <w:r w:rsidRPr="00E57F81">
            <w:rPr>
              <w:bCs/>
              <w:color w:val="000000"/>
            </w:rPr>
            <w:t xml:space="preserve">istrict's governing laws, as several provisions in Chapter 36 and Chapter 49 conflict with one another. Such conflicts include differing requirements regarding public notice, audit filing deadlines, bidding requirements, and even allowing for the signing of electronic checks. In an abundance of caution, the </w:t>
          </w:r>
          <w:r>
            <w:rPr>
              <w:bCs/>
              <w:color w:val="000000"/>
            </w:rPr>
            <w:t>d</w:t>
          </w:r>
          <w:r w:rsidRPr="00E57F81">
            <w:rPr>
              <w:bCs/>
              <w:color w:val="000000"/>
            </w:rPr>
            <w:t>istrict tries to follow both chapters, however</w:t>
          </w:r>
          <w:r>
            <w:rPr>
              <w:bCs/>
              <w:color w:val="000000"/>
            </w:rPr>
            <w:t>,</w:t>
          </w:r>
          <w:r w:rsidRPr="00E57F81">
            <w:rPr>
              <w:bCs/>
              <w:color w:val="000000"/>
            </w:rPr>
            <w:t xml:space="preserve"> the confusion on governing authority creates excessive requirements and an inefficient allocation of time and resources. Further, the </w:t>
          </w:r>
          <w:r>
            <w:rPr>
              <w:bCs/>
              <w:color w:val="000000"/>
            </w:rPr>
            <w:t>d</w:t>
          </w:r>
          <w:r w:rsidRPr="00E57F81">
            <w:rPr>
              <w:bCs/>
              <w:color w:val="000000"/>
            </w:rPr>
            <w:t>istrict does not perform any water supply functions, so the reference to Chapter 49 is a relic left over from the time underground water conservation districts were governed by Chapter 52 (repealed in 1995).</w:t>
          </w:r>
        </w:p>
        <w:p w:rsidR="00060452" w:rsidRPr="00E57F81" w:rsidRDefault="00060452" w:rsidP="00C0300E">
          <w:pPr>
            <w:pStyle w:val="NormalWeb"/>
            <w:spacing w:before="0" w:beforeAutospacing="0" w:after="0" w:afterAutospacing="0"/>
            <w:jc w:val="both"/>
            <w:divId w:val="1205289469"/>
            <w:rPr>
              <w:bCs/>
              <w:color w:val="000000"/>
            </w:rPr>
          </w:pPr>
        </w:p>
        <w:p w:rsidR="00060452" w:rsidRDefault="00060452" w:rsidP="00C0300E">
          <w:pPr>
            <w:pStyle w:val="NormalWeb"/>
            <w:spacing w:before="0" w:beforeAutospacing="0" w:after="0" w:afterAutospacing="0"/>
            <w:jc w:val="both"/>
            <w:divId w:val="1205289469"/>
            <w:rPr>
              <w:bCs/>
              <w:color w:val="000000"/>
            </w:rPr>
          </w:pPr>
          <w:r w:rsidRPr="00E57F81">
            <w:rPr>
              <w:bCs/>
              <w:color w:val="000000"/>
            </w:rPr>
            <w:t>Additionally, the Texas Legislative Council, which</w:t>
          </w:r>
          <w:r>
            <w:rPr>
              <w:bCs/>
              <w:color w:val="000000"/>
            </w:rPr>
            <w:t xml:space="preserve"> is currently undertaking a non</w:t>
          </w:r>
          <w:r w:rsidRPr="00E57F81">
            <w:rPr>
              <w:bCs/>
              <w:color w:val="000000"/>
            </w:rPr>
            <w:t xml:space="preserve">substantive recodification process for multiple groundwater districts across Texas, has indicated to the Jeff Davis County Underground Water Conservation District that it would not be recodifying districts where both Chapters 36 and 49 apply, leaving the decision on what chapter should apply to the </w:t>
          </w:r>
          <w:r>
            <w:rPr>
              <w:bCs/>
              <w:color w:val="000000"/>
            </w:rPr>
            <w:t>l</w:t>
          </w:r>
          <w:r w:rsidRPr="00E57F81">
            <w:rPr>
              <w:bCs/>
              <w:color w:val="000000"/>
            </w:rPr>
            <w:t>egislature.</w:t>
          </w:r>
        </w:p>
        <w:p w:rsidR="00060452" w:rsidRPr="00E57F81" w:rsidRDefault="00060452" w:rsidP="00C0300E">
          <w:pPr>
            <w:pStyle w:val="NormalWeb"/>
            <w:spacing w:before="0" w:beforeAutospacing="0" w:after="0" w:afterAutospacing="0"/>
            <w:jc w:val="both"/>
            <w:divId w:val="1205289469"/>
            <w:rPr>
              <w:bCs/>
              <w:color w:val="000000"/>
            </w:rPr>
          </w:pPr>
        </w:p>
        <w:p w:rsidR="00060452" w:rsidRPr="00E57F81" w:rsidRDefault="00060452" w:rsidP="00C0300E">
          <w:pPr>
            <w:pStyle w:val="NormalWeb"/>
            <w:spacing w:before="0" w:beforeAutospacing="0" w:after="0" w:afterAutospacing="0"/>
            <w:jc w:val="both"/>
            <w:divId w:val="1205289469"/>
            <w:rPr>
              <w:color w:val="000000"/>
            </w:rPr>
          </w:pPr>
          <w:r w:rsidRPr="00E57F81">
            <w:rPr>
              <w:bCs/>
              <w:color w:val="000000"/>
            </w:rPr>
            <w:t>S</w:t>
          </w:r>
          <w:r>
            <w:rPr>
              <w:bCs/>
              <w:color w:val="000000"/>
            </w:rPr>
            <w:t>.</w:t>
          </w:r>
          <w:r w:rsidRPr="00E57F81">
            <w:rPr>
              <w:bCs/>
              <w:color w:val="000000"/>
            </w:rPr>
            <w:t>B</w:t>
          </w:r>
          <w:r>
            <w:rPr>
              <w:bCs/>
              <w:color w:val="000000"/>
            </w:rPr>
            <w:t>.</w:t>
          </w:r>
          <w:r w:rsidRPr="00E57F81">
            <w:rPr>
              <w:bCs/>
              <w:color w:val="000000"/>
            </w:rPr>
            <w:t xml:space="preserve"> 964 is necessary to provide regulatory certainty for the </w:t>
          </w:r>
          <w:r>
            <w:rPr>
              <w:bCs/>
              <w:color w:val="000000"/>
            </w:rPr>
            <w:t>d</w:t>
          </w:r>
          <w:r w:rsidRPr="00E57F81">
            <w:rPr>
              <w:bCs/>
              <w:color w:val="000000"/>
            </w:rPr>
            <w:t>istrict so it can continue in its important role of regulating groundwater in Jeff Davis County.</w:t>
          </w:r>
        </w:p>
        <w:p w:rsidR="00060452" w:rsidRPr="00D70925" w:rsidRDefault="00060452" w:rsidP="00C0300E">
          <w:pPr>
            <w:spacing w:after="0" w:line="240" w:lineRule="auto"/>
            <w:jc w:val="both"/>
            <w:rPr>
              <w:rFonts w:eastAsia="Times New Roman" w:cs="Times New Roman"/>
              <w:bCs/>
              <w:szCs w:val="24"/>
            </w:rPr>
          </w:pPr>
        </w:p>
      </w:sdtContent>
    </w:sdt>
    <w:p w:rsidR="00060452" w:rsidRDefault="000604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964 </w:t>
      </w:r>
      <w:bookmarkStart w:id="1" w:name="AmendsCurrentLaw"/>
      <w:bookmarkEnd w:id="1"/>
      <w:r>
        <w:rPr>
          <w:rFonts w:cs="Times New Roman"/>
          <w:szCs w:val="24"/>
        </w:rPr>
        <w:t>amends current law relating to the Jeff Davis County Underground Water Conservation District and authorizes a fee.</w:t>
      </w:r>
    </w:p>
    <w:p w:rsidR="00060452" w:rsidRPr="00552284" w:rsidRDefault="00060452" w:rsidP="000F1DF9">
      <w:pPr>
        <w:spacing w:after="0" w:line="240" w:lineRule="auto"/>
        <w:jc w:val="both"/>
        <w:rPr>
          <w:rFonts w:eastAsia="Times New Roman" w:cs="Times New Roman"/>
          <w:szCs w:val="24"/>
        </w:rPr>
      </w:pPr>
    </w:p>
    <w:p w:rsidR="00060452" w:rsidRPr="005C2A78" w:rsidRDefault="000604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BC7A1E78C5419DAAB01E12DCFCF365"/>
          </w:placeholder>
        </w:sdtPr>
        <w:sdtContent>
          <w:r>
            <w:rPr>
              <w:rFonts w:eastAsia="Times New Roman" w:cs="Times New Roman"/>
              <w:b/>
              <w:szCs w:val="24"/>
              <w:u w:val="single"/>
            </w:rPr>
            <w:t>RULEMAKING AUTHORITY</w:t>
          </w:r>
        </w:sdtContent>
      </w:sdt>
    </w:p>
    <w:p w:rsidR="00060452" w:rsidRPr="006529C4" w:rsidRDefault="00060452" w:rsidP="00774EC7">
      <w:pPr>
        <w:spacing w:after="0" w:line="240" w:lineRule="auto"/>
        <w:jc w:val="both"/>
        <w:rPr>
          <w:rFonts w:cs="Times New Roman"/>
          <w:szCs w:val="24"/>
        </w:rPr>
      </w:pPr>
    </w:p>
    <w:p w:rsidR="00060452" w:rsidRPr="006529C4" w:rsidRDefault="000604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0452" w:rsidRPr="006529C4" w:rsidRDefault="00060452" w:rsidP="00774EC7">
      <w:pPr>
        <w:spacing w:after="0" w:line="240" w:lineRule="auto"/>
        <w:jc w:val="both"/>
        <w:rPr>
          <w:rFonts w:cs="Times New Roman"/>
          <w:szCs w:val="24"/>
        </w:rPr>
      </w:pPr>
    </w:p>
    <w:p w:rsidR="00060452" w:rsidRPr="005C2A78" w:rsidRDefault="000604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76C7BF7330488299563EB74ECACBE7"/>
          </w:placeholder>
        </w:sdtPr>
        <w:sdtContent>
          <w:r>
            <w:rPr>
              <w:rFonts w:eastAsia="Times New Roman" w:cs="Times New Roman"/>
              <w:b/>
              <w:szCs w:val="24"/>
              <w:u w:val="single"/>
            </w:rPr>
            <w:t>SECTION BY SECTION ANALYSIS</w:t>
          </w:r>
        </w:sdtContent>
      </w:sdt>
    </w:p>
    <w:p w:rsidR="00060452" w:rsidRPr="005C2A78" w:rsidRDefault="00060452" w:rsidP="000F1DF9">
      <w:pPr>
        <w:spacing w:after="0" w:line="240" w:lineRule="auto"/>
        <w:jc w:val="both"/>
        <w:rPr>
          <w:rFonts w:eastAsia="Times New Roman" w:cs="Times New Roman"/>
          <w:szCs w:val="24"/>
        </w:rPr>
      </w:pPr>
    </w:p>
    <w:p w:rsidR="00060452" w:rsidRDefault="0006045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H, Title 6, Special District Local Laws Code, by adding Chapter 8891, as follows:</w:t>
      </w:r>
    </w:p>
    <w:p w:rsidR="00060452" w:rsidRDefault="00060452" w:rsidP="000F1DF9">
      <w:pPr>
        <w:spacing w:after="0" w:line="240" w:lineRule="auto"/>
        <w:jc w:val="both"/>
        <w:rPr>
          <w:rFonts w:eastAsia="Times New Roman" w:cs="Times New Roman"/>
          <w:szCs w:val="24"/>
        </w:rPr>
      </w:pPr>
    </w:p>
    <w:p w:rsidR="00060452" w:rsidRDefault="00060452" w:rsidP="00552284">
      <w:pPr>
        <w:spacing w:after="0" w:line="240" w:lineRule="auto"/>
        <w:jc w:val="center"/>
        <w:rPr>
          <w:rFonts w:eastAsia="Times New Roman" w:cs="Times New Roman"/>
          <w:szCs w:val="24"/>
        </w:rPr>
      </w:pPr>
      <w:r>
        <w:rPr>
          <w:rFonts w:eastAsia="Times New Roman" w:cs="Times New Roman"/>
          <w:szCs w:val="24"/>
        </w:rPr>
        <w:t>CHAPTER 8891. JEFF DAVIS COUNTY UNDERGROUND WATER CONSERVATION DISTRICT</w:t>
      </w:r>
    </w:p>
    <w:p w:rsidR="00060452" w:rsidRDefault="00060452" w:rsidP="00552284">
      <w:pPr>
        <w:spacing w:after="0" w:line="240" w:lineRule="auto"/>
        <w:jc w:val="center"/>
        <w:rPr>
          <w:rFonts w:eastAsia="Times New Roman" w:cs="Times New Roman"/>
          <w:szCs w:val="24"/>
        </w:rPr>
      </w:pPr>
    </w:p>
    <w:p w:rsidR="00060452" w:rsidRDefault="00060452" w:rsidP="00552284">
      <w:pPr>
        <w:spacing w:after="0" w:line="240" w:lineRule="auto"/>
        <w:jc w:val="center"/>
        <w:rPr>
          <w:rFonts w:eastAsia="Times New Roman" w:cs="Times New Roman"/>
          <w:szCs w:val="24"/>
        </w:rPr>
      </w:pPr>
      <w:r>
        <w:rPr>
          <w:rFonts w:eastAsia="Times New Roman" w:cs="Times New Roman"/>
          <w:szCs w:val="24"/>
        </w:rPr>
        <w:t>SUBCHAPTER A. GENERAL PROVISIONS</w:t>
      </w:r>
    </w:p>
    <w:p w:rsidR="00060452" w:rsidRDefault="00060452" w:rsidP="00552284">
      <w:pPr>
        <w:spacing w:after="0" w:line="240" w:lineRule="auto"/>
        <w:jc w:val="center"/>
        <w:rPr>
          <w:rFonts w:eastAsia="Times New Roman" w:cs="Times New Roman"/>
          <w:szCs w:val="24"/>
        </w:rPr>
      </w:pPr>
    </w:p>
    <w:p w:rsidR="00060452" w:rsidRDefault="00060452" w:rsidP="00552284">
      <w:pPr>
        <w:spacing w:after="0" w:line="240" w:lineRule="auto"/>
        <w:ind w:left="720"/>
        <w:jc w:val="both"/>
        <w:rPr>
          <w:rFonts w:eastAsia="Times New Roman" w:cs="Times New Roman"/>
          <w:szCs w:val="24"/>
        </w:rPr>
      </w:pPr>
      <w:r>
        <w:rPr>
          <w:rFonts w:eastAsia="Times New Roman" w:cs="Times New Roman"/>
          <w:szCs w:val="24"/>
        </w:rPr>
        <w:t>Sec. 8891.001. DEFINITIONS. Defines "board," "commissioners court," "director," and "district."</w:t>
      </w:r>
    </w:p>
    <w:p w:rsidR="00060452" w:rsidRDefault="00060452" w:rsidP="00552284">
      <w:pPr>
        <w:spacing w:after="0" w:line="240" w:lineRule="auto"/>
        <w:ind w:left="720"/>
        <w:jc w:val="both"/>
        <w:rPr>
          <w:rFonts w:eastAsia="Times New Roman" w:cs="Times New Roman"/>
          <w:szCs w:val="24"/>
        </w:rPr>
      </w:pPr>
    </w:p>
    <w:p w:rsidR="00060452" w:rsidRDefault="00060452" w:rsidP="00552284">
      <w:pPr>
        <w:spacing w:after="0" w:line="240" w:lineRule="auto"/>
        <w:ind w:left="720"/>
        <w:jc w:val="both"/>
        <w:rPr>
          <w:rFonts w:eastAsia="Times New Roman" w:cs="Times New Roman"/>
          <w:szCs w:val="24"/>
        </w:rPr>
      </w:pPr>
      <w:r>
        <w:rPr>
          <w:rFonts w:eastAsia="Times New Roman" w:cs="Times New Roman"/>
          <w:szCs w:val="24"/>
        </w:rPr>
        <w:t>Sec. 8891.002. NATURE OF DISTRICT. Provides that the Jeff Davis County Underground Water Conservation District (district) is a groundwater conservation district in Jeff Davis County created under and essential to accomplish the purposes of Section 59 (Conservation and Development of Natural Resources and Parks and Recreational Facilities; Conservation and Reclamation Districts), Article XVI (General Provisions), Texas Constitution.</w:t>
      </w:r>
    </w:p>
    <w:p w:rsidR="00060452" w:rsidRDefault="00060452" w:rsidP="00552284">
      <w:pPr>
        <w:spacing w:after="0" w:line="240" w:lineRule="auto"/>
        <w:ind w:left="720"/>
        <w:jc w:val="both"/>
        <w:rPr>
          <w:rFonts w:eastAsia="Times New Roman" w:cs="Times New Roman"/>
          <w:szCs w:val="24"/>
        </w:rPr>
      </w:pPr>
    </w:p>
    <w:p w:rsidR="00060452" w:rsidRDefault="00060452" w:rsidP="00552284">
      <w:pPr>
        <w:spacing w:after="0" w:line="240" w:lineRule="auto"/>
        <w:ind w:left="720"/>
        <w:jc w:val="both"/>
        <w:rPr>
          <w:rFonts w:eastAsia="Times New Roman" w:cs="Times New Roman"/>
          <w:szCs w:val="24"/>
        </w:rPr>
      </w:pPr>
      <w:r>
        <w:rPr>
          <w:rFonts w:eastAsia="Times New Roman" w:cs="Times New Roman"/>
          <w:szCs w:val="24"/>
        </w:rPr>
        <w:t>Sec. 8891.003. FINDINGS OF PUBLIC USE AND BENEFIT. Sets forth findings of public use and benefit.</w:t>
      </w:r>
    </w:p>
    <w:p w:rsidR="00060452" w:rsidRDefault="00060452" w:rsidP="00552284">
      <w:pPr>
        <w:spacing w:after="0" w:line="240" w:lineRule="auto"/>
        <w:ind w:left="720"/>
        <w:jc w:val="both"/>
        <w:rPr>
          <w:rFonts w:eastAsia="Times New Roman" w:cs="Times New Roman"/>
          <w:szCs w:val="24"/>
        </w:rPr>
      </w:pPr>
    </w:p>
    <w:p w:rsidR="00060452" w:rsidRDefault="00060452" w:rsidP="00552284">
      <w:pPr>
        <w:spacing w:after="0" w:line="240" w:lineRule="auto"/>
        <w:ind w:left="720"/>
        <w:jc w:val="both"/>
        <w:rPr>
          <w:rFonts w:eastAsia="Times New Roman" w:cs="Times New Roman"/>
          <w:szCs w:val="24"/>
        </w:rPr>
      </w:pPr>
      <w:r>
        <w:rPr>
          <w:rFonts w:eastAsia="Times New Roman" w:cs="Times New Roman"/>
          <w:szCs w:val="24"/>
        </w:rPr>
        <w:t xml:space="preserve">Sec. 8891.004. DISTRICT TERRITORY. Provides that the district's boundaries are coextensive with the boundaries of Jeff Davis County, unless the district's territory has been modified under Subchapter J (Adding Territory to District) or K (Consolidation of Districts), Chapter 36 (Groundwater Conservation Districts), Water Code, or other law. </w:t>
      </w:r>
    </w:p>
    <w:p w:rsidR="00060452" w:rsidRDefault="00060452" w:rsidP="00552284">
      <w:pPr>
        <w:spacing w:after="0" w:line="240" w:lineRule="auto"/>
        <w:ind w:left="720"/>
        <w:jc w:val="both"/>
        <w:rPr>
          <w:rFonts w:eastAsia="Times New Roman" w:cs="Times New Roman"/>
          <w:szCs w:val="24"/>
        </w:rPr>
      </w:pPr>
    </w:p>
    <w:p w:rsidR="00060452" w:rsidRDefault="00060452" w:rsidP="00552284">
      <w:pPr>
        <w:spacing w:after="0" w:line="240" w:lineRule="auto"/>
        <w:ind w:left="720"/>
        <w:jc w:val="both"/>
        <w:rPr>
          <w:rFonts w:eastAsia="Times New Roman" w:cs="Times New Roman"/>
          <w:szCs w:val="24"/>
        </w:rPr>
      </w:pPr>
      <w:r>
        <w:rPr>
          <w:rFonts w:eastAsia="Times New Roman" w:cs="Times New Roman"/>
          <w:szCs w:val="24"/>
        </w:rPr>
        <w:t>Sec. 8891.005. APPLICABILITY OF OTHER GROUNDWATER CONSERVATION DISTRICT LAW. (a) Provides that Chapter 36, Water Code, applies to the district except as otherwise provided by this chapter.</w:t>
      </w:r>
    </w:p>
    <w:p w:rsidR="00060452" w:rsidRDefault="00060452" w:rsidP="00552284">
      <w:pPr>
        <w:spacing w:after="0" w:line="240" w:lineRule="auto"/>
        <w:ind w:left="720"/>
        <w:jc w:val="both"/>
        <w:rPr>
          <w:rFonts w:eastAsia="Times New Roman" w:cs="Times New Roman"/>
          <w:szCs w:val="24"/>
        </w:rPr>
      </w:pPr>
    </w:p>
    <w:p w:rsidR="00060452" w:rsidRDefault="00060452" w:rsidP="00552284">
      <w:pPr>
        <w:spacing w:after="0" w:line="240" w:lineRule="auto"/>
        <w:ind w:left="1440"/>
        <w:jc w:val="both"/>
        <w:rPr>
          <w:rFonts w:eastAsia="Times New Roman" w:cs="Times New Roman"/>
          <w:szCs w:val="24"/>
        </w:rPr>
      </w:pPr>
      <w:r>
        <w:rPr>
          <w:rFonts w:eastAsia="Times New Roman" w:cs="Times New Roman"/>
          <w:szCs w:val="24"/>
        </w:rPr>
        <w:t>(b) Provides that Section 36.121 (Limitation on Rulemaking Power of Districts Over Wells in Certain Counties), Water Code, does not apply to the district.</w:t>
      </w:r>
    </w:p>
    <w:p w:rsidR="00060452" w:rsidRDefault="00060452" w:rsidP="00552284">
      <w:pPr>
        <w:spacing w:after="0" w:line="240" w:lineRule="auto"/>
        <w:ind w:left="1440"/>
        <w:jc w:val="both"/>
        <w:rPr>
          <w:rFonts w:eastAsia="Times New Roman" w:cs="Times New Roman"/>
          <w:szCs w:val="24"/>
        </w:rPr>
      </w:pPr>
    </w:p>
    <w:p w:rsidR="00060452" w:rsidRDefault="00060452" w:rsidP="00552284">
      <w:pPr>
        <w:spacing w:after="0" w:line="240" w:lineRule="auto"/>
        <w:ind w:left="1440"/>
        <w:jc w:val="center"/>
        <w:rPr>
          <w:rFonts w:eastAsia="Times New Roman" w:cs="Times New Roman"/>
          <w:szCs w:val="24"/>
        </w:rPr>
      </w:pPr>
      <w:r>
        <w:rPr>
          <w:rFonts w:eastAsia="Times New Roman" w:cs="Times New Roman"/>
          <w:szCs w:val="24"/>
        </w:rPr>
        <w:t>SUBCHAPTER B. BOARD OF DIRECTORS</w:t>
      </w:r>
    </w:p>
    <w:p w:rsidR="00060452" w:rsidRDefault="00060452" w:rsidP="00552284">
      <w:pPr>
        <w:spacing w:after="0" w:line="240" w:lineRule="auto"/>
        <w:ind w:left="1440"/>
        <w:jc w:val="center"/>
        <w:rPr>
          <w:rFonts w:eastAsia="Times New Roman" w:cs="Times New Roman"/>
          <w:szCs w:val="24"/>
        </w:rPr>
      </w:pPr>
    </w:p>
    <w:p w:rsidR="00060452" w:rsidRDefault="00060452" w:rsidP="00552284">
      <w:pPr>
        <w:spacing w:after="0" w:line="240" w:lineRule="auto"/>
        <w:ind w:left="720"/>
        <w:jc w:val="both"/>
        <w:rPr>
          <w:rFonts w:eastAsia="Times New Roman" w:cs="Times New Roman"/>
          <w:szCs w:val="24"/>
        </w:rPr>
      </w:pPr>
      <w:r>
        <w:rPr>
          <w:rFonts w:eastAsia="Times New Roman" w:cs="Times New Roman"/>
          <w:szCs w:val="24"/>
        </w:rPr>
        <w:t>Sec. 8891.051. COMPOSITION OF BOARD; TERMS. (a) Provides that the district is governed by a board of five directors appointed by the Jeff Davis County Commissioners Court (commissioners court).</w:t>
      </w:r>
    </w:p>
    <w:p w:rsidR="00060452" w:rsidRDefault="00060452" w:rsidP="00552284">
      <w:pPr>
        <w:spacing w:after="0" w:line="240" w:lineRule="auto"/>
        <w:ind w:left="720"/>
        <w:jc w:val="both"/>
        <w:rPr>
          <w:rFonts w:eastAsia="Times New Roman" w:cs="Times New Roman"/>
          <w:szCs w:val="24"/>
        </w:rPr>
      </w:pPr>
    </w:p>
    <w:p w:rsidR="00060452" w:rsidRDefault="00060452" w:rsidP="00552284">
      <w:pPr>
        <w:spacing w:after="0" w:line="240" w:lineRule="auto"/>
        <w:ind w:left="1440"/>
        <w:jc w:val="both"/>
        <w:rPr>
          <w:rFonts w:eastAsia="Times New Roman" w:cs="Times New Roman"/>
          <w:szCs w:val="24"/>
        </w:rPr>
      </w:pPr>
      <w:r>
        <w:rPr>
          <w:rFonts w:eastAsia="Times New Roman" w:cs="Times New Roman"/>
          <w:szCs w:val="24"/>
        </w:rPr>
        <w:t>(b) Provides that directors serve staggered four-year terms that expire on March 1 of the applicable odd-numbered year.</w:t>
      </w:r>
    </w:p>
    <w:p w:rsidR="00060452" w:rsidRDefault="00060452" w:rsidP="00552284">
      <w:pPr>
        <w:spacing w:after="0" w:line="240" w:lineRule="auto"/>
        <w:ind w:left="1440"/>
        <w:jc w:val="both"/>
        <w:rPr>
          <w:rFonts w:eastAsia="Times New Roman" w:cs="Times New Roman"/>
          <w:szCs w:val="24"/>
        </w:rPr>
      </w:pPr>
    </w:p>
    <w:p w:rsidR="00060452" w:rsidRDefault="00060452" w:rsidP="00552284">
      <w:pPr>
        <w:spacing w:after="0" w:line="240" w:lineRule="auto"/>
        <w:ind w:left="720"/>
        <w:jc w:val="both"/>
        <w:rPr>
          <w:rFonts w:eastAsia="Times New Roman" w:cs="Times New Roman"/>
          <w:szCs w:val="24"/>
        </w:rPr>
      </w:pPr>
      <w:r>
        <w:rPr>
          <w:rFonts w:eastAsia="Times New Roman" w:cs="Times New Roman"/>
          <w:szCs w:val="24"/>
        </w:rPr>
        <w:t>Sec. 8891.052. VACANCIES. Requires the commissioners court, if there is a vacancy on the board, to appoint a director to serve the remainder of the term.</w:t>
      </w:r>
    </w:p>
    <w:p w:rsidR="00060452" w:rsidRDefault="00060452" w:rsidP="00552284">
      <w:pPr>
        <w:spacing w:after="0" w:line="240" w:lineRule="auto"/>
        <w:ind w:left="720"/>
        <w:jc w:val="both"/>
        <w:rPr>
          <w:rFonts w:eastAsia="Times New Roman" w:cs="Times New Roman"/>
          <w:szCs w:val="24"/>
        </w:rPr>
      </w:pPr>
    </w:p>
    <w:p w:rsidR="00060452" w:rsidRDefault="00060452" w:rsidP="00552284">
      <w:pPr>
        <w:spacing w:after="0" w:line="240" w:lineRule="auto"/>
        <w:ind w:left="720"/>
        <w:jc w:val="center"/>
        <w:rPr>
          <w:rFonts w:eastAsia="Times New Roman" w:cs="Times New Roman"/>
          <w:szCs w:val="24"/>
        </w:rPr>
      </w:pPr>
      <w:r>
        <w:rPr>
          <w:rFonts w:eastAsia="Times New Roman" w:cs="Times New Roman"/>
          <w:szCs w:val="24"/>
        </w:rPr>
        <w:t>SUBCHAPTER C. POWERS AND DUTIES</w:t>
      </w:r>
    </w:p>
    <w:p w:rsidR="00060452" w:rsidRDefault="00060452" w:rsidP="00552284">
      <w:pPr>
        <w:spacing w:after="0" w:line="240" w:lineRule="auto"/>
        <w:ind w:left="720"/>
        <w:jc w:val="center"/>
        <w:rPr>
          <w:rFonts w:eastAsia="Times New Roman" w:cs="Times New Roman"/>
          <w:szCs w:val="24"/>
        </w:rPr>
      </w:pPr>
    </w:p>
    <w:p w:rsidR="00060452" w:rsidRDefault="00060452" w:rsidP="00552284">
      <w:pPr>
        <w:spacing w:after="0" w:line="240" w:lineRule="auto"/>
        <w:ind w:left="720"/>
        <w:jc w:val="both"/>
        <w:rPr>
          <w:rFonts w:eastAsia="Times New Roman" w:cs="Times New Roman"/>
          <w:szCs w:val="24"/>
        </w:rPr>
      </w:pPr>
      <w:r>
        <w:rPr>
          <w:rFonts w:eastAsia="Times New Roman" w:cs="Times New Roman"/>
          <w:szCs w:val="24"/>
        </w:rPr>
        <w:t>Sec. 8891.101. GENERAL POWERS AND DUTIES. Sets forth the general powers and duties of the district.</w:t>
      </w:r>
    </w:p>
    <w:p w:rsidR="00060452" w:rsidRDefault="00060452" w:rsidP="00552284">
      <w:pPr>
        <w:spacing w:after="0" w:line="240" w:lineRule="auto"/>
        <w:ind w:left="720"/>
        <w:jc w:val="both"/>
        <w:rPr>
          <w:rFonts w:eastAsia="Times New Roman" w:cs="Times New Roman"/>
          <w:szCs w:val="24"/>
        </w:rPr>
      </w:pPr>
    </w:p>
    <w:p w:rsidR="00060452" w:rsidRDefault="00060452" w:rsidP="00552284">
      <w:pPr>
        <w:spacing w:after="0" w:line="240" w:lineRule="auto"/>
        <w:ind w:left="720"/>
        <w:jc w:val="both"/>
        <w:rPr>
          <w:rFonts w:eastAsia="Times New Roman" w:cs="Times New Roman"/>
          <w:szCs w:val="24"/>
        </w:rPr>
      </w:pPr>
      <w:r>
        <w:rPr>
          <w:rFonts w:eastAsia="Times New Roman" w:cs="Times New Roman"/>
          <w:szCs w:val="24"/>
        </w:rPr>
        <w:t>Sec. 8891.102. LIMITATION ON TAXES. Prohibits the district from imposing taxes in the district.</w:t>
      </w:r>
    </w:p>
    <w:p w:rsidR="00060452" w:rsidRDefault="00060452" w:rsidP="00552284">
      <w:pPr>
        <w:spacing w:after="0" w:line="240" w:lineRule="auto"/>
        <w:ind w:left="720"/>
        <w:jc w:val="both"/>
        <w:rPr>
          <w:rFonts w:eastAsia="Times New Roman" w:cs="Times New Roman"/>
          <w:szCs w:val="24"/>
        </w:rPr>
      </w:pPr>
    </w:p>
    <w:p w:rsidR="00060452" w:rsidRDefault="00060452" w:rsidP="00552284">
      <w:pPr>
        <w:spacing w:after="0" w:line="240" w:lineRule="auto"/>
        <w:ind w:left="720"/>
        <w:jc w:val="both"/>
        <w:rPr>
          <w:rFonts w:eastAsia="Times New Roman" w:cs="Times New Roman"/>
          <w:szCs w:val="24"/>
        </w:rPr>
      </w:pPr>
      <w:r>
        <w:rPr>
          <w:rFonts w:eastAsia="Times New Roman" w:cs="Times New Roman"/>
          <w:szCs w:val="24"/>
        </w:rPr>
        <w:t xml:space="preserve">Sec. 8891.103. FEES. (a) Authorizes the district to assess fees as authorized by Section 36.205 (Authority to Set Fees), Water Code. </w:t>
      </w:r>
    </w:p>
    <w:p w:rsidR="00060452" w:rsidRDefault="00060452" w:rsidP="00552284">
      <w:pPr>
        <w:spacing w:after="0" w:line="240" w:lineRule="auto"/>
        <w:ind w:left="720"/>
        <w:jc w:val="both"/>
        <w:rPr>
          <w:rFonts w:eastAsia="Times New Roman" w:cs="Times New Roman"/>
          <w:szCs w:val="24"/>
        </w:rPr>
      </w:pPr>
    </w:p>
    <w:p w:rsidR="00060452" w:rsidRPr="005C2A78" w:rsidRDefault="00060452" w:rsidP="00552284">
      <w:pPr>
        <w:spacing w:after="0" w:line="240" w:lineRule="auto"/>
        <w:ind w:left="1440"/>
        <w:jc w:val="both"/>
        <w:rPr>
          <w:rFonts w:eastAsia="Times New Roman" w:cs="Times New Roman"/>
          <w:szCs w:val="24"/>
        </w:rPr>
      </w:pPr>
      <w:r>
        <w:rPr>
          <w:rFonts w:eastAsia="Times New Roman" w:cs="Times New Roman"/>
          <w:szCs w:val="24"/>
        </w:rPr>
        <w:t>(b) Prohibits the district from charging for an annual period production fees greater than $1 per acre-foot for water used for agricultural use or 17 cents per 1,000 gallons of water used for any other purpose.</w:t>
      </w:r>
    </w:p>
    <w:p w:rsidR="00060452" w:rsidRPr="005C2A78" w:rsidRDefault="00060452" w:rsidP="000F1DF9">
      <w:pPr>
        <w:spacing w:after="0" w:line="240" w:lineRule="auto"/>
        <w:jc w:val="both"/>
        <w:rPr>
          <w:rFonts w:eastAsia="Times New Roman" w:cs="Times New Roman"/>
          <w:szCs w:val="24"/>
        </w:rPr>
      </w:pPr>
    </w:p>
    <w:p w:rsidR="00060452" w:rsidRPr="005C2A78" w:rsidRDefault="0006045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Chapter 641 (relating to the creation, administration, powers, duties, operation, and financing of the Jeff Davis County Underground Water Conservation District), Acts of the 73rd Legislature, Regular Session, 1993.</w:t>
      </w:r>
    </w:p>
    <w:p w:rsidR="00060452" w:rsidRPr="005C2A78" w:rsidRDefault="00060452" w:rsidP="000F1DF9">
      <w:pPr>
        <w:spacing w:after="0" w:line="240" w:lineRule="auto"/>
        <w:jc w:val="both"/>
        <w:rPr>
          <w:rFonts w:eastAsia="Times New Roman" w:cs="Times New Roman"/>
          <w:szCs w:val="24"/>
        </w:rPr>
      </w:pPr>
    </w:p>
    <w:p w:rsidR="00060452" w:rsidRDefault="00060452" w:rsidP="005107A1">
      <w:pPr>
        <w:spacing w:after="0" w:line="240" w:lineRule="auto"/>
        <w:jc w:val="both"/>
        <w:rPr>
          <w:rFonts w:cs="Times New Roman"/>
          <w:szCs w:val="24"/>
        </w:rPr>
      </w:pPr>
      <w:r w:rsidRPr="005C2A78">
        <w:rPr>
          <w:rFonts w:eastAsia="Times New Roman" w:cs="Times New Roman"/>
          <w:szCs w:val="24"/>
        </w:rPr>
        <w:t xml:space="preserve">SECTION 3. </w:t>
      </w:r>
      <w:r>
        <w:rPr>
          <w:rFonts w:cs="Times New Roman"/>
          <w:szCs w:val="24"/>
        </w:rPr>
        <w:t>Provides that all requirements of the constitution and laws of this state and the rules and procedures of the legislature with respect to the notice, introduction, and passage of this Act are fulfilled and accomplished.</w:t>
      </w:r>
    </w:p>
    <w:p w:rsidR="00060452" w:rsidRDefault="00060452" w:rsidP="00552284">
      <w:pPr>
        <w:spacing w:after="0" w:line="240" w:lineRule="auto"/>
        <w:ind w:left="720"/>
        <w:jc w:val="both"/>
        <w:rPr>
          <w:rFonts w:cs="Times New Roman"/>
          <w:szCs w:val="24"/>
        </w:rPr>
      </w:pPr>
    </w:p>
    <w:p w:rsidR="00060452" w:rsidRPr="006529C4" w:rsidRDefault="00060452" w:rsidP="00552284">
      <w:pPr>
        <w:spacing w:after="0" w:line="240" w:lineRule="auto"/>
        <w:jc w:val="both"/>
        <w:rPr>
          <w:rFonts w:cs="Times New Roman"/>
          <w:szCs w:val="24"/>
        </w:rPr>
      </w:pPr>
      <w:r>
        <w:rPr>
          <w:rFonts w:cs="Times New Roman"/>
          <w:szCs w:val="24"/>
        </w:rPr>
        <w:t>SECTION 4. Effective date: September 1, 2017.</w:t>
      </w:r>
    </w:p>
    <w:p w:rsidR="00060452" w:rsidRPr="00C0300E" w:rsidRDefault="00060452" w:rsidP="00C0300E"/>
    <w:p w:rsidR="00986E9F" w:rsidRPr="00060452" w:rsidRDefault="00986E9F" w:rsidP="00060452"/>
    <w:sectPr w:rsidR="00986E9F" w:rsidRPr="0006045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F4" w:rsidRDefault="00D914F4" w:rsidP="000F1DF9">
      <w:pPr>
        <w:spacing w:after="0" w:line="240" w:lineRule="auto"/>
      </w:pPr>
      <w:r>
        <w:separator/>
      </w:r>
    </w:p>
  </w:endnote>
  <w:endnote w:type="continuationSeparator" w:id="0">
    <w:p w:rsidR="00D914F4" w:rsidRDefault="00D914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14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045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0452">
                <w:rPr>
                  <w:sz w:val="20"/>
                  <w:szCs w:val="20"/>
                </w:rPr>
                <w:t>S.B. 964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04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14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04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04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F4" w:rsidRDefault="00D914F4" w:rsidP="000F1DF9">
      <w:pPr>
        <w:spacing w:after="0" w:line="240" w:lineRule="auto"/>
      </w:pPr>
      <w:r>
        <w:separator/>
      </w:r>
    </w:p>
  </w:footnote>
  <w:footnote w:type="continuationSeparator" w:id="0">
    <w:p w:rsidR="00D914F4" w:rsidRDefault="00D914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045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14F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04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04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45AD" w:rsidP="00EF45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2AE9C1475548ED8AF44715DAF83158"/>
        <w:category>
          <w:name w:val="General"/>
          <w:gallery w:val="placeholder"/>
        </w:category>
        <w:types>
          <w:type w:val="bbPlcHdr"/>
        </w:types>
        <w:behaviors>
          <w:behavior w:val="content"/>
        </w:behaviors>
        <w:guid w:val="{E10696E1-9308-45DC-9AC1-B2AE23BAF779}"/>
      </w:docPartPr>
      <w:docPartBody>
        <w:p w:rsidR="00000000" w:rsidRDefault="0030749B"/>
      </w:docPartBody>
    </w:docPart>
    <w:docPart>
      <w:docPartPr>
        <w:name w:val="2279098838424825A0AB3FBC0FEAD8EC"/>
        <w:category>
          <w:name w:val="General"/>
          <w:gallery w:val="placeholder"/>
        </w:category>
        <w:types>
          <w:type w:val="bbPlcHdr"/>
        </w:types>
        <w:behaviors>
          <w:behavior w:val="content"/>
        </w:behaviors>
        <w:guid w:val="{620A5327-3D3E-42B1-9B21-AB116B41DDF6}"/>
      </w:docPartPr>
      <w:docPartBody>
        <w:p w:rsidR="00000000" w:rsidRDefault="0030749B"/>
      </w:docPartBody>
    </w:docPart>
    <w:docPart>
      <w:docPartPr>
        <w:name w:val="42218256E97046428752FB97E67A08FD"/>
        <w:category>
          <w:name w:val="General"/>
          <w:gallery w:val="placeholder"/>
        </w:category>
        <w:types>
          <w:type w:val="bbPlcHdr"/>
        </w:types>
        <w:behaviors>
          <w:behavior w:val="content"/>
        </w:behaviors>
        <w:guid w:val="{C025C1F1-93A3-4EC3-AA70-B622CB60945F}"/>
      </w:docPartPr>
      <w:docPartBody>
        <w:p w:rsidR="00000000" w:rsidRDefault="0030749B"/>
      </w:docPartBody>
    </w:docPart>
    <w:docPart>
      <w:docPartPr>
        <w:name w:val="3AC7FC6FD0CD4E118D3AB5BA1FDAF73F"/>
        <w:category>
          <w:name w:val="General"/>
          <w:gallery w:val="placeholder"/>
        </w:category>
        <w:types>
          <w:type w:val="bbPlcHdr"/>
        </w:types>
        <w:behaviors>
          <w:behavior w:val="content"/>
        </w:behaviors>
        <w:guid w:val="{9381E1A7-7F10-488A-B738-25A1DFD4E534}"/>
      </w:docPartPr>
      <w:docPartBody>
        <w:p w:rsidR="00000000" w:rsidRDefault="0030749B"/>
      </w:docPartBody>
    </w:docPart>
    <w:docPart>
      <w:docPartPr>
        <w:name w:val="7C934863B76943D188ECDCC0717C4343"/>
        <w:category>
          <w:name w:val="General"/>
          <w:gallery w:val="placeholder"/>
        </w:category>
        <w:types>
          <w:type w:val="bbPlcHdr"/>
        </w:types>
        <w:behaviors>
          <w:behavior w:val="content"/>
        </w:behaviors>
        <w:guid w:val="{DCBF2396-37FB-45FB-A42F-B6FD56DEDB90}"/>
      </w:docPartPr>
      <w:docPartBody>
        <w:p w:rsidR="00000000" w:rsidRDefault="0030749B"/>
      </w:docPartBody>
    </w:docPart>
    <w:docPart>
      <w:docPartPr>
        <w:name w:val="98B844142EC649FEB5B5D29111B3F277"/>
        <w:category>
          <w:name w:val="General"/>
          <w:gallery w:val="placeholder"/>
        </w:category>
        <w:types>
          <w:type w:val="bbPlcHdr"/>
        </w:types>
        <w:behaviors>
          <w:behavior w:val="content"/>
        </w:behaviors>
        <w:guid w:val="{21F1F04B-A9FB-4F7F-9EED-107EE56835D0}"/>
      </w:docPartPr>
      <w:docPartBody>
        <w:p w:rsidR="00000000" w:rsidRDefault="0030749B"/>
      </w:docPartBody>
    </w:docPart>
    <w:docPart>
      <w:docPartPr>
        <w:name w:val="4A3B7FFDDE2B41EA83E06F6E0B70CE43"/>
        <w:category>
          <w:name w:val="General"/>
          <w:gallery w:val="placeholder"/>
        </w:category>
        <w:types>
          <w:type w:val="bbPlcHdr"/>
        </w:types>
        <w:behaviors>
          <w:behavior w:val="content"/>
        </w:behaviors>
        <w:guid w:val="{3D9B262C-1A7C-4114-BF86-4F5CBFB5E9C8}"/>
      </w:docPartPr>
      <w:docPartBody>
        <w:p w:rsidR="00000000" w:rsidRDefault="0030749B"/>
      </w:docPartBody>
    </w:docPart>
    <w:docPart>
      <w:docPartPr>
        <w:name w:val="BF5262222FA34E3A94F4A3EF40F64AFF"/>
        <w:category>
          <w:name w:val="General"/>
          <w:gallery w:val="placeholder"/>
        </w:category>
        <w:types>
          <w:type w:val="bbPlcHdr"/>
        </w:types>
        <w:behaviors>
          <w:behavior w:val="content"/>
        </w:behaviors>
        <w:guid w:val="{559953D4-F4D5-4385-944A-5E28C2590578}"/>
      </w:docPartPr>
      <w:docPartBody>
        <w:p w:rsidR="00000000" w:rsidRDefault="0030749B"/>
      </w:docPartBody>
    </w:docPart>
    <w:docPart>
      <w:docPartPr>
        <w:name w:val="B74E85AF5B6246C486124A9D383166DB"/>
        <w:category>
          <w:name w:val="General"/>
          <w:gallery w:val="placeholder"/>
        </w:category>
        <w:types>
          <w:type w:val="bbPlcHdr"/>
        </w:types>
        <w:behaviors>
          <w:behavior w:val="content"/>
        </w:behaviors>
        <w:guid w:val="{9527FA78-8EF3-41BD-9D7C-9FE92D14AB31}"/>
      </w:docPartPr>
      <w:docPartBody>
        <w:p w:rsidR="00000000" w:rsidRDefault="00EF45AD" w:rsidP="00EF45AD">
          <w:pPr>
            <w:pStyle w:val="B74E85AF5B6246C486124A9D383166DB"/>
          </w:pPr>
          <w:r w:rsidRPr="00A30DD1">
            <w:rPr>
              <w:rStyle w:val="PlaceholderText"/>
            </w:rPr>
            <w:t>Click here to enter a date.</w:t>
          </w:r>
        </w:p>
      </w:docPartBody>
    </w:docPart>
    <w:docPart>
      <w:docPartPr>
        <w:name w:val="900B3064346B4A5291026E08AF08B655"/>
        <w:category>
          <w:name w:val="General"/>
          <w:gallery w:val="placeholder"/>
        </w:category>
        <w:types>
          <w:type w:val="bbPlcHdr"/>
        </w:types>
        <w:behaviors>
          <w:behavior w:val="content"/>
        </w:behaviors>
        <w:guid w:val="{65804251-854D-430A-9239-173554B44BE4}"/>
      </w:docPartPr>
      <w:docPartBody>
        <w:p w:rsidR="00000000" w:rsidRDefault="0030749B"/>
      </w:docPartBody>
    </w:docPart>
    <w:docPart>
      <w:docPartPr>
        <w:name w:val="BEBE52654DA342C68803C92D12A106A6"/>
        <w:category>
          <w:name w:val="General"/>
          <w:gallery w:val="placeholder"/>
        </w:category>
        <w:types>
          <w:type w:val="bbPlcHdr"/>
        </w:types>
        <w:behaviors>
          <w:behavior w:val="content"/>
        </w:behaviors>
        <w:guid w:val="{28BFD40C-0F33-4AB9-B5FE-395ED357474B}"/>
      </w:docPartPr>
      <w:docPartBody>
        <w:p w:rsidR="00000000" w:rsidRDefault="0030749B"/>
      </w:docPartBody>
    </w:docPart>
    <w:docPart>
      <w:docPartPr>
        <w:name w:val="9CE3436CAC1E496AAFAA77E9B0687050"/>
        <w:category>
          <w:name w:val="General"/>
          <w:gallery w:val="placeholder"/>
        </w:category>
        <w:types>
          <w:type w:val="bbPlcHdr"/>
        </w:types>
        <w:behaviors>
          <w:behavior w:val="content"/>
        </w:behaviors>
        <w:guid w:val="{BB37E697-DC90-458F-9E5F-4C7DAC65B4F9}"/>
      </w:docPartPr>
      <w:docPartBody>
        <w:p w:rsidR="00000000" w:rsidRDefault="00EF45AD" w:rsidP="00EF45AD">
          <w:pPr>
            <w:pStyle w:val="9CE3436CAC1E496AAFAA77E9B0687050"/>
          </w:pPr>
          <w:r>
            <w:rPr>
              <w:rFonts w:eastAsia="Times New Roman" w:cs="Times New Roman"/>
              <w:bCs/>
              <w:szCs w:val="24"/>
            </w:rPr>
            <w:t xml:space="preserve"> </w:t>
          </w:r>
        </w:p>
      </w:docPartBody>
    </w:docPart>
    <w:docPart>
      <w:docPartPr>
        <w:name w:val="C9BC7A1E78C5419DAAB01E12DCFCF365"/>
        <w:category>
          <w:name w:val="General"/>
          <w:gallery w:val="placeholder"/>
        </w:category>
        <w:types>
          <w:type w:val="bbPlcHdr"/>
        </w:types>
        <w:behaviors>
          <w:behavior w:val="content"/>
        </w:behaviors>
        <w:guid w:val="{F625BE97-3425-4941-9C33-D46A8CA234FB}"/>
      </w:docPartPr>
      <w:docPartBody>
        <w:p w:rsidR="00000000" w:rsidRDefault="0030749B"/>
      </w:docPartBody>
    </w:docPart>
    <w:docPart>
      <w:docPartPr>
        <w:name w:val="6B76C7BF7330488299563EB74ECACBE7"/>
        <w:category>
          <w:name w:val="General"/>
          <w:gallery w:val="placeholder"/>
        </w:category>
        <w:types>
          <w:type w:val="bbPlcHdr"/>
        </w:types>
        <w:behaviors>
          <w:behavior w:val="content"/>
        </w:behaviors>
        <w:guid w:val="{2D614483-27EA-4110-B73D-B54E3271FA64}"/>
      </w:docPartPr>
      <w:docPartBody>
        <w:p w:rsidR="00000000" w:rsidRDefault="003074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749B"/>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45A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5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45AD"/>
    <w:rPr>
      <w:rFonts w:ascii="Times New Roman" w:hAnsi="Times New Roman"/>
      <w:sz w:val="24"/>
    </w:rPr>
  </w:style>
  <w:style w:type="paragraph" w:customStyle="1" w:styleId="487D89B4F8B34DB4967D41FE18F7F88D7">
    <w:name w:val="487D89B4F8B34DB4967D41FE18F7F88D7"/>
    <w:rsid w:val="00EF45AD"/>
    <w:rPr>
      <w:rFonts w:ascii="Times New Roman" w:hAnsi="Times New Roman"/>
      <w:sz w:val="24"/>
    </w:rPr>
  </w:style>
  <w:style w:type="paragraph" w:customStyle="1" w:styleId="AE2570ED5D764CD7AF9686706F550F4620">
    <w:name w:val="AE2570ED5D764CD7AF9686706F550F4620"/>
    <w:rsid w:val="00EF45AD"/>
    <w:pPr>
      <w:tabs>
        <w:tab w:val="center" w:pos="4680"/>
        <w:tab w:val="right" w:pos="9360"/>
      </w:tabs>
      <w:spacing w:after="0" w:line="240" w:lineRule="auto"/>
    </w:pPr>
    <w:rPr>
      <w:rFonts w:ascii="Times New Roman" w:hAnsi="Times New Roman"/>
      <w:sz w:val="24"/>
    </w:rPr>
  </w:style>
  <w:style w:type="paragraph" w:customStyle="1" w:styleId="B74E85AF5B6246C486124A9D383166DB">
    <w:name w:val="B74E85AF5B6246C486124A9D383166DB"/>
    <w:rsid w:val="00EF45AD"/>
  </w:style>
  <w:style w:type="paragraph" w:customStyle="1" w:styleId="9CE3436CAC1E496AAFAA77E9B0687050">
    <w:name w:val="9CE3436CAC1E496AAFAA77E9B0687050"/>
    <w:rsid w:val="00EF45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5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45AD"/>
    <w:rPr>
      <w:rFonts w:ascii="Times New Roman" w:hAnsi="Times New Roman"/>
      <w:sz w:val="24"/>
    </w:rPr>
  </w:style>
  <w:style w:type="paragraph" w:customStyle="1" w:styleId="487D89B4F8B34DB4967D41FE18F7F88D7">
    <w:name w:val="487D89B4F8B34DB4967D41FE18F7F88D7"/>
    <w:rsid w:val="00EF45AD"/>
    <w:rPr>
      <w:rFonts w:ascii="Times New Roman" w:hAnsi="Times New Roman"/>
      <w:sz w:val="24"/>
    </w:rPr>
  </w:style>
  <w:style w:type="paragraph" w:customStyle="1" w:styleId="AE2570ED5D764CD7AF9686706F550F4620">
    <w:name w:val="AE2570ED5D764CD7AF9686706F550F4620"/>
    <w:rsid w:val="00EF45AD"/>
    <w:pPr>
      <w:tabs>
        <w:tab w:val="center" w:pos="4680"/>
        <w:tab w:val="right" w:pos="9360"/>
      </w:tabs>
      <w:spacing w:after="0" w:line="240" w:lineRule="auto"/>
    </w:pPr>
    <w:rPr>
      <w:rFonts w:ascii="Times New Roman" w:hAnsi="Times New Roman"/>
      <w:sz w:val="24"/>
    </w:rPr>
  </w:style>
  <w:style w:type="paragraph" w:customStyle="1" w:styleId="B74E85AF5B6246C486124A9D383166DB">
    <w:name w:val="B74E85AF5B6246C486124A9D383166DB"/>
    <w:rsid w:val="00EF45AD"/>
  </w:style>
  <w:style w:type="paragraph" w:customStyle="1" w:styleId="9CE3436CAC1E496AAFAA77E9B0687050">
    <w:name w:val="9CE3436CAC1E496AAFAA77E9B0687050"/>
    <w:rsid w:val="00EF4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B65E45-0453-43F9-9422-C5C3486D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801</Words>
  <Characters>4569</Characters>
  <Application>Microsoft Office Word</Application>
  <DocSecurity>0</DocSecurity>
  <Lines>38</Lines>
  <Paragraphs>10</Paragraphs>
  <ScaleCrop>false</ScaleCrop>
  <Company>Texas Legislative Council</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2017-03-29T17:11:00Z</cp:lastPrinted>
  <dcterms:created xsi:type="dcterms:W3CDTF">2015-05-29T14:24:00Z</dcterms:created>
  <dcterms:modified xsi:type="dcterms:W3CDTF">2017-03-29T17:11:00Z</dcterms:modified>
</cp:coreProperties>
</file>

<file path=docProps/custom.xml><?xml version="1.0" encoding="utf-8"?>
<op:Properties xmlns:vt="http://schemas.openxmlformats.org/officeDocument/2006/docPropsVTypes" xmlns:op="http://schemas.openxmlformats.org/officeDocument/2006/custom-properties"/>
</file>