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6E" w:rsidRDefault="00550F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DD808EA0614DC7953D40029EE3E644"/>
          </w:placeholder>
        </w:sdtPr>
        <w:sdtContent>
          <w:r w:rsidRPr="005C2A78">
            <w:rPr>
              <w:rFonts w:cs="Times New Roman"/>
              <w:b/>
              <w:szCs w:val="24"/>
              <w:u w:val="single"/>
            </w:rPr>
            <w:t>BILL ANALYSIS</w:t>
          </w:r>
        </w:sdtContent>
      </w:sdt>
    </w:p>
    <w:p w:rsidR="00550F6E" w:rsidRPr="00585C31" w:rsidRDefault="00550F6E" w:rsidP="000F1DF9">
      <w:pPr>
        <w:spacing w:after="0" w:line="240" w:lineRule="auto"/>
        <w:rPr>
          <w:rFonts w:cs="Times New Roman"/>
          <w:szCs w:val="24"/>
        </w:rPr>
      </w:pPr>
    </w:p>
    <w:p w:rsidR="00550F6E" w:rsidRPr="00585C31" w:rsidRDefault="00550F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0F6E" w:rsidTr="000F1DF9">
        <w:tc>
          <w:tcPr>
            <w:tcW w:w="2718" w:type="dxa"/>
          </w:tcPr>
          <w:p w:rsidR="00550F6E" w:rsidRPr="005C2A78" w:rsidRDefault="00550F6E" w:rsidP="006D756B">
            <w:pPr>
              <w:rPr>
                <w:rFonts w:cs="Times New Roman"/>
                <w:szCs w:val="24"/>
              </w:rPr>
            </w:pPr>
            <w:sdt>
              <w:sdtPr>
                <w:rPr>
                  <w:rFonts w:cs="Times New Roman"/>
                  <w:szCs w:val="24"/>
                </w:rPr>
                <w:alias w:val="Agency Title"/>
                <w:tag w:val="AgencyTitleContentControl"/>
                <w:id w:val="1920747753"/>
                <w:lock w:val="sdtContentLocked"/>
                <w:placeholder>
                  <w:docPart w:val="9BEFD535B64446E9B466A539E52280D7"/>
                </w:placeholder>
              </w:sdtPr>
              <w:sdtEndPr>
                <w:rPr>
                  <w:rFonts w:cstheme="minorBidi"/>
                  <w:szCs w:val="22"/>
                </w:rPr>
              </w:sdtEndPr>
              <w:sdtContent>
                <w:r>
                  <w:rPr>
                    <w:rFonts w:cs="Times New Roman"/>
                    <w:szCs w:val="24"/>
                  </w:rPr>
                  <w:t>Senate Research Center</w:t>
                </w:r>
              </w:sdtContent>
            </w:sdt>
          </w:p>
        </w:tc>
        <w:tc>
          <w:tcPr>
            <w:tcW w:w="6858" w:type="dxa"/>
          </w:tcPr>
          <w:p w:rsidR="00550F6E" w:rsidRPr="00FF6471" w:rsidRDefault="00550F6E" w:rsidP="000F1DF9">
            <w:pPr>
              <w:jc w:val="right"/>
              <w:rPr>
                <w:rFonts w:cs="Times New Roman"/>
                <w:szCs w:val="24"/>
              </w:rPr>
            </w:pPr>
            <w:sdt>
              <w:sdtPr>
                <w:rPr>
                  <w:rFonts w:cs="Times New Roman"/>
                  <w:szCs w:val="24"/>
                </w:rPr>
                <w:alias w:val="Bill Number"/>
                <w:tag w:val="BillNumberOne"/>
                <w:id w:val="-410784069"/>
                <w:lock w:val="sdtContentLocked"/>
                <w:placeholder>
                  <w:docPart w:val="00D9A36721F141428DAB79DA32416391"/>
                </w:placeholder>
              </w:sdtPr>
              <w:sdtContent>
                <w:r>
                  <w:rPr>
                    <w:rFonts w:cs="Times New Roman"/>
                    <w:szCs w:val="24"/>
                  </w:rPr>
                  <w:t>S.B. 1006</w:t>
                </w:r>
              </w:sdtContent>
            </w:sdt>
          </w:p>
        </w:tc>
      </w:tr>
      <w:tr w:rsidR="00550F6E" w:rsidTr="000F1DF9">
        <w:sdt>
          <w:sdtPr>
            <w:rPr>
              <w:rFonts w:cs="Times New Roman"/>
              <w:szCs w:val="24"/>
            </w:rPr>
            <w:alias w:val="TLCNumber"/>
            <w:tag w:val="TLCNumber"/>
            <w:id w:val="-542600604"/>
            <w:lock w:val="sdtLocked"/>
            <w:placeholder>
              <w:docPart w:val="E94CF6F5EC4140A3AFAC467A1E44E5D7"/>
            </w:placeholder>
          </w:sdtPr>
          <w:sdtContent>
            <w:tc>
              <w:tcPr>
                <w:tcW w:w="2718" w:type="dxa"/>
              </w:tcPr>
              <w:p w:rsidR="00550F6E" w:rsidRPr="000F1DF9" w:rsidRDefault="00550F6E" w:rsidP="00C65088">
                <w:pPr>
                  <w:rPr>
                    <w:rFonts w:cs="Times New Roman"/>
                    <w:szCs w:val="24"/>
                  </w:rPr>
                </w:pPr>
                <w:r>
                  <w:rPr>
                    <w:rFonts w:cs="Times New Roman"/>
                    <w:szCs w:val="24"/>
                  </w:rPr>
                  <w:t>85R4794 SMT-D</w:t>
                </w:r>
              </w:p>
            </w:tc>
          </w:sdtContent>
        </w:sdt>
        <w:tc>
          <w:tcPr>
            <w:tcW w:w="6858" w:type="dxa"/>
          </w:tcPr>
          <w:p w:rsidR="00550F6E" w:rsidRPr="005C2A78" w:rsidRDefault="00550F6E" w:rsidP="006D756B">
            <w:pPr>
              <w:jc w:val="right"/>
              <w:rPr>
                <w:rFonts w:cs="Times New Roman"/>
                <w:szCs w:val="24"/>
              </w:rPr>
            </w:pPr>
            <w:sdt>
              <w:sdtPr>
                <w:rPr>
                  <w:rFonts w:cs="Times New Roman"/>
                  <w:szCs w:val="24"/>
                </w:rPr>
                <w:alias w:val="Author Label"/>
                <w:tag w:val="By"/>
                <w:id w:val="72399597"/>
                <w:lock w:val="sdtLocked"/>
                <w:placeholder>
                  <w:docPart w:val="426995F8B83C4868A29BE16F35C86D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519E8C13B1464096B4EE6931A27B8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7B2D598344E2498E91E9B4D27C5F2E00"/>
                </w:placeholder>
                <w:showingPlcHdr/>
              </w:sdtPr>
              <w:sdtContent/>
            </w:sdt>
          </w:p>
        </w:tc>
      </w:tr>
      <w:tr w:rsidR="00550F6E" w:rsidTr="000F1DF9">
        <w:tc>
          <w:tcPr>
            <w:tcW w:w="2718" w:type="dxa"/>
          </w:tcPr>
          <w:p w:rsidR="00550F6E" w:rsidRPr="00BC7495" w:rsidRDefault="00550F6E" w:rsidP="000F1DF9">
            <w:pPr>
              <w:rPr>
                <w:rFonts w:cs="Times New Roman"/>
                <w:szCs w:val="24"/>
              </w:rPr>
            </w:pPr>
          </w:p>
        </w:tc>
        <w:sdt>
          <w:sdtPr>
            <w:rPr>
              <w:rFonts w:cs="Times New Roman"/>
              <w:szCs w:val="24"/>
            </w:rPr>
            <w:alias w:val="Committee"/>
            <w:tag w:val="Committee"/>
            <w:id w:val="1914272295"/>
            <w:lock w:val="sdtContentLocked"/>
            <w:placeholder>
              <w:docPart w:val="B9E8D807C07F4A518FC3A6E6248209BE"/>
            </w:placeholder>
          </w:sdtPr>
          <w:sdtContent>
            <w:tc>
              <w:tcPr>
                <w:tcW w:w="6858" w:type="dxa"/>
              </w:tcPr>
              <w:p w:rsidR="00550F6E" w:rsidRPr="00FF6471" w:rsidRDefault="00550F6E" w:rsidP="000F1DF9">
                <w:pPr>
                  <w:jc w:val="right"/>
                  <w:rPr>
                    <w:rFonts w:cs="Times New Roman"/>
                    <w:szCs w:val="24"/>
                  </w:rPr>
                </w:pPr>
                <w:r>
                  <w:rPr>
                    <w:rFonts w:cs="Times New Roman"/>
                    <w:szCs w:val="24"/>
                  </w:rPr>
                  <w:t>Finance</w:t>
                </w:r>
              </w:p>
            </w:tc>
          </w:sdtContent>
        </w:sdt>
      </w:tr>
      <w:tr w:rsidR="00550F6E" w:rsidTr="000F1DF9">
        <w:tc>
          <w:tcPr>
            <w:tcW w:w="2718" w:type="dxa"/>
          </w:tcPr>
          <w:p w:rsidR="00550F6E" w:rsidRPr="00BC7495" w:rsidRDefault="00550F6E" w:rsidP="000F1DF9">
            <w:pPr>
              <w:rPr>
                <w:rFonts w:cs="Times New Roman"/>
                <w:szCs w:val="24"/>
              </w:rPr>
            </w:pPr>
          </w:p>
        </w:tc>
        <w:sdt>
          <w:sdtPr>
            <w:rPr>
              <w:rFonts w:cs="Times New Roman"/>
              <w:szCs w:val="24"/>
            </w:rPr>
            <w:alias w:val="Date"/>
            <w:tag w:val="DateContentControl"/>
            <w:id w:val="1178081906"/>
            <w:lock w:val="sdtLocked"/>
            <w:placeholder>
              <w:docPart w:val="95B0ABB06C524762B7FE395CF8C7737D"/>
            </w:placeholder>
            <w:date w:fullDate="2017-03-23T00:00:00Z">
              <w:dateFormat w:val="M/d/yyyy"/>
              <w:lid w:val="en-US"/>
              <w:storeMappedDataAs w:val="dateTime"/>
              <w:calendar w:val="gregorian"/>
            </w:date>
          </w:sdtPr>
          <w:sdtContent>
            <w:tc>
              <w:tcPr>
                <w:tcW w:w="6858" w:type="dxa"/>
              </w:tcPr>
              <w:p w:rsidR="00550F6E" w:rsidRPr="00FF6471" w:rsidRDefault="00550F6E" w:rsidP="00E80252">
                <w:pPr>
                  <w:jc w:val="right"/>
                  <w:rPr>
                    <w:rFonts w:cs="Times New Roman"/>
                    <w:szCs w:val="24"/>
                  </w:rPr>
                </w:pPr>
                <w:r>
                  <w:rPr>
                    <w:rFonts w:cs="Times New Roman"/>
                    <w:szCs w:val="24"/>
                  </w:rPr>
                  <w:t>3/23/2017</w:t>
                </w:r>
              </w:p>
            </w:tc>
          </w:sdtContent>
        </w:sdt>
      </w:tr>
      <w:tr w:rsidR="00550F6E" w:rsidTr="000F1DF9">
        <w:tc>
          <w:tcPr>
            <w:tcW w:w="2718" w:type="dxa"/>
          </w:tcPr>
          <w:p w:rsidR="00550F6E" w:rsidRPr="00BC7495" w:rsidRDefault="00550F6E" w:rsidP="000F1DF9">
            <w:pPr>
              <w:rPr>
                <w:rFonts w:cs="Times New Roman"/>
                <w:szCs w:val="24"/>
              </w:rPr>
            </w:pPr>
          </w:p>
        </w:tc>
        <w:sdt>
          <w:sdtPr>
            <w:rPr>
              <w:rFonts w:cs="Times New Roman"/>
              <w:szCs w:val="24"/>
            </w:rPr>
            <w:alias w:val="BA Version"/>
            <w:tag w:val="BAVersion"/>
            <w:id w:val="-1685590809"/>
            <w:lock w:val="sdtContentLocked"/>
            <w:placeholder>
              <w:docPart w:val="4F9A22692CA0428DA13A97A05C175B91"/>
            </w:placeholder>
          </w:sdtPr>
          <w:sdtContent>
            <w:tc>
              <w:tcPr>
                <w:tcW w:w="6858" w:type="dxa"/>
              </w:tcPr>
              <w:p w:rsidR="00550F6E" w:rsidRPr="00FF6471" w:rsidRDefault="00550F6E" w:rsidP="000F1DF9">
                <w:pPr>
                  <w:jc w:val="right"/>
                  <w:rPr>
                    <w:rFonts w:cs="Times New Roman"/>
                    <w:szCs w:val="24"/>
                  </w:rPr>
                </w:pPr>
                <w:r>
                  <w:rPr>
                    <w:rFonts w:cs="Times New Roman"/>
                    <w:szCs w:val="24"/>
                  </w:rPr>
                  <w:t>As Filed</w:t>
                </w:r>
              </w:p>
            </w:tc>
          </w:sdtContent>
        </w:sdt>
      </w:tr>
    </w:tbl>
    <w:p w:rsidR="00550F6E" w:rsidRPr="00FF6471" w:rsidRDefault="00550F6E" w:rsidP="000F1DF9">
      <w:pPr>
        <w:spacing w:after="0" w:line="240" w:lineRule="auto"/>
        <w:rPr>
          <w:rFonts w:cs="Times New Roman"/>
          <w:szCs w:val="24"/>
        </w:rPr>
      </w:pPr>
    </w:p>
    <w:p w:rsidR="00550F6E" w:rsidRPr="00FF6471" w:rsidRDefault="00550F6E" w:rsidP="000F1DF9">
      <w:pPr>
        <w:spacing w:after="0" w:line="240" w:lineRule="auto"/>
        <w:rPr>
          <w:rFonts w:cs="Times New Roman"/>
          <w:szCs w:val="24"/>
        </w:rPr>
      </w:pPr>
    </w:p>
    <w:p w:rsidR="00550F6E" w:rsidRPr="00FF6471" w:rsidRDefault="00550F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21967970E2405D8C14E89ABFB9A59D"/>
        </w:placeholder>
      </w:sdtPr>
      <w:sdtContent>
        <w:p w:rsidR="00550F6E" w:rsidRDefault="00550F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7F9A2CA90443AF9599B478C9338164"/>
        </w:placeholder>
      </w:sdtPr>
      <w:sdtContent>
        <w:p w:rsidR="00550F6E" w:rsidRDefault="00550F6E" w:rsidP="00550F6E">
          <w:pPr>
            <w:pStyle w:val="NormalWeb"/>
            <w:spacing w:before="0" w:beforeAutospacing="0" w:after="0" w:afterAutospacing="0"/>
            <w:jc w:val="both"/>
            <w:divId w:val="617177288"/>
            <w:rPr>
              <w:rFonts w:eastAsia="Times New Roman"/>
              <w:bCs/>
            </w:rPr>
          </w:pPr>
        </w:p>
        <w:p w:rsidR="00550F6E" w:rsidRDefault="00550F6E" w:rsidP="00550F6E">
          <w:pPr>
            <w:pStyle w:val="NormalWeb"/>
            <w:spacing w:before="0" w:beforeAutospacing="0" w:after="0" w:afterAutospacing="0"/>
            <w:jc w:val="both"/>
            <w:divId w:val="617177288"/>
            <w:rPr>
              <w:color w:val="000000"/>
            </w:rPr>
          </w:pPr>
          <w:r>
            <w:rPr>
              <w:color w:val="000000"/>
            </w:rPr>
            <w:t xml:space="preserve">S.B. </w:t>
          </w:r>
          <w:r w:rsidRPr="00E80252">
            <w:rPr>
              <w:color w:val="000000"/>
            </w:rPr>
            <w:t>1006 amends Section 23.51(1)</w:t>
          </w:r>
          <w:r>
            <w:rPr>
              <w:color w:val="000000"/>
            </w:rPr>
            <w:t xml:space="preserve">, </w:t>
          </w:r>
          <w:r w:rsidRPr="00E80252">
            <w:rPr>
              <w:color w:val="000000"/>
            </w:rPr>
            <w:t>Tax Code</w:t>
          </w:r>
          <w:r>
            <w:rPr>
              <w:color w:val="000000"/>
            </w:rPr>
            <w:t>,</w:t>
          </w:r>
          <w:r w:rsidRPr="00E80252">
            <w:rPr>
              <w:color w:val="000000"/>
            </w:rPr>
            <w:t xml:space="preserve"> to remove the special appraisal provision for private land used as an ecological laboratory. It grandfathers all ecological laboratory appraisals qualified in the 2017 tax year or before.</w:t>
          </w:r>
        </w:p>
        <w:p w:rsidR="00550F6E" w:rsidRDefault="00550F6E" w:rsidP="00550F6E">
          <w:pPr>
            <w:pStyle w:val="NormalWeb"/>
            <w:spacing w:before="0" w:beforeAutospacing="0" w:after="0" w:afterAutospacing="0"/>
            <w:jc w:val="both"/>
            <w:divId w:val="617177288"/>
            <w:rPr>
              <w:color w:val="000000"/>
            </w:rPr>
          </w:pPr>
        </w:p>
        <w:p w:rsidR="00550F6E" w:rsidRDefault="00550F6E" w:rsidP="00550F6E">
          <w:pPr>
            <w:pStyle w:val="NormalWeb"/>
            <w:spacing w:before="0" w:beforeAutospacing="0" w:after="0" w:afterAutospacing="0"/>
            <w:jc w:val="both"/>
            <w:divId w:val="617177288"/>
            <w:rPr>
              <w:color w:val="000000"/>
            </w:rPr>
          </w:pPr>
          <w:r w:rsidRPr="00E80252">
            <w:rPr>
              <w:color w:val="000000"/>
            </w:rPr>
            <w:t xml:space="preserve">In 1978, Texans voted to amend the Constitution to authorize </w:t>
          </w:r>
          <w:r>
            <w:rPr>
              <w:color w:val="000000"/>
            </w:rPr>
            <w:t xml:space="preserve">property tax relief for certain </w:t>
          </w:r>
          <w:r w:rsidRPr="00E80252">
            <w:rPr>
              <w:color w:val="000000"/>
            </w:rPr>
            <w:t>categories. Subsequently, the Texas Legislature defined "open-space land" in Section 23.51(1)</w:t>
          </w:r>
          <w:r>
            <w:rPr>
              <w:color w:val="000000"/>
            </w:rPr>
            <w:t>,</w:t>
          </w:r>
          <w:r w:rsidRPr="00E80252">
            <w:rPr>
              <w:color w:val="000000"/>
            </w:rPr>
            <w:t xml:space="preserve"> Tax Code</w:t>
          </w:r>
          <w:r>
            <w:rPr>
              <w:color w:val="000000"/>
            </w:rPr>
            <w:t>,</w:t>
          </w:r>
          <w:r w:rsidRPr="00E80252">
            <w:rPr>
              <w:color w:val="000000"/>
            </w:rPr>
            <w:t xml:space="preserve"> as a category of property eligible for special appraisal. While the majority of Section 23.51 pertains to widely recognized open-space land categories, including agricultural, timber production, and wildlife management, the </w:t>
          </w:r>
          <w:r>
            <w:rPr>
              <w:color w:val="000000"/>
            </w:rPr>
            <w:t xml:space="preserve">Texas </w:t>
          </w:r>
          <w:r w:rsidRPr="00E80252">
            <w:rPr>
              <w:color w:val="000000"/>
            </w:rPr>
            <w:t>Legislature also insert</w:t>
          </w:r>
          <w:r>
            <w:rPr>
              <w:color w:val="000000"/>
            </w:rPr>
            <w:t>ed within this section a little-</w:t>
          </w:r>
          <w:r w:rsidRPr="00E80252">
            <w:rPr>
              <w:color w:val="000000"/>
            </w:rPr>
            <w:t>known category of open-space land, known colloquially as "eco labs." Specifically, Section 23.51(1)</w:t>
          </w:r>
          <w:r>
            <w:rPr>
              <w:color w:val="000000"/>
            </w:rPr>
            <w:t xml:space="preserve">, </w:t>
          </w:r>
          <w:r w:rsidRPr="00E80252">
            <w:rPr>
              <w:color w:val="000000"/>
            </w:rPr>
            <w:t>Tax Code</w:t>
          </w:r>
          <w:r>
            <w:rPr>
              <w:color w:val="000000"/>
            </w:rPr>
            <w:t>,</w:t>
          </w:r>
          <w:r w:rsidRPr="00E80252">
            <w:rPr>
              <w:color w:val="000000"/>
            </w:rPr>
            <w:t xml:space="preserve"> provides that "land used principally as an ecological laboratory by a public or private university" is considered as qualified open-space land under the Tax Code.</w:t>
          </w:r>
        </w:p>
        <w:p w:rsidR="00550F6E" w:rsidRPr="00E80252" w:rsidRDefault="00550F6E" w:rsidP="00550F6E">
          <w:pPr>
            <w:pStyle w:val="NormalWeb"/>
            <w:spacing w:before="0" w:beforeAutospacing="0" w:after="0" w:afterAutospacing="0"/>
            <w:jc w:val="both"/>
            <w:divId w:val="617177288"/>
            <w:rPr>
              <w:color w:val="000000"/>
            </w:rPr>
          </w:pPr>
        </w:p>
        <w:p w:rsidR="00550F6E" w:rsidRPr="00E80252" w:rsidRDefault="00550F6E" w:rsidP="00550F6E">
          <w:pPr>
            <w:pStyle w:val="NormalWeb"/>
            <w:spacing w:before="0" w:beforeAutospacing="0" w:after="0" w:afterAutospacing="0"/>
            <w:jc w:val="both"/>
            <w:divId w:val="617177288"/>
            <w:rPr>
              <w:color w:val="000000"/>
            </w:rPr>
          </w:pPr>
          <w:r w:rsidRPr="00E80252">
            <w:rPr>
              <w:color w:val="000000"/>
            </w:rPr>
            <w:t xml:space="preserve">With no further definition identified for eco labs under the law, it has become a de facto loophole within the Tax Code utilized by a small number of landowners via an approval process lacking in consistency among the </w:t>
          </w:r>
          <w:r>
            <w:rPr>
              <w:color w:val="000000"/>
            </w:rPr>
            <w:t>appraisal districts across the s</w:t>
          </w:r>
          <w:r w:rsidRPr="00E80252">
            <w:rPr>
              <w:color w:val="000000"/>
            </w:rPr>
            <w:t>tate. Removal of special carve outs in the law such as this one alleviates the tax burden on landowners as a whole.</w:t>
          </w:r>
        </w:p>
        <w:p w:rsidR="00550F6E" w:rsidRPr="00D70925" w:rsidRDefault="00550F6E" w:rsidP="00550F6E">
          <w:pPr>
            <w:spacing w:after="0" w:line="240" w:lineRule="auto"/>
            <w:jc w:val="both"/>
            <w:rPr>
              <w:rFonts w:eastAsia="Times New Roman" w:cs="Times New Roman"/>
              <w:bCs/>
              <w:szCs w:val="24"/>
            </w:rPr>
          </w:pPr>
        </w:p>
      </w:sdtContent>
    </w:sdt>
    <w:p w:rsidR="00550F6E" w:rsidRDefault="00550F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1006 </w:t>
      </w:r>
      <w:bookmarkStart w:id="1" w:name="AmendsCurrentLaw"/>
      <w:bookmarkEnd w:id="1"/>
      <w:r>
        <w:rPr>
          <w:rFonts w:cs="Times New Roman"/>
          <w:szCs w:val="24"/>
        </w:rPr>
        <w:t>amends current law relating to the eligibility of land used as an ecological laboratory for appraisal for ad valorem tax purposes as qualified open-space land.</w:t>
      </w:r>
    </w:p>
    <w:p w:rsidR="00550F6E" w:rsidRPr="0066226F" w:rsidRDefault="00550F6E" w:rsidP="000F1DF9">
      <w:pPr>
        <w:spacing w:after="0" w:line="240" w:lineRule="auto"/>
        <w:jc w:val="both"/>
        <w:rPr>
          <w:rFonts w:eastAsia="Times New Roman" w:cs="Times New Roman"/>
          <w:szCs w:val="24"/>
        </w:rPr>
      </w:pPr>
    </w:p>
    <w:p w:rsidR="00550F6E" w:rsidRPr="005C2A78" w:rsidRDefault="00550F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F97FE64CFA480EA93DD80682E782C6"/>
          </w:placeholder>
        </w:sdtPr>
        <w:sdtContent>
          <w:r>
            <w:rPr>
              <w:rFonts w:eastAsia="Times New Roman" w:cs="Times New Roman"/>
              <w:b/>
              <w:szCs w:val="24"/>
              <w:u w:val="single"/>
            </w:rPr>
            <w:t>RULEMAKING AUTHORITY</w:t>
          </w:r>
        </w:sdtContent>
      </w:sdt>
    </w:p>
    <w:p w:rsidR="00550F6E" w:rsidRPr="006529C4" w:rsidRDefault="00550F6E" w:rsidP="00774EC7">
      <w:pPr>
        <w:spacing w:after="0" w:line="240" w:lineRule="auto"/>
        <w:jc w:val="both"/>
        <w:rPr>
          <w:rFonts w:cs="Times New Roman"/>
          <w:szCs w:val="24"/>
        </w:rPr>
      </w:pPr>
    </w:p>
    <w:p w:rsidR="00550F6E" w:rsidRPr="006529C4" w:rsidRDefault="00550F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0F6E" w:rsidRPr="006529C4" w:rsidRDefault="00550F6E" w:rsidP="00774EC7">
      <w:pPr>
        <w:spacing w:after="0" w:line="240" w:lineRule="auto"/>
        <w:jc w:val="both"/>
        <w:rPr>
          <w:rFonts w:cs="Times New Roman"/>
          <w:szCs w:val="24"/>
        </w:rPr>
      </w:pPr>
    </w:p>
    <w:p w:rsidR="00550F6E" w:rsidRPr="005C2A78" w:rsidRDefault="00550F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63C1AD88DC47E68496CAFAE82A5C16"/>
          </w:placeholder>
        </w:sdtPr>
        <w:sdtContent>
          <w:r>
            <w:rPr>
              <w:rFonts w:eastAsia="Times New Roman" w:cs="Times New Roman"/>
              <w:b/>
              <w:szCs w:val="24"/>
              <w:u w:val="single"/>
            </w:rPr>
            <w:t>SECTION BY SECTION ANALYSIS</w:t>
          </w:r>
        </w:sdtContent>
      </w:sdt>
    </w:p>
    <w:p w:rsidR="00550F6E" w:rsidRPr="005C2A78" w:rsidRDefault="00550F6E" w:rsidP="000F1DF9">
      <w:pPr>
        <w:spacing w:after="0" w:line="240" w:lineRule="auto"/>
        <w:jc w:val="both"/>
        <w:rPr>
          <w:rFonts w:eastAsia="Times New Roman" w:cs="Times New Roman"/>
          <w:szCs w:val="24"/>
        </w:rPr>
      </w:pPr>
    </w:p>
    <w:p w:rsidR="00550F6E" w:rsidRPr="005C2A78" w:rsidRDefault="00550F6E" w:rsidP="00550F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23.51(1), Tax Code, to redefine "qualified open-space land," to provide that land that is used principally as an ecological laboratory by a public or private college or university does not qualify for appraisal as qualified open-space land under this subchapter (Appraisal of Agricultural Land) on the basis of that use, unless the land was appraised as qualified open space land under this subchapter on the basis of that use for the 2017 tax year. </w:t>
      </w:r>
    </w:p>
    <w:p w:rsidR="00550F6E" w:rsidRPr="005C2A78" w:rsidRDefault="00550F6E" w:rsidP="000F1DF9">
      <w:pPr>
        <w:spacing w:after="0" w:line="240" w:lineRule="auto"/>
        <w:jc w:val="both"/>
        <w:rPr>
          <w:rFonts w:eastAsia="Times New Roman" w:cs="Times New Roman"/>
          <w:szCs w:val="24"/>
        </w:rPr>
      </w:pPr>
    </w:p>
    <w:p w:rsidR="00550F6E" w:rsidRPr="005C2A78" w:rsidRDefault="00550F6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50F6E" w:rsidRPr="005C2A78" w:rsidRDefault="00550F6E" w:rsidP="000F1DF9">
      <w:pPr>
        <w:spacing w:after="0" w:line="240" w:lineRule="auto"/>
        <w:jc w:val="both"/>
        <w:rPr>
          <w:rFonts w:eastAsia="Times New Roman" w:cs="Times New Roman"/>
          <w:szCs w:val="24"/>
        </w:rPr>
      </w:pPr>
    </w:p>
    <w:p w:rsidR="00550F6E" w:rsidRPr="005C2A78" w:rsidRDefault="00550F6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January 1, 2018. </w:t>
      </w:r>
      <w:r w:rsidRPr="005C2A78">
        <w:rPr>
          <w:rFonts w:eastAsia="Times New Roman" w:cs="Times New Roman"/>
          <w:szCs w:val="24"/>
        </w:rPr>
        <w:t xml:space="preserve"> </w:t>
      </w:r>
    </w:p>
    <w:p w:rsidR="00550F6E" w:rsidRPr="006529C4" w:rsidRDefault="00550F6E" w:rsidP="00774EC7">
      <w:pPr>
        <w:spacing w:after="0" w:line="240" w:lineRule="auto"/>
        <w:jc w:val="both"/>
        <w:rPr>
          <w:rFonts w:cs="Times New Roman"/>
          <w:szCs w:val="24"/>
        </w:rPr>
      </w:pPr>
    </w:p>
    <w:p w:rsidR="00550F6E" w:rsidRPr="006529C4" w:rsidRDefault="00550F6E" w:rsidP="00774EC7">
      <w:pPr>
        <w:spacing w:after="0" w:line="240" w:lineRule="auto"/>
        <w:jc w:val="both"/>
      </w:pPr>
    </w:p>
    <w:p w:rsidR="00550F6E" w:rsidRPr="00E80252" w:rsidRDefault="00550F6E" w:rsidP="00E80252"/>
    <w:p w:rsidR="00986E9F" w:rsidRPr="00550F6E" w:rsidRDefault="00986E9F" w:rsidP="00550F6E"/>
    <w:sectPr w:rsidR="00986E9F" w:rsidRPr="00550F6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56" w:rsidRDefault="00E10B56" w:rsidP="000F1DF9">
      <w:pPr>
        <w:spacing w:after="0" w:line="240" w:lineRule="auto"/>
      </w:pPr>
      <w:r>
        <w:separator/>
      </w:r>
    </w:p>
  </w:endnote>
  <w:endnote w:type="continuationSeparator" w:id="0">
    <w:p w:rsidR="00E10B56" w:rsidRDefault="00E10B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0B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0F6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0F6E">
                <w:rPr>
                  <w:sz w:val="20"/>
                  <w:szCs w:val="20"/>
                </w:rPr>
                <w:t>S.B. 1006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0F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0B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0F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0F6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56" w:rsidRDefault="00E10B56" w:rsidP="000F1DF9">
      <w:pPr>
        <w:spacing w:after="0" w:line="240" w:lineRule="auto"/>
      </w:pPr>
      <w:r>
        <w:separator/>
      </w:r>
    </w:p>
  </w:footnote>
  <w:footnote w:type="continuationSeparator" w:id="0">
    <w:p w:rsidR="00E10B56" w:rsidRDefault="00E10B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F6E"/>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B56"/>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F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F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5A9E" w:rsidP="005D5A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DD808EA0614DC7953D40029EE3E644"/>
        <w:category>
          <w:name w:val="General"/>
          <w:gallery w:val="placeholder"/>
        </w:category>
        <w:types>
          <w:type w:val="bbPlcHdr"/>
        </w:types>
        <w:behaviors>
          <w:behavior w:val="content"/>
        </w:behaviors>
        <w:guid w:val="{C07BB1D6-D75D-46EF-9DBF-5A71127EEFC8}"/>
      </w:docPartPr>
      <w:docPartBody>
        <w:p w:rsidR="00000000" w:rsidRDefault="009634A8"/>
      </w:docPartBody>
    </w:docPart>
    <w:docPart>
      <w:docPartPr>
        <w:name w:val="9BEFD535B64446E9B466A539E52280D7"/>
        <w:category>
          <w:name w:val="General"/>
          <w:gallery w:val="placeholder"/>
        </w:category>
        <w:types>
          <w:type w:val="bbPlcHdr"/>
        </w:types>
        <w:behaviors>
          <w:behavior w:val="content"/>
        </w:behaviors>
        <w:guid w:val="{DD3514CB-6644-48A6-B9CB-A229F23690E2}"/>
      </w:docPartPr>
      <w:docPartBody>
        <w:p w:rsidR="00000000" w:rsidRDefault="009634A8"/>
      </w:docPartBody>
    </w:docPart>
    <w:docPart>
      <w:docPartPr>
        <w:name w:val="00D9A36721F141428DAB79DA32416391"/>
        <w:category>
          <w:name w:val="General"/>
          <w:gallery w:val="placeholder"/>
        </w:category>
        <w:types>
          <w:type w:val="bbPlcHdr"/>
        </w:types>
        <w:behaviors>
          <w:behavior w:val="content"/>
        </w:behaviors>
        <w:guid w:val="{AB91D412-D9A1-4432-9B98-33D85736633C}"/>
      </w:docPartPr>
      <w:docPartBody>
        <w:p w:rsidR="00000000" w:rsidRDefault="009634A8"/>
      </w:docPartBody>
    </w:docPart>
    <w:docPart>
      <w:docPartPr>
        <w:name w:val="E94CF6F5EC4140A3AFAC467A1E44E5D7"/>
        <w:category>
          <w:name w:val="General"/>
          <w:gallery w:val="placeholder"/>
        </w:category>
        <w:types>
          <w:type w:val="bbPlcHdr"/>
        </w:types>
        <w:behaviors>
          <w:behavior w:val="content"/>
        </w:behaviors>
        <w:guid w:val="{EFDC1E26-8114-40B3-A100-0B15E37D543D}"/>
      </w:docPartPr>
      <w:docPartBody>
        <w:p w:rsidR="00000000" w:rsidRDefault="009634A8"/>
      </w:docPartBody>
    </w:docPart>
    <w:docPart>
      <w:docPartPr>
        <w:name w:val="426995F8B83C4868A29BE16F35C86D10"/>
        <w:category>
          <w:name w:val="General"/>
          <w:gallery w:val="placeholder"/>
        </w:category>
        <w:types>
          <w:type w:val="bbPlcHdr"/>
        </w:types>
        <w:behaviors>
          <w:behavior w:val="content"/>
        </w:behaviors>
        <w:guid w:val="{8D8C22CA-69F4-4089-A5B6-84560A85EF10}"/>
      </w:docPartPr>
      <w:docPartBody>
        <w:p w:rsidR="00000000" w:rsidRDefault="009634A8"/>
      </w:docPartBody>
    </w:docPart>
    <w:docPart>
      <w:docPartPr>
        <w:name w:val="0C519E8C13B1464096B4EE6931A27B8B"/>
        <w:category>
          <w:name w:val="General"/>
          <w:gallery w:val="placeholder"/>
        </w:category>
        <w:types>
          <w:type w:val="bbPlcHdr"/>
        </w:types>
        <w:behaviors>
          <w:behavior w:val="content"/>
        </w:behaviors>
        <w:guid w:val="{36576176-3506-44F8-95D3-FE75A7E23BB8}"/>
      </w:docPartPr>
      <w:docPartBody>
        <w:p w:rsidR="00000000" w:rsidRDefault="009634A8"/>
      </w:docPartBody>
    </w:docPart>
    <w:docPart>
      <w:docPartPr>
        <w:name w:val="7B2D598344E2498E91E9B4D27C5F2E00"/>
        <w:category>
          <w:name w:val="General"/>
          <w:gallery w:val="placeholder"/>
        </w:category>
        <w:types>
          <w:type w:val="bbPlcHdr"/>
        </w:types>
        <w:behaviors>
          <w:behavior w:val="content"/>
        </w:behaviors>
        <w:guid w:val="{0B4F1F4D-4889-4E41-96B6-DD232F9F2AB1}"/>
      </w:docPartPr>
      <w:docPartBody>
        <w:p w:rsidR="00000000" w:rsidRDefault="009634A8"/>
      </w:docPartBody>
    </w:docPart>
    <w:docPart>
      <w:docPartPr>
        <w:name w:val="B9E8D807C07F4A518FC3A6E6248209BE"/>
        <w:category>
          <w:name w:val="General"/>
          <w:gallery w:val="placeholder"/>
        </w:category>
        <w:types>
          <w:type w:val="bbPlcHdr"/>
        </w:types>
        <w:behaviors>
          <w:behavior w:val="content"/>
        </w:behaviors>
        <w:guid w:val="{7F8D0228-AED7-4688-AC86-6F40DB844A84}"/>
      </w:docPartPr>
      <w:docPartBody>
        <w:p w:rsidR="00000000" w:rsidRDefault="009634A8"/>
      </w:docPartBody>
    </w:docPart>
    <w:docPart>
      <w:docPartPr>
        <w:name w:val="95B0ABB06C524762B7FE395CF8C7737D"/>
        <w:category>
          <w:name w:val="General"/>
          <w:gallery w:val="placeholder"/>
        </w:category>
        <w:types>
          <w:type w:val="bbPlcHdr"/>
        </w:types>
        <w:behaviors>
          <w:behavior w:val="content"/>
        </w:behaviors>
        <w:guid w:val="{81A7A25E-939F-4087-AD03-7EF876DBEC13}"/>
      </w:docPartPr>
      <w:docPartBody>
        <w:p w:rsidR="00000000" w:rsidRDefault="005D5A9E" w:rsidP="005D5A9E">
          <w:pPr>
            <w:pStyle w:val="95B0ABB06C524762B7FE395CF8C7737D"/>
          </w:pPr>
          <w:r w:rsidRPr="00A30DD1">
            <w:rPr>
              <w:rStyle w:val="PlaceholderText"/>
            </w:rPr>
            <w:t>Click here to enter a date.</w:t>
          </w:r>
        </w:p>
      </w:docPartBody>
    </w:docPart>
    <w:docPart>
      <w:docPartPr>
        <w:name w:val="4F9A22692CA0428DA13A97A05C175B91"/>
        <w:category>
          <w:name w:val="General"/>
          <w:gallery w:val="placeholder"/>
        </w:category>
        <w:types>
          <w:type w:val="bbPlcHdr"/>
        </w:types>
        <w:behaviors>
          <w:behavior w:val="content"/>
        </w:behaviors>
        <w:guid w:val="{40587432-B18A-4177-8C0F-43F3AB270CB7}"/>
      </w:docPartPr>
      <w:docPartBody>
        <w:p w:rsidR="00000000" w:rsidRDefault="009634A8"/>
      </w:docPartBody>
    </w:docPart>
    <w:docPart>
      <w:docPartPr>
        <w:name w:val="9921967970E2405D8C14E89ABFB9A59D"/>
        <w:category>
          <w:name w:val="General"/>
          <w:gallery w:val="placeholder"/>
        </w:category>
        <w:types>
          <w:type w:val="bbPlcHdr"/>
        </w:types>
        <w:behaviors>
          <w:behavior w:val="content"/>
        </w:behaviors>
        <w:guid w:val="{4B91EB65-0377-49ED-B544-FAFB34D53E9F}"/>
      </w:docPartPr>
      <w:docPartBody>
        <w:p w:rsidR="00000000" w:rsidRDefault="009634A8"/>
      </w:docPartBody>
    </w:docPart>
    <w:docPart>
      <w:docPartPr>
        <w:name w:val="1E7F9A2CA90443AF9599B478C9338164"/>
        <w:category>
          <w:name w:val="General"/>
          <w:gallery w:val="placeholder"/>
        </w:category>
        <w:types>
          <w:type w:val="bbPlcHdr"/>
        </w:types>
        <w:behaviors>
          <w:behavior w:val="content"/>
        </w:behaviors>
        <w:guid w:val="{95DE6C45-5337-4601-B426-8ABED653A412}"/>
      </w:docPartPr>
      <w:docPartBody>
        <w:p w:rsidR="00000000" w:rsidRDefault="005D5A9E" w:rsidP="005D5A9E">
          <w:pPr>
            <w:pStyle w:val="1E7F9A2CA90443AF9599B478C9338164"/>
          </w:pPr>
          <w:r>
            <w:rPr>
              <w:rFonts w:eastAsia="Times New Roman" w:cs="Times New Roman"/>
              <w:bCs/>
              <w:szCs w:val="24"/>
            </w:rPr>
            <w:t xml:space="preserve"> </w:t>
          </w:r>
        </w:p>
      </w:docPartBody>
    </w:docPart>
    <w:docPart>
      <w:docPartPr>
        <w:name w:val="48F97FE64CFA480EA93DD80682E782C6"/>
        <w:category>
          <w:name w:val="General"/>
          <w:gallery w:val="placeholder"/>
        </w:category>
        <w:types>
          <w:type w:val="bbPlcHdr"/>
        </w:types>
        <w:behaviors>
          <w:behavior w:val="content"/>
        </w:behaviors>
        <w:guid w:val="{307A1D13-4824-476A-ABE1-ACDB12FBB910}"/>
      </w:docPartPr>
      <w:docPartBody>
        <w:p w:rsidR="00000000" w:rsidRDefault="009634A8"/>
      </w:docPartBody>
    </w:docPart>
    <w:docPart>
      <w:docPartPr>
        <w:name w:val="4063C1AD88DC47E68496CAFAE82A5C16"/>
        <w:category>
          <w:name w:val="General"/>
          <w:gallery w:val="placeholder"/>
        </w:category>
        <w:types>
          <w:type w:val="bbPlcHdr"/>
        </w:types>
        <w:behaviors>
          <w:behavior w:val="content"/>
        </w:behaviors>
        <w:guid w:val="{085344E8-2A2C-4BFB-B534-3739CCF5DDBC}"/>
      </w:docPartPr>
      <w:docPartBody>
        <w:p w:rsidR="00000000" w:rsidRDefault="00963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A9E"/>
    <w:rsid w:val="00635291"/>
    <w:rsid w:val="006959CC"/>
    <w:rsid w:val="00696675"/>
    <w:rsid w:val="006B0016"/>
    <w:rsid w:val="008C55F7"/>
    <w:rsid w:val="0090598B"/>
    <w:rsid w:val="009634A8"/>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A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5A9E"/>
    <w:rPr>
      <w:rFonts w:ascii="Times New Roman" w:hAnsi="Times New Roman"/>
      <w:sz w:val="24"/>
    </w:rPr>
  </w:style>
  <w:style w:type="paragraph" w:customStyle="1" w:styleId="487D89B4F8B34DB4967D41FE18F7F88D7">
    <w:name w:val="487D89B4F8B34DB4967D41FE18F7F88D7"/>
    <w:rsid w:val="005D5A9E"/>
    <w:rPr>
      <w:rFonts w:ascii="Times New Roman" w:hAnsi="Times New Roman"/>
      <w:sz w:val="24"/>
    </w:rPr>
  </w:style>
  <w:style w:type="paragraph" w:customStyle="1" w:styleId="AE2570ED5D764CD7AF9686706F550F4620">
    <w:name w:val="AE2570ED5D764CD7AF9686706F550F4620"/>
    <w:rsid w:val="005D5A9E"/>
    <w:pPr>
      <w:tabs>
        <w:tab w:val="center" w:pos="4680"/>
        <w:tab w:val="right" w:pos="9360"/>
      </w:tabs>
      <w:spacing w:after="0" w:line="240" w:lineRule="auto"/>
    </w:pPr>
    <w:rPr>
      <w:rFonts w:ascii="Times New Roman" w:hAnsi="Times New Roman"/>
      <w:sz w:val="24"/>
    </w:rPr>
  </w:style>
  <w:style w:type="paragraph" w:customStyle="1" w:styleId="95B0ABB06C524762B7FE395CF8C7737D">
    <w:name w:val="95B0ABB06C524762B7FE395CF8C7737D"/>
    <w:rsid w:val="005D5A9E"/>
  </w:style>
  <w:style w:type="paragraph" w:customStyle="1" w:styleId="1E7F9A2CA90443AF9599B478C9338164">
    <w:name w:val="1E7F9A2CA90443AF9599B478C9338164"/>
    <w:rsid w:val="005D5A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A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5A9E"/>
    <w:rPr>
      <w:rFonts w:ascii="Times New Roman" w:hAnsi="Times New Roman"/>
      <w:sz w:val="24"/>
    </w:rPr>
  </w:style>
  <w:style w:type="paragraph" w:customStyle="1" w:styleId="487D89B4F8B34DB4967D41FE18F7F88D7">
    <w:name w:val="487D89B4F8B34DB4967D41FE18F7F88D7"/>
    <w:rsid w:val="005D5A9E"/>
    <w:rPr>
      <w:rFonts w:ascii="Times New Roman" w:hAnsi="Times New Roman"/>
      <w:sz w:val="24"/>
    </w:rPr>
  </w:style>
  <w:style w:type="paragraph" w:customStyle="1" w:styleId="AE2570ED5D764CD7AF9686706F550F4620">
    <w:name w:val="AE2570ED5D764CD7AF9686706F550F4620"/>
    <w:rsid w:val="005D5A9E"/>
    <w:pPr>
      <w:tabs>
        <w:tab w:val="center" w:pos="4680"/>
        <w:tab w:val="right" w:pos="9360"/>
      </w:tabs>
      <w:spacing w:after="0" w:line="240" w:lineRule="auto"/>
    </w:pPr>
    <w:rPr>
      <w:rFonts w:ascii="Times New Roman" w:hAnsi="Times New Roman"/>
      <w:sz w:val="24"/>
    </w:rPr>
  </w:style>
  <w:style w:type="paragraph" w:customStyle="1" w:styleId="95B0ABB06C524762B7FE395CF8C7737D">
    <w:name w:val="95B0ABB06C524762B7FE395CF8C7737D"/>
    <w:rsid w:val="005D5A9E"/>
  </w:style>
  <w:style w:type="paragraph" w:customStyle="1" w:styleId="1E7F9A2CA90443AF9599B478C9338164">
    <w:name w:val="1E7F9A2CA90443AF9599B478C9338164"/>
    <w:rsid w:val="005D5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8EF572-4F00-4E14-AD22-3ABF5159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369</Words>
  <Characters>2107</Characters>
  <Application>Microsoft Office Word</Application>
  <DocSecurity>0</DocSecurity>
  <Lines>17</Lines>
  <Paragraphs>4</Paragraphs>
  <ScaleCrop>false</ScaleCrop>
  <Company>Texas Legislative Council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2017-03-23T15:38:00Z</cp:lastPrinted>
  <dcterms:created xsi:type="dcterms:W3CDTF">2015-05-29T14:24:00Z</dcterms:created>
  <dcterms:modified xsi:type="dcterms:W3CDTF">2017-03-23T15:38:00Z</dcterms:modified>
</cp:coreProperties>
</file>

<file path=docProps/custom.xml><?xml version="1.0" encoding="utf-8"?>
<op:Properties xmlns:vt="http://schemas.openxmlformats.org/officeDocument/2006/docPropsVTypes" xmlns:op="http://schemas.openxmlformats.org/officeDocument/2006/custom-properties"/>
</file>