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F0" w:rsidRDefault="004756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471E6FCD2947A8A65EBA9A4F7B5CA8"/>
          </w:placeholder>
        </w:sdtPr>
        <w:sdtContent>
          <w:r w:rsidRPr="005C2A78">
            <w:rPr>
              <w:rFonts w:cs="Times New Roman"/>
              <w:b/>
              <w:szCs w:val="24"/>
              <w:u w:val="single"/>
            </w:rPr>
            <w:t>BILL ANALYSIS</w:t>
          </w:r>
        </w:sdtContent>
      </w:sdt>
    </w:p>
    <w:p w:rsidR="004756F0" w:rsidRPr="00585C31" w:rsidRDefault="004756F0" w:rsidP="000F1DF9">
      <w:pPr>
        <w:spacing w:after="0" w:line="240" w:lineRule="auto"/>
        <w:rPr>
          <w:rFonts w:cs="Times New Roman"/>
          <w:szCs w:val="24"/>
        </w:rPr>
      </w:pPr>
    </w:p>
    <w:p w:rsidR="004756F0" w:rsidRPr="00585C31" w:rsidRDefault="004756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56F0" w:rsidTr="000F1DF9">
        <w:tc>
          <w:tcPr>
            <w:tcW w:w="2718" w:type="dxa"/>
          </w:tcPr>
          <w:p w:rsidR="004756F0" w:rsidRPr="005C2A78" w:rsidRDefault="004756F0" w:rsidP="006D756B">
            <w:pPr>
              <w:rPr>
                <w:rFonts w:cs="Times New Roman"/>
                <w:szCs w:val="24"/>
              </w:rPr>
            </w:pPr>
            <w:sdt>
              <w:sdtPr>
                <w:rPr>
                  <w:rFonts w:cs="Times New Roman"/>
                  <w:szCs w:val="24"/>
                </w:rPr>
                <w:alias w:val="Agency Title"/>
                <w:tag w:val="AgencyTitleContentControl"/>
                <w:id w:val="1920747753"/>
                <w:lock w:val="sdtContentLocked"/>
                <w:placeholder>
                  <w:docPart w:val="38F153AD00F347FB80879CB815945F4A"/>
                </w:placeholder>
              </w:sdtPr>
              <w:sdtEndPr>
                <w:rPr>
                  <w:rFonts w:cstheme="minorBidi"/>
                  <w:szCs w:val="22"/>
                </w:rPr>
              </w:sdtEndPr>
              <w:sdtContent>
                <w:r>
                  <w:rPr>
                    <w:rFonts w:cs="Times New Roman"/>
                    <w:szCs w:val="24"/>
                  </w:rPr>
                  <w:t>Senate Research Center</w:t>
                </w:r>
              </w:sdtContent>
            </w:sdt>
          </w:p>
        </w:tc>
        <w:tc>
          <w:tcPr>
            <w:tcW w:w="6858" w:type="dxa"/>
          </w:tcPr>
          <w:p w:rsidR="004756F0" w:rsidRPr="00FF6471" w:rsidRDefault="004756F0" w:rsidP="000F1DF9">
            <w:pPr>
              <w:jc w:val="right"/>
              <w:rPr>
                <w:rFonts w:cs="Times New Roman"/>
                <w:szCs w:val="24"/>
              </w:rPr>
            </w:pPr>
            <w:sdt>
              <w:sdtPr>
                <w:rPr>
                  <w:rFonts w:cs="Times New Roman"/>
                  <w:szCs w:val="24"/>
                </w:rPr>
                <w:alias w:val="Bill Number"/>
                <w:tag w:val="BillNumberOne"/>
                <w:id w:val="-410784069"/>
                <w:lock w:val="sdtContentLocked"/>
                <w:placeholder>
                  <w:docPart w:val="F4CA7764B97C40C09D8C0CE8A0EDE756"/>
                </w:placeholder>
              </w:sdtPr>
              <w:sdtContent>
                <w:r>
                  <w:rPr>
                    <w:rFonts w:cs="Times New Roman"/>
                    <w:szCs w:val="24"/>
                  </w:rPr>
                  <w:t>S.B. 1009</w:t>
                </w:r>
              </w:sdtContent>
            </w:sdt>
          </w:p>
        </w:tc>
      </w:tr>
      <w:tr w:rsidR="004756F0" w:rsidTr="000F1DF9">
        <w:sdt>
          <w:sdtPr>
            <w:rPr>
              <w:rFonts w:cs="Times New Roman"/>
              <w:szCs w:val="24"/>
            </w:rPr>
            <w:alias w:val="TLCNumber"/>
            <w:tag w:val="TLCNumber"/>
            <w:id w:val="-542600604"/>
            <w:lock w:val="sdtLocked"/>
            <w:placeholder>
              <w:docPart w:val="672B01B20DAF4B6691B05AB347922253"/>
            </w:placeholder>
          </w:sdtPr>
          <w:sdtContent>
            <w:tc>
              <w:tcPr>
                <w:tcW w:w="2718" w:type="dxa"/>
              </w:tcPr>
              <w:p w:rsidR="004756F0" w:rsidRPr="000F1DF9" w:rsidRDefault="004756F0" w:rsidP="00C65088">
                <w:pPr>
                  <w:rPr>
                    <w:rFonts w:cs="Times New Roman"/>
                    <w:szCs w:val="24"/>
                  </w:rPr>
                </w:pPr>
                <w:r>
                  <w:rPr>
                    <w:rFonts w:cs="Times New Roman"/>
                    <w:szCs w:val="24"/>
                  </w:rPr>
                  <w:t>85R10089 AAF-F</w:t>
                </w:r>
              </w:p>
            </w:tc>
          </w:sdtContent>
        </w:sdt>
        <w:tc>
          <w:tcPr>
            <w:tcW w:w="6858" w:type="dxa"/>
          </w:tcPr>
          <w:p w:rsidR="004756F0" w:rsidRPr="005C2A78" w:rsidRDefault="004756F0" w:rsidP="006D756B">
            <w:pPr>
              <w:jc w:val="right"/>
              <w:rPr>
                <w:rFonts w:cs="Times New Roman"/>
                <w:szCs w:val="24"/>
              </w:rPr>
            </w:pPr>
            <w:sdt>
              <w:sdtPr>
                <w:rPr>
                  <w:rFonts w:cs="Times New Roman"/>
                  <w:szCs w:val="24"/>
                </w:rPr>
                <w:alias w:val="Author Label"/>
                <w:tag w:val="By"/>
                <w:id w:val="72399597"/>
                <w:lock w:val="sdtLocked"/>
                <w:placeholder>
                  <w:docPart w:val="ACC8E503ED094A19BC356E07F3D247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126315E5C0489288F7FCFFF4259EA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7EE0EED9DBF46F58E0E3CC887355127"/>
                </w:placeholder>
                <w:showingPlcHdr/>
              </w:sdtPr>
              <w:sdtContent/>
            </w:sdt>
          </w:p>
        </w:tc>
      </w:tr>
      <w:tr w:rsidR="004756F0" w:rsidTr="000F1DF9">
        <w:tc>
          <w:tcPr>
            <w:tcW w:w="2718" w:type="dxa"/>
          </w:tcPr>
          <w:p w:rsidR="004756F0" w:rsidRPr="00BC7495" w:rsidRDefault="004756F0" w:rsidP="000F1DF9">
            <w:pPr>
              <w:rPr>
                <w:rFonts w:cs="Times New Roman"/>
                <w:szCs w:val="24"/>
              </w:rPr>
            </w:pPr>
          </w:p>
        </w:tc>
        <w:sdt>
          <w:sdtPr>
            <w:rPr>
              <w:rFonts w:cs="Times New Roman"/>
              <w:szCs w:val="24"/>
            </w:rPr>
            <w:alias w:val="Committee"/>
            <w:tag w:val="Committee"/>
            <w:id w:val="1914272295"/>
            <w:lock w:val="sdtContentLocked"/>
            <w:placeholder>
              <w:docPart w:val="E79EB994412641D2B514E5BC15DDD3D6"/>
            </w:placeholder>
          </w:sdtPr>
          <w:sdtContent>
            <w:tc>
              <w:tcPr>
                <w:tcW w:w="6858" w:type="dxa"/>
              </w:tcPr>
              <w:p w:rsidR="004756F0" w:rsidRPr="00FF6471" w:rsidRDefault="004756F0" w:rsidP="000F1DF9">
                <w:pPr>
                  <w:jc w:val="right"/>
                  <w:rPr>
                    <w:rFonts w:cs="Times New Roman"/>
                    <w:szCs w:val="24"/>
                  </w:rPr>
                </w:pPr>
                <w:r>
                  <w:rPr>
                    <w:rFonts w:cs="Times New Roman"/>
                    <w:szCs w:val="24"/>
                  </w:rPr>
                  <w:t>Agriculture, Water &amp; Rural Affairs</w:t>
                </w:r>
              </w:p>
            </w:tc>
          </w:sdtContent>
        </w:sdt>
      </w:tr>
      <w:tr w:rsidR="004756F0" w:rsidTr="000F1DF9">
        <w:tc>
          <w:tcPr>
            <w:tcW w:w="2718" w:type="dxa"/>
          </w:tcPr>
          <w:p w:rsidR="004756F0" w:rsidRPr="00BC7495" w:rsidRDefault="004756F0" w:rsidP="000F1DF9">
            <w:pPr>
              <w:rPr>
                <w:rFonts w:cs="Times New Roman"/>
                <w:szCs w:val="24"/>
              </w:rPr>
            </w:pPr>
          </w:p>
        </w:tc>
        <w:sdt>
          <w:sdtPr>
            <w:rPr>
              <w:rFonts w:cs="Times New Roman"/>
              <w:szCs w:val="24"/>
            </w:rPr>
            <w:alias w:val="Date"/>
            <w:tag w:val="DateContentControl"/>
            <w:id w:val="1178081906"/>
            <w:lock w:val="sdtLocked"/>
            <w:placeholder>
              <w:docPart w:val="29A542E432AF4038AD9D4E771AE819EB"/>
            </w:placeholder>
            <w:date w:fullDate="2017-03-09T00:00:00Z">
              <w:dateFormat w:val="M/d/yyyy"/>
              <w:lid w:val="en-US"/>
              <w:storeMappedDataAs w:val="dateTime"/>
              <w:calendar w:val="gregorian"/>
            </w:date>
          </w:sdtPr>
          <w:sdtContent>
            <w:tc>
              <w:tcPr>
                <w:tcW w:w="6858" w:type="dxa"/>
              </w:tcPr>
              <w:p w:rsidR="004756F0" w:rsidRPr="00FF6471" w:rsidRDefault="004756F0" w:rsidP="000F1DF9">
                <w:pPr>
                  <w:jc w:val="right"/>
                  <w:rPr>
                    <w:rFonts w:cs="Times New Roman"/>
                    <w:szCs w:val="24"/>
                  </w:rPr>
                </w:pPr>
                <w:r>
                  <w:rPr>
                    <w:rFonts w:cs="Times New Roman"/>
                    <w:szCs w:val="24"/>
                  </w:rPr>
                  <w:t>3/9/2017</w:t>
                </w:r>
              </w:p>
            </w:tc>
          </w:sdtContent>
        </w:sdt>
      </w:tr>
      <w:tr w:rsidR="004756F0" w:rsidTr="000F1DF9">
        <w:tc>
          <w:tcPr>
            <w:tcW w:w="2718" w:type="dxa"/>
          </w:tcPr>
          <w:p w:rsidR="004756F0" w:rsidRPr="00BC7495" w:rsidRDefault="004756F0" w:rsidP="000F1DF9">
            <w:pPr>
              <w:rPr>
                <w:rFonts w:cs="Times New Roman"/>
                <w:szCs w:val="24"/>
              </w:rPr>
            </w:pPr>
          </w:p>
        </w:tc>
        <w:sdt>
          <w:sdtPr>
            <w:rPr>
              <w:rFonts w:cs="Times New Roman"/>
              <w:szCs w:val="24"/>
            </w:rPr>
            <w:alias w:val="BA Version"/>
            <w:tag w:val="BAVersion"/>
            <w:id w:val="-1685590809"/>
            <w:lock w:val="sdtContentLocked"/>
            <w:placeholder>
              <w:docPart w:val="6D5F71197C9C44D99E5062EFD5DD70B7"/>
            </w:placeholder>
          </w:sdtPr>
          <w:sdtContent>
            <w:tc>
              <w:tcPr>
                <w:tcW w:w="6858" w:type="dxa"/>
              </w:tcPr>
              <w:p w:rsidR="004756F0" w:rsidRPr="00FF6471" w:rsidRDefault="004756F0" w:rsidP="000F1DF9">
                <w:pPr>
                  <w:jc w:val="right"/>
                  <w:rPr>
                    <w:rFonts w:cs="Times New Roman"/>
                    <w:szCs w:val="24"/>
                  </w:rPr>
                </w:pPr>
                <w:r>
                  <w:rPr>
                    <w:rFonts w:cs="Times New Roman"/>
                    <w:szCs w:val="24"/>
                  </w:rPr>
                  <w:t>As Filed</w:t>
                </w:r>
              </w:p>
            </w:tc>
          </w:sdtContent>
        </w:sdt>
      </w:tr>
    </w:tbl>
    <w:p w:rsidR="004756F0" w:rsidRPr="00FF6471" w:rsidRDefault="004756F0" w:rsidP="000F1DF9">
      <w:pPr>
        <w:spacing w:after="0" w:line="240" w:lineRule="auto"/>
        <w:rPr>
          <w:rFonts w:cs="Times New Roman"/>
          <w:szCs w:val="24"/>
        </w:rPr>
      </w:pPr>
    </w:p>
    <w:p w:rsidR="004756F0" w:rsidRPr="00FF6471" w:rsidRDefault="004756F0" w:rsidP="000F1DF9">
      <w:pPr>
        <w:spacing w:after="0" w:line="240" w:lineRule="auto"/>
        <w:rPr>
          <w:rFonts w:cs="Times New Roman"/>
          <w:szCs w:val="24"/>
        </w:rPr>
      </w:pPr>
    </w:p>
    <w:p w:rsidR="004756F0" w:rsidRPr="00FF6471" w:rsidRDefault="004756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ACCC80BA4D45A6B47F6935822FD0B8"/>
        </w:placeholder>
      </w:sdtPr>
      <w:sdtContent>
        <w:p w:rsidR="004756F0" w:rsidRDefault="004756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5646FD0A544FBC899982D81457C0EE"/>
        </w:placeholder>
      </w:sdtPr>
      <w:sdtContent>
        <w:p w:rsidR="004756F0" w:rsidRDefault="004756F0" w:rsidP="004756F0">
          <w:pPr>
            <w:pStyle w:val="NormalWeb"/>
            <w:spacing w:before="0" w:beforeAutospacing="0" w:after="0" w:afterAutospacing="0"/>
            <w:jc w:val="both"/>
            <w:divId w:val="222376770"/>
            <w:rPr>
              <w:rFonts w:eastAsia="Times New Roman"/>
              <w:bCs/>
            </w:rPr>
          </w:pPr>
        </w:p>
        <w:p w:rsidR="004756F0" w:rsidRDefault="004756F0" w:rsidP="004756F0">
          <w:pPr>
            <w:pStyle w:val="NormalWeb"/>
            <w:spacing w:before="0" w:beforeAutospacing="0" w:after="0" w:afterAutospacing="0"/>
            <w:jc w:val="both"/>
            <w:divId w:val="222376770"/>
            <w:rPr>
              <w:bCs/>
              <w:color w:val="000000"/>
            </w:rPr>
          </w:pPr>
          <w:r w:rsidRPr="001B5317">
            <w:rPr>
              <w:bCs/>
              <w:color w:val="000000"/>
            </w:rPr>
            <w:t>When a groundwater conservation district</w:t>
          </w:r>
          <w:r>
            <w:rPr>
              <w:bCs/>
              <w:color w:val="000000"/>
            </w:rPr>
            <w:t xml:space="preserve"> (GCD)</w:t>
          </w:r>
          <w:r w:rsidRPr="001B5317">
            <w:rPr>
              <w:bCs/>
              <w:color w:val="000000"/>
            </w:rPr>
            <w:t xml:space="preserve"> receives a permit appli</w:t>
          </w:r>
          <w:r>
            <w:rPr>
              <w:bCs/>
              <w:color w:val="000000"/>
            </w:rPr>
            <w:t xml:space="preserve">cation, one of the steps in their </w:t>
          </w:r>
          <w:r w:rsidRPr="001B5317">
            <w:rPr>
              <w:bCs/>
              <w:color w:val="000000"/>
            </w:rPr>
            <w:t>permitting process is to certify that the permit application is administratively complete</w:t>
          </w:r>
          <w:r>
            <w:rPr>
              <w:bCs/>
              <w:color w:val="000000"/>
            </w:rPr>
            <w:t xml:space="preserve">. </w:t>
          </w:r>
          <w:r w:rsidRPr="001B5317">
            <w:rPr>
              <w:bCs/>
              <w:color w:val="000000"/>
            </w:rPr>
            <w:t xml:space="preserve">Currently, the statutory guidelines that regulate the information that a </w:t>
          </w:r>
          <w:r>
            <w:rPr>
              <w:bCs/>
              <w:color w:val="000000"/>
            </w:rPr>
            <w:t>GCD</w:t>
          </w:r>
          <w:r w:rsidRPr="001B5317">
            <w:rPr>
              <w:bCs/>
              <w:color w:val="000000"/>
            </w:rPr>
            <w:t xml:space="preserve"> may require for permit application to be administratively complete is open-ended and permissive. Examples o</w:t>
          </w:r>
          <w:r>
            <w:rPr>
              <w:bCs/>
              <w:color w:val="000000"/>
            </w:rPr>
            <w:t>f</w:t>
          </w:r>
          <w:r w:rsidRPr="001B5317">
            <w:rPr>
              <w:bCs/>
              <w:color w:val="000000"/>
            </w:rPr>
            <w:t xml:space="preserve"> information that may be required for a permit to be administratively complete include the nam</w:t>
          </w:r>
          <w:r>
            <w:rPr>
              <w:bCs/>
              <w:color w:val="000000"/>
            </w:rPr>
            <w:t>e</w:t>
          </w:r>
          <w:r w:rsidRPr="001B5317">
            <w:rPr>
              <w:bCs/>
              <w:color w:val="000000"/>
            </w:rPr>
            <w:t xml:space="preserve"> and address of the applicant, a statement of the nature and purpose of the proposed use of wate</w:t>
          </w:r>
          <w:r>
            <w:rPr>
              <w:bCs/>
              <w:color w:val="000000"/>
            </w:rPr>
            <w:t>r</w:t>
          </w:r>
          <w:r w:rsidRPr="001B5317">
            <w:rPr>
              <w:bCs/>
              <w:color w:val="000000"/>
            </w:rPr>
            <w:t xml:space="preserve"> and the amount to be used, and the location of each well and the estimated rate of wate</w:t>
          </w:r>
          <w:r>
            <w:rPr>
              <w:bCs/>
              <w:color w:val="000000"/>
            </w:rPr>
            <w:t>r</w:t>
          </w:r>
          <w:r w:rsidRPr="001B5317">
            <w:rPr>
              <w:bCs/>
              <w:color w:val="000000"/>
            </w:rPr>
            <w:t xml:space="preserve"> withdrawal, among others</w:t>
          </w:r>
          <w:r>
            <w:rPr>
              <w:bCs/>
              <w:color w:val="000000"/>
            </w:rPr>
            <w:t>.</w:t>
          </w:r>
        </w:p>
        <w:p w:rsidR="004756F0" w:rsidRPr="001B5317" w:rsidRDefault="004756F0" w:rsidP="004756F0">
          <w:pPr>
            <w:pStyle w:val="NormalWeb"/>
            <w:spacing w:before="0" w:beforeAutospacing="0" w:after="0" w:afterAutospacing="0"/>
            <w:jc w:val="both"/>
            <w:divId w:val="222376770"/>
            <w:rPr>
              <w:bCs/>
              <w:color w:val="000000"/>
            </w:rPr>
          </w:pPr>
        </w:p>
        <w:p w:rsidR="004756F0" w:rsidRPr="001B5317" w:rsidRDefault="004756F0" w:rsidP="004756F0">
          <w:pPr>
            <w:pStyle w:val="NormalWeb"/>
            <w:spacing w:before="0" w:beforeAutospacing="0" w:after="0" w:afterAutospacing="0"/>
            <w:jc w:val="both"/>
            <w:divId w:val="222376770"/>
            <w:rPr>
              <w:color w:val="000000"/>
            </w:rPr>
          </w:pPr>
          <w:r w:rsidRPr="001B5317">
            <w:rPr>
              <w:bCs/>
              <w:color w:val="000000"/>
            </w:rPr>
            <w:t>S</w:t>
          </w:r>
          <w:r>
            <w:rPr>
              <w:bCs/>
              <w:color w:val="000000"/>
            </w:rPr>
            <w:t>.</w:t>
          </w:r>
          <w:r w:rsidRPr="001B5317">
            <w:rPr>
              <w:bCs/>
              <w:color w:val="000000"/>
            </w:rPr>
            <w:t>B</w:t>
          </w:r>
          <w:r>
            <w:rPr>
              <w:bCs/>
              <w:color w:val="000000"/>
            </w:rPr>
            <w:t>.</w:t>
          </w:r>
          <w:r w:rsidRPr="001B5317">
            <w:rPr>
              <w:bCs/>
              <w:color w:val="000000"/>
            </w:rPr>
            <w:t xml:space="preserve"> 1009 seeks to clarify the items that a GCD may consider for an application to be deeme</w:t>
          </w:r>
          <w:r>
            <w:rPr>
              <w:bCs/>
              <w:color w:val="000000"/>
            </w:rPr>
            <w:t>d</w:t>
          </w:r>
          <w:r w:rsidRPr="001B5317">
            <w:rPr>
              <w:bCs/>
              <w:color w:val="000000"/>
            </w:rPr>
            <w:t xml:space="preserve"> administratively complete. A </w:t>
          </w:r>
          <w:r>
            <w:rPr>
              <w:bCs/>
              <w:color w:val="000000"/>
            </w:rPr>
            <w:t>GCD</w:t>
          </w:r>
          <w:r w:rsidRPr="001B5317">
            <w:rPr>
              <w:bCs/>
              <w:color w:val="000000"/>
            </w:rPr>
            <w:t xml:space="preserve"> may only require that the current statutorily liste</w:t>
          </w:r>
          <w:r>
            <w:rPr>
              <w:bCs/>
              <w:color w:val="000000"/>
            </w:rPr>
            <w:t>d</w:t>
          </w:r>
          <w:r w:rsidRPr="001B5317">
            <w:rPr>
              <w:bCs/>
              <w:color w:val="000000"/>
            </w:rPr>
            <w:t xml:space="preserve"> information be included when considering a permit to be administratively complete. In additio</w:t>
          </w:r>
          <w:r>
            <w:rPr>
              <w:bCs/>
              <w:color w:val="000000"/>
            </w:rPr>
            <w:t>n</w:t>
          </w:r>
          <w:r w:rsidRPr="001B5317">
            <w:rPr>
              <w:bCs/>
              <w:color w:val="000000"/>
            </w:rPr>
            <w:t xml:space="preserve"> to the current statutory information, the </w:t>
          </w:r>
          <w:r>
            <w:rPr>
              <w:bCs/>
              <w:color w:val="000000"/>
            </w:rPr>
            <w:t>GCD</w:t>
          </w:r>
          <w:r w:rsidRPr="001B5317">
            <w:rPr>
              <w:bCs/>
              <w:color w:val="000000"/>
            </w:rPr>
            <w:t xml:space="preserve"> may also consider other information that i</w:t>
          </w:r>
          <w:r>
            <w:rPr>
              <w:bCs/>
              <w:color w:val="000000"/>
            </w:rPr>
            <w:t>s</w:t>
          </w:r>
          <w:r w:rsidRPr="001B5317">
            <w:rPr>
              <w:bCs/>
              <w:color w:val="000000"/>
            </w:rPr>
            <w:t xml:space="preserve"> required by a rule of the </w:t>
          </w:r>
          <w:r>
            <w:rPr>
              <w:bCs/>
              <w:color w:val="000000"/>
            </w:rPr>
            <w:t>GCD</w:t>
          </w:r>
          <w:r w:rsidRPr="001B5317">
            <w:rPr>
              <w:bCs/>
              <w:color w:val="000000"/>
            </w:rPr>
            <w:t xml:space="preserve"> that is already in effect, so long as that information is reasonabl</w:t>
          </w:r>
          <w:r>
            <w:rPr>
              <w:bCs/>
              <w:color w:val="000000"/>
            </w:rPr>
            <w:t>y related to an issue that GCD</w:t>
          </w:r>
          <w:r w:rsidRPr="001B5317">
            <w:rPr>
              <w:bCs/>
              <w:color w:val="000000"/>
            </w:rPr>
            <w:t>s ar</w:t>
          </w:r>
          <w:r>
            <w:rPr>
              <w:bCs/>
              <w:color w:val="000000"/>
            </w:rPr>
            <w:t>e authorized to consider under C</w:t>
          </w:r>
          <w:r w:rsidRPr="001B5317">
            <w:rPr>
              <w:bCs/>
              <w:color w:val="000000"/>
            </w:rPr>
            <w:t xml:space="preserve">hapter </w:t>
          </w:r>
          <w:r>
            <w:rPr>
              <w:bCs/>
              <w:color w:val="000000"/>
            </w:rPr>
            <w:t>36, Water Code.</w:t>
          </w:r>
        </w:p>
        <w:p w:rsidR="004756F0" w:rsidRPr="00D70925" w:rsidRDefault="004756F0" w:rsidP="004756F0">
          <w:pPr>
            <w:spacing w:after="0" w:line="240" w:lineRule="auto"/>
            <w:jc w:val="both"/>
            <w:rPr>
              <w:rFonts w:eastAsia="Times New Roman" w:cs="Times New Roman"/>
              <w:bCs/>
              <w:szCs w:val="24"/>
            </w:rPr>
          </w:pPr>
        </w:p>
      </w:sdtContent>
    </w:sdt>
    <w:p w:rsidR="004756F0" w:rsidRDefault="004756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1009 </w:t>
      </w:r>
      <w:bookmarkStart w:id="1" w:name="AmendsCurrentLaw"/>
      <w:bookmarkEnd w:id="1"/>
      <w:r>
        <w:rPr>
          <w:rFonts w:cs="Times New Roman"/>
          <w:szCs w:val="24"/>
        </w:rPr>
        <w:t>amends current law relating to administrative completeness requirements for permit and permit amendment applications for groundwater conservation districts.</w:t>
      </w:r>
    </w:p>
    <w:p w:rsidR="004756F0" w:rsidRPr="000F2E5D" w:rsidRDefault="004756F0" w:rsidP="000F1DF9">
      <w:pPr>
        <w:spacing w:after="0" w:line="240" w:lineRule="auto"/>
        <w:jc w:val="both"/>
        <w:rPr>
          <w:rFonts w:eastAsia="Times New Roman" w:cs="Times New Roman"/>
          <w:szCs w:val="24"/>
        </w:rPr>
      </w:pPr>
    </w:p>
    <w:p w:rsidR="004756F0" w:rsidRPr="005C2A78" w:rsidRDefault="004756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FE52F32F2341FEBECB0E1585DE14B9"/>
          </w:placeholder>
        </w:sdtPr>
        <w:sdtContent>
          <w:r>
            <w:rPr>
              <w:rFonts w:eastAsia="Times New Roman" w:cs="Times New Roman"/>
              <w:b/>
              <w:szCs w:val="24"/>
              <w:u w:val="single"/>
            </w:rPr>
            <w:t>RULEMAKING AUTHORITY</w:t>
          </w:r>
        </w:sdtContent>
      </w:sdt>
    </w:p>
    <w:p w:rsidR="004756F0" w:rsidRPr="006529C4" w:rsidRDefault="004756F0" w:rsidP="00774EC7">
      <w:pPr>
        <w:spacing w:after="0" w:line="240" w:lineRule="auto"/>
        <w:jc w:val="both"/>
        <w:rPr>
          <w:rFonts w:cs="Times New Roman"/>
          <w:szCs w:val="24"/>
        </w:rPr>
      </w:pPr>
    </w:p>
    <w:p w:rsidR="004756F0" w:rsidRPr="006529C4" w:rsidRDefault="004756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56F0" w:rsidRPr="006529C4" w:rsidRDefault="004756F0" w:rsidP="00774EC7">
      <w:pPr>
        <w:spacing w:after="0" w:line="240" w:lineRule="auto"/>
        <w:jc w:val="both"/>
        <w:rPr>
          <w:rFonts w:cs="Times New Roman"/>
          <w:szCs w:val="24"/>
        </w:rPr>
      </w:pPr>
    </w:p>
    <w:p w:rsidR="004756F0" w:rsidRPr="005C2A78" w:rsidRDefault="004756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DCD639C4F242C886104FC834091D95"/>
          </w:placeholder>
        </w:sdtPr>
        <w:sdtContent>
          <w:r>
            <w:rPr>
              <w:rFonts w:eastAsia="Times New Roman" w:cs="Times New Roman"/>
              <w:b/>
              <w:szCs w:val="24"/>
              <w:u w:val="single"/>
            </w:rPr>
            <w:t>SECTION BY SECTION ANALYSIS</w:t>
          </w:r>
        </w:sdtContent>
      </w:sdt>
    </w:p>
    <w:p w:rsidR="004756F0" w:rsidRPr="005C2A78" w:rsidRDefault="004756F0" w:rsidP="000F1DF9">
      <w:pPr>
        <w:spacing w:after="0" w:line="240" w:lineRule="auto"/>
        <w:jc w:val="both"/>
        <w:rPr>
          <w:rFonts w:eastAsia="Times New Roman" w:cs="Times New Roman"/>
          <w:szCs w:val="24"/>
        </w:rPr>
      </w:pPr>
    </w:p>
    <w:p w:rsidR="004756F0" w:rsidRDefault="004756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36.113(c), Water Code, as follows:</w:t>
      </w:r>
    </w:p>
    <w:p w:rsidR="004756F0" w:rsidRDefault="004756F0" w:rsidP="000F1DF9">
      <w:pPr>
        <w:spacing w:after="0" w:line="240" w:lineRule="auto"/>
        <w:jc w:val="both"/>
        <w:rPr>
          <w:rFonts w:eastAsia="Times New Roman" w:cs="Times New Roman"/>
          <w:szCs w:val="24"/>
        </w:rPr>
      </w:pPr>
    </w:p>
    <w:p w:rsidR="004756F0" w:rsidRPr="005C2A78" w:rsidRDefault="004756F0" w:rsidP="000F2E5D">
      <w:pPr>
        <w:spacing w:after="0" w:line="240" w:lineRule="auto"/>
        <w:ind w:left="720"/>
        <w:jc w:val="both"/>
        <w:rPr>
          <w:rFonts w:eastAsia="Times New Roman" w:cs="Times New Roman"/>
          <w:szCs w:val="24"/>
        </w:rPr>
      </w:pPr>
      <w:r>
        <w:rPr>
          <w:rFonts w:eastAsia="Times New Roman" w:cs="Times New Roman"/>
          <w:szCs w:val="24"/>
        </w:rPr>
        <w:t xml:space="preserve">(c) Authorizes a groundwater conservation district (GCD) to require that only certain information be included in a permit or permit amendment application (application), as applicable under the rules of the GCD. Includes other information included in certain rules of the GCD in effect on the date the application is submitted and reasonably related to an issue that a GCD is authorized to consider under this chapter (Groundwater Conservation Districts) in the list of information that the GCD is authorized to require be included in an application. </w:t>
      </w:r>
    </w:p>
    <w:p w:rsidR="004756F0" w:rsidRPr="005C2A78" w:rsidRDefault="004756F0" w:rsidP="000F1DF9">
      <w:pPr>
        <w:spacing w:after="0" w:line="240" w:lineRule="auto"/>
        <w:jc w:val="both"/>
        <w:rPr>
          <w:rFonts w:eastAsia="Times New Roman" w:cs="Times New Roman"/>
          <w:szCs w:val="24"/>
        </w:rPr>
      </w:pPr>
    </w:p>
    <w:p w:rsidR="004756F0" w:rsidRDefault="004756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36.114(h), Water Code, as follows:</w:t>
      </w:r>
    </w:p>
    <w:p w:rsidR="004756F0" w:rsidRDefault="004756F0" w:rsidP="000F1DF9">
      <w:pPr>
        <w:spacing w:after="0" w:line="240" w:lineRule="auto"/>
        <w:jc w:val="both"/>
        <w:rPr>
          <w:rFonts w:eastAsia="Times New Roman" w:cs="Times New Roman"/>
          <w:szCs w:val="24"/>
        </w:rPr>
      </w:pPr>
    </w:p>
    <w:p w:rsidR="004756F0" w:rsidRPr="005C2A78" w:rsidRDefault="004756F0" w:rsidP="00856E33">
      <w:pPr>
        <w:spacing w:after="0" w:line="240" w:lineRule="auto"/>
        <w:ind w:left="720"/>
        <w:jc w:val="both"/>
        <w:rPr>
          <w:rFonts w:eastAsia="Times New Roman" w:cs="Times New Roman"/>
          <w:szCs w:val="24"/>
        </w:rPr>
      </w:pPr>
      <w:r>
        <w:rPr>
          <w:rFonts w:eastAsia="Times New Roman" w:cs="Times New Roman"/>
          <w:szCs w:val="24"/>
        </w:rPr>
        <w:t>(h) Provides that an application is administratively complete if it contains the information set forth under Sections 36.113 (Permits for Wells; Permit Amendments) and 36.1131 (Elements of Permit). Prohibits a GCD from requiring that additional information be included in an application for a determination of administrative completeness. Makes nonsubstantive changes.</w:t>
      </w:r>
    </w:p>
    <w:p w:rsidR="004756F0" w:rsidRPr="005C2A78" w:rsidRDefault="004756F0" w:rsidP="000F1DF9">
      <w:pPr>
        <w:spacing w:after="0" w:line="240" w:lineRule="auto"/>
        <w:jc w:val="both"/>
        <w:rPr>
          <w:rFonts w:eastAsia="Times New Roman" w:cs="Times New Roman"/>
          <w:szCs w:val="24"/>
        </w:rPr>
      </w:pPr>
    </w:p>
    <w:p w:rsidR="004756F0" w:rsidRPr="00713C4E" w:rsidRDefault="004756F0" w:rsidP="00713C4E">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986E9F" w:rsidRPr="004756F0" w:rsidRDefault="00986E9F" w:rsidP="004756F0"/>
    <w:sectPr w:rsidR="00986E9F" w:rsidRPr="004756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D5" w:rsidRDefault="00D445D5" w:rsidP="000F1DF9">
      <w:pPr>
        <w:spacing w:after="0" w:line="240" w:lineRule="auto"/>
      </w:pPr>
      <w:r>
        <w:separator/>
      </w:r>
    </w:p>
  </w:endnote>
  <w:endnote w:type="continuationSeparator" w:id="0">
    <w:p w:rsidR="00D445D5" w:rsidRDefault="00D445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45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56F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56F0">
                <w:rPr>
                  <w:sz w:val="20"/>
                  <w:szCs w:val="20"/>
                </w:rPr>
                <w:t>S.B. 1009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56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45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56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56F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D5" w:rsidRDefault="00D445D5" w:rsidP="000F1DF9">
      <w:pPr>
        <w:spacing w:after="0" w:line="240" w:lineRule="auto"/>
      </w:pPr>
      <w:r>
        <w:separator/>
      </w:r>
    </w:p>
  </w:footnote>
  <w:footnote w:type="continuationSeparator" w:id="0">
    <w:p w:rsidR="00D445D5" w:rsidRDefault="00D445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56F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45D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56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56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1A39" w:rsidP="00211A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471E6FCD2947A8A65EBA9A4F7B5CA8"/>
        <w:category>
          <w:name w:val="General"/>
          <w:gallery w:val="placeholder"/>
        </w:category>
        <w:types>
          <w:type w:val="bbPlcHdr"/>
        </w:types>
        <w:behaviors>
          <w:behavior w:val="content"/>
        </w:behaviors>
        <w:guid w:val="{15AEDB2A-D66C-4D7D-BBA2-479BCBC2B52D}"/>
      </w:docPartPr>
      <w:docPartBody>
        <w:p w:rsidR="00000000" w:rsidRDefault="000509EB"/>
      </w:docPartBody>
    </w:docPart>
    <w:docPart>
      <w:docPartPr>
        <w:name w:val="38F153AD00F347FB80879CB815945F4A"/>
        <w:category>
          <w:name w:val="General"/>
          <w:gallery w:val="placeholder"/>
        </w:category>
        <w:types>
          <w:type w:val="bbPlcHdr"/>
        </w:types>
        <w:behaviors>
          <w:behavior w:val="content"/>
        </w:behaviors>
        <w:guid w:val="{077A3CE3-4F65-4A90-8DC6-DBCF33BF3536}"/>
      </w:docPartPr>
      <w:docPartBody>
        <w:p w:rsidR="00000000" w:rsidRDefault="000509EB"/>
      </w:docPartBody>
    </w:docPart>
    <w:docPart>
      <w:docPartPr>
        <w:name w:val="F4CA7764B97C40C09D8C0CE8A0EDE756"/>
        <w:category>
          <w:name w:val="General"/>
          <w:gallery w:val="placeholder"/>
        </w:category>
        <w:types>
          <w:type w:val="bbPlcHdr"/>
        </w:types>
        <w:behaviors>
          <w:behavior w:val="content"/>
        </w:behaviors>
        <w:guid w:val="{A1B1DF1A-C3CC-4788-B8FA-D0B6A7CFAE14}"/>
      </w:docPartPr>
      <w:docPartBody>
        <w:p w:rsidR="00000000" w:rsidRDefault="000509EB"/>
      </w:docPartBody>
    </w:docPart>
    <w:docPart>
      <w:docPartPr>
        <w:name w:val="672B01B20DAF4B6691B05AB347922253"/>
        <w:category>
          <w:name w:val="General"/>
          <w:gallery w:val="placeholder"/>
        </w:category>
        <w:types>
          <w:type w:val="bbPlcHdr"/>
        </w:types>
        <w:behaviors>
          <w:behavior w:val="content"/>
        </w:behaviors>
        <w:guid w:val="{E3D5A559-D23B-471B-A6EB-E29451502DA1}"/>
      </w:docPartPr>
      <w:docPartBody>
        <w:p w:rsidR="00000000" w:rsidRDefault="000509EB"/>
      </w:docPartBody>
    </w:docPart>
    <w:docPart>
      <w:docPartPr>
        <w:name w:val="ACC8E503ED094A19BC356E07F3D247EB"/>
        <w:category>
          <w:name w:val="General"/>
          <w:gallery w:val="placeholder"/>
        </w:category>
        <w:types>
          <w:type w:val="bbPlcHdr"/>
        </w:types>
        <w:behaviors>
          <w:behavior w:val="content"/>
        </w:behaviors>
        <w:guid w:val="{AF3BB804-6849-4F29-AF1E-0A015FBB594E}"/>
      </w:docPartPr>
      <w:docPartBody>
        <w:p w:rsidR="00000000" w:rsidRDefault="000509EB"/>
      </w:docPartBody>
    </w:docPart>
    <w:docPart>
      <w:docPartPr>
        <w:name w:val="C1126315E5C0489288F7FCFFF4259EA4"/>
        <w:category>
          <w:name w:val="General"/>
          <w:gallery w:val="placeholder"/>
        </w:category>
        <w:types>
          <w:type w:val="bbPlcHdr"/>
        </w:types>
        <w:behaviors>
          <w:behavior w:val="content"/>
        </w:behaviors>
        <w:guid w:val="{D9847409-CDFC-4304-A2CF-3CFED8BB5D04}"/>
      </w:docPartPr>
      <w:docPartBody>
        <w:p w:rsidR="00000000" w:rsidRDefault="000509EB"/>
      </w:docPartBody>
    </w:docPart>
    <w:docPart>
      <w:docPartPr>
        <w:name w:val="D7EE0EED9DBF46F58E0E3CC887355127"/>
        <w:category>
          <w:name w:val="General"/>
          <w:gallery w:val="placeholder"/>
        </w:category>
        <w:types>
          <w:type w:val="bbPlcHdr"/>
        </w:types>
        <w:behaviors>
          <w:behavior w:val="content"/>
        </w:behaviors>
        <w:guid w:val="{EA9B12A8-F5DB-404D-8078-31ED485F753C}"/>
      </w:docPartPr>
      <w:docPartBody>
        <w:p w:rsidR="00000000" w:rsidRDefault="000509EB"/>
      </w:docPartBody>
    </w:docPart>
    <w:docPart>
      <w:docPartPr>
        <w:name w:val="E79EB994412641D2B514E5BC15DDD3D6"/>
        <w:category>
          <w:name w:val="General"/>
          <w:gallery w:val="placeholder"/>
        </w:category>
        <w:types>
          <w:type w:val="bbPlcHdr"/>
        </w:types>
        <w:behaviors>
          <w:behavior w:val="content"/>
        </w:behaviors>
        <w:guid w:val="{F49D3D7D-8F6D-4F40-95F7-8BF8B4B44882}"/>
      </w:docPartPr>
      <w:docPartBody>
        <w:p w:rsidR="00000000" w:rsidRDefault="000509EB"/>
      </w:docPartBody>
    </w:docPart>
    <w:docPart>
      <w:docPartPr>
        <w:name w:val="29A542E432AF4038AD9D4E771AE819EB"/>
        <w:category>
          <w:name w:val="General"/>
          <w:gallery w:val="placeholder"/>
        </w:category>
        <w:types>
          <w:type w:val="bbPlcHdr"/>
        </w:types>
        <w:behaviors>
          <w:behavior w:val="content"/>
        </w:behaviors>
        <w:guid w:val="{9BFBD61B-C41C-43A1-A5DF-EA150219C543}"/>
      </w:docPartPr>
      <w:docPartBody>
        <w:p w:rsidR="00000000" w:rsidRDefault="00211A39" w:rsidP="00211A39">
          <w:pPr>
            <w:pStyle w:val="29A542E432AF4038AD9D4E771AE819EB"/>
          </w:pPr>
          <w:r w:rsidRPr="00A30DD1">
            <w:rPr>
              <w:rStyle w:val="PlaceholderText"/>
            </w:rPr>
            <w:t>Click here to enter a date.</w:t>
          </w:r>
        </w:p>
      </w:docPartBody>
    </w:docPart>
    <w:docPart>
      <w:docPartPr>
        <w:name w:val="6D5F71197C9C44D99E5062EFD5DD70B7"/>
        <w:category>
          <w:name w:val="General"/>
          <w:gallery w:val="placeholder"/>
        </w:category>
        <w:types>
          <w:type w:val="bbPlcHdr"/>
        </w:types>
        <w:behaviors>
          <w:behavior w:val="content"/>
        </w:behaviors>
        <w:guid w:val="{0AEE9A5E-149D-4BFB-8381-DB5E86277E7F}"/>
      </w:docPartPr>
      <w:docPartBody>
        <w:p w:rsidR="00000000" w:rsidRDefault="000509EB"/>
      </w:docPartBody>
    </w:docPart>
    <w:docPart>
      <w:docPartPr>
        <w:name w:val="5BACCC80BA4D45A6B47F6935822FD0B8"/>
        <w:category>
          <w:name w:val="General"/>
          <w:gallery w:val="placeholder"/>
        </w:category>
        <w:types>
          <w:type w:val="bbPlcHdr"/>
        </w:types>
        <w:behaviors>
          <w:behavior w:val="content"/>
        </w:behaviors>
        <w:guid w:val="{24DF1108-B23C-4DB8-9D43-291F7F570B64}"/>
      </w:docPartPr>
      <w:docPartBody>
        <w:p w:rsidR="00000000" w:rsidRDefault="000509EB"/>
      </w:docPartBody>
    </w:docPart>
    <w:docPart>
      <w:docPartPr>
        <w:name w:val="FA5646FD0A544FBC899982D81457C0EE"/>
        <w:category>
          <w:name w:val="General"/>
          <w:gallery w:val="placeholder"/>
        </w:category>
        <w:types>
          <w:type w:val="bbPlcHdr"/>
        </w:types>
        <w:behaviors>
          <w:behavior w:val="content"/>
        </w:behaviors>
        <w:guid w:val="{E9776462-6542-41FB-B926-34AD945CA32E}"/>
      </w:docPartPr>
      <w:docPartBody>
        <w:p w:rsidR="00000000" w:rsidRDefault="00211A39" w:rsidP="00211A39">
          <w:pPr>
            <w:pStyle w:val="FA5646FD0A544FBC899982D81457C0EE"/>
          </w:pPr>
          <w:r>
            <w:rPr>
              <w:rFonts w:eastAsia="Times New Roman" w:cs="Times New Roman"/>
              <w:bCs/>
              <w:szCs w:val="24"/>
            </w:rPr>
            <w:t xml:space="preserve"> </w:t>
          </w:r>
        </w:p>
      </w:docPartBody>
    </w:docPart>
    <w:docPart>
      <w:docPartPr>
        <w:name w:val="5FFE52F32F2341FEBECB0E1585DE14B9"/>
        <w:category>
          <w:name w:val="General"/>
          <w:gallery w:val="placeholder"/>
        </w:category>
        <w:types>
          <w:type w:val="bbPlcHdr"/>
        </w:types>
        <w:behaviors>
          <w:behavior w:val="content"/>
        </w:behaviors>
        <w:guid w:val="{92A75358-C942-412D-B465-911BD8893E07}"/>
      </w:docPartPr>
      <w:docPartBody>
        <w:p w:rsidR="00000000" w:rsidRDefault="000509EB"/>
      </w:docPartBody>
    </w:docPart>
    <w:docPart>
      <w:docPartPr>
        <w:name w:val="66DCD639C4F242C886104FC834091D95"/>
        <w:category>
          <w:name w:val="General"/>
          <w:gallery w:val="placeholder"/>
        </w:category>
        <w:types>
          <w:type w:val="bbPlcHdr"/>
        </w:types>
        <w:behaviors>
          <w:behavior w:val="content"/>
        </w:behaviors>
        <w:guid w:val="{B0FC5BA0-6C29-4FD2-A75A-7046DE916B2D}"/>
      </w:docPartPr>
      <w:docPartBody>
        <w:p w:rsidR="00000000" w:rsidRDefault="000509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9EB"/>
    <w:rsid w:val="0011267B"/>
    <w:rsid w:val="001135F3"/>
    <w:rsid w:val="001C5F26"/>
    <w:rsid w:val="00211A3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A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1A39"/>
    <w:rPr>
      <w:rFonts w:ascii="Times New Roman" w:hAnsi="Times New Roman"/>
      <w:sz w:val="24"/>
    </w:rPr>
  </w:style>
  <w:style w:type="paragraph" w:customStyle="1" w:styleId="487D89B4F8B34DB4967D41FE18F7F88D7">
    <w:name w:val="487D89B4F8B34DB4967D41FE18F7F88D7"/>
    <w:rsid w:val="00211A39"/>
    <w:rPr>
      <w:rFonts w:ascii="Times New Roman" w:hAnsi="Times New Roman"/>
      <w:sz w:val="24"/>
    </w:rPr>
  </w:style>
  <w:style w:type="paragraph" w:customStyle="1" w:styleId="AE2570ED5D764CD7AF9686706F550F4620">
    <w:name w:val="AE2570ED5D764CD7AF9686706F550F4620"/>
    <w:rsid w:val="00211A39"/>
    <w:pPr>
      <w:tabs>
        <w:tab w:val="center" w:pos="4680"/>
        <w:tab w:val="right" w:pos="9360"/>
      </w:tabs>
      <w:spacing w:after="0" w:line="240" w:lineRule="auto"/>
    </w:pPr>
    <w:rPr>
      <w:rFonts w:ascii="Times New Roman" w:hAnsi="Times New Roman"/>
      <w:sz w:val="24"/>
    </w:rPr>
  </w:style>
  <w:style w:type="paragraph" w:customStyle="1" w:styleId="29A542E432AF4038AD9D4E771AE819EB">
    <w:name w:val="29A542E432AF4038AD9D4E771AE819EB"/>
    <w:rsid w:val="00211A39"/>
  </w:style>
  <w:style w:type="paragraph" w:customStyle="1" w:styleId="FA5646FD0A544FBC899982D81457C0EE">
    <w:name w:val="FA5646FD0A544FBC899982D81457C0EE"/>
    <w:rsid w:val="00211A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A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1A39"/>
    <w:rPr>
      <w:rFonts w:ascii="Times New Roman" w:hAnsi="Times New Roman"/>
      <w:sz w:val="24"/>
    </w:rPr>
  </w:style>
  <w:style w:type="paragraph" w:customStyle="1" w:styleId="487D89B4F8B34DB4967D41FE18F7F88D7">
    <w:name w:val="487D89B4F8B34DB4967D41FE18F7F88D7"/>
    <w:rsid w:val="00211A39"/>
    <w:rPr>
      <w:rFonts w:ascii="Times New Roman" w:hAnsi="Times New Roman"/>
      <w:sz w:val="24"/>
    </w:rPr>
  </w:style>
  <w:style w:type="paragraph" w:customStyle="1" w:styleId="AE2570ED5D764CD7AF9686706F550F4620">
    <w:name w:val="AE2570ED5D764CD7AF9686706F550F4620"/>
    <w:rsid w:val="00211A39"/>
    <w:pPr>
      <w:tabs>
        <w:tab w:val="center" w:pos="4680"/>
        <w:tab w:val="right" w:pos="9360"/>
      </w:tabs>
      <w:spacing w:after="0" w:line="240" w:lineRule="auto"/>
    </w:pPr>
    <w:rPr>
      <w:rFonts w:ascii="Times New Roman" w:hAnsi="Times New Roman"/>
      <w:sz w:val="24"/>
    </w:rPr>
  </w:style>
  <w:style w:type="paragraph" w:customStyle="1" w:styleId="29A542E432AF4038AD9D4E771AE819EB">
    <w:name w:val="29A542E432AF4038AD9D4E771AE819EB"/>
    <w:rsid w:val="00211A39"/>
  </w:style>
  <w:style w:type="paragraph" w:customStyle="1" w:styleId="FA5646FD0A544FBC899982D81457C0EE">
    <w:name w:val="FA5646FD0A544FBC899982D81457C0EE"/>
    <w:rsid w:val="00211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9C2FE8-425A-4550-A915-88339BD6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431</Words>
  <Characters>2458</Characters>
  <Application>Microsoft Office Word</Application>
  <DocSecurity>0</DocSecurity>
  <Lines>20</Lines>
  <Paragraphs>5</Paragraphs>
  <ScaleCrop>false</ScaleCrop>
  <Company>Texas Legislative Council</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2017-03-09T16:26:00Z</cp:lastPrinted>
  <dcterms:created xsi:type="dcterms:W3CDTF">2015-05-29T14:24:00Z</dcterms:created>
  <dcterms:modified xsi:type="dcterms:W3CDTF">2017-03-09T16:27:00Z</dcterms:modified>
</cp:coreProperties>
</file>

<file path=docProps/custom.xml><?xml version="1.0" encoding="utf-8"?>
<op:Properties xmlns:vt="http://schemas.openxmlformats.org/officeDocument/2006/docPropsVTypes" xmlns:op="http://schemas.openxmlformats.org/officeDocument/2006/custom-properties"/>
</file>