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3BE" w:rsidRDefault="00DF43B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B30C9E07D2141B395F6D02A1A341A11"/>
          </w:placeholder>
        </w:sdtPr>
        <w:sdtContent>
          <w:r w:rsidRPr="005C2A78">
            <w:rPr>
              <w:rFonts w:cs="Times New Roman"/>
              <w:b/>
              <w:szCs w:val="24"/>
              <w:u w:val="single"/>
            </w:rPr>
            <w:t>BILL ANALYSIS</w:t>
          </w:r>
        </w:sdtContent>
      </w:sdt>
    </w:p>
    <w:p w:rsidR="00DF43BE" w:rsidRPr="00585C31" w:rsidRDefault="00DF43BE" w:rsidP="000F1DF9">
      <w:pPr>
        <w:spacing w:after="0" w:line="240" w:lineRule="auto"/>
        <w:rPr>
          <w:rFonts w:cs="Times New Roman"/>
          <w:szCs w:val="24"/>
        </w:rPr>
      </w:pPr>
    </w:p>
    <w:p w:rsidR="00DF43BE" w:rsidRPr="00585C31" w:rsidRDefault="00DF43B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F43BE" w:rsidTr="000F1DF9">
        <w:tc>
          <w:tcPr>
            <w:tcW w:w="2718" w:type="dxa"/>
          </w:tcPr>
          <w:p w:rsidR="00DF43BE" w:rsidRPr="005C2A78" w:rsidRDefault="00DF43BE" w:rsidP="006D756B">
            <w:pPr>
              <w:rPr>
                <w:rFonts w:cs="Times New Roman"/>
                <w:szCs w:val="24"/>
              </w:rPr>
            </w:pPr>
            <w:sdt>
              <w:sdtPr>
                <w:rPr>
                  <w:rFonts w:cs="Times New Roman"/>
                  <w:szCs w:val="24"/>
                </w:rPr>
                <w:alias w:val="Agency Title"/>
                <w:tag w:val="AgencyTitleContentControl"/>
                <w:id w:val="1920747753"/>
                <w:lock w:val="sdtContentLocked"/>
                <w:placeholder>
                  <w:docPart w:val="831CF2522501400396B3A86D4608A40A"/>
                </w:placeholder>
              </w:sdtPr>
              <w:sdtEndPr>
                <w:rPr>
                  <w:rFonts w:cstheme="minorBidi"/>
                  <w:szCs w:val="22"/>
                </w:rPr>
              </w:sdtEndPr>
              <w:sdtContent>
                <w:r>
                  <w:rPr>
                    <w:rFonts w:cs="Times New Roman"/>
                    <w:szCs w:val="24"/>
                  </w:rPr>
                  <w:t>Senate Research Center</w:t>
                </w:r>
              </w:sdtContent>
            </w:sdt>
          </w:p>
        </w:tc>
        <w:tc>
          <w:tcPr>
            <w:tcW w:w="6858" w:type="dxa"/>
          </w:tcPr>
          <w:p w:rsidR="00DF43BE" w:rsidRPr="00FF6471" w:rsidRDefault="00DF43BE" w:rsidP="000F1DF9">
            <w:pPr>
              <w:jc w:val="right"/>
              <w:rPr>
                <w:rFonts w:cs="Times New Roman"/>
                <w:szCs w:val="24"/>
              </w:rPr>
            </w:pPr>
            <w:sdt>
              <w:sdtPr>
                <w:rPr>
                  <w:rFonts w:cs="Times New Roman"/>
                  <w:szCs w:val="24"/>
                </w:rPr>
                <w:alias w:val="Bill Number"/>
                <w:tag w:val="BillNumberOne"/>
                <w:id w:val="-410784069"/>
                <w:lock w:val="sdtContentLocked"/>
                <w:placeholder>
                  <w:docPart w:val="A5517541F3944C99B7B609E15621599E"/>
                </w:placeholder>
              </w:sdtPr>
              <w:sdtContent>
                <w:r>
                  <w:rPr>
                    <w:rFonts w:cs="Times New Roman"/>
                    <w:szCs w:val="24"/>
                  </w:rPr>
                  <w:t>C.S.S.B. 1024</w:t>
                </w:r>
              </w:sdtContent>
            </w:sdt>
          </w:p>
        </w:tc>
      </w:tr>
      <w:tr w:rsidR="00DF43BE" w:rsidTr="000F1DF9">
        <w:sdt>
          <w:sdtPr>
            <w:rPr>
              <w:rFonts w:cs="Times New Roman"/>
              <w:szCs w:val="24"/>
            </w:rPr>
            <w:alias w:val="TLCNumber"/>
            <w:tag w:val="TLCNumber"/>
            <w:id w:val="-542600604"/>
            <w:lock w:val="sdtLocked"/>
            <w:placeholder>
              <w:docPart w:val="02F02015BB604A8E8D1C29786B27FC20"/>
            </w:placeholder>
          </w:sdtPr>
          <w:sdtContent>
            <w:tc>
              <w:tcPr>
                <w:tcW w:w="2718" w:type="dxa"/>
              </w:tcPr>
              <w:p w:rsidR="00DF43BE" w:rsidRPr="000F1DF9" w:rsidRDefault="00DF43BE" w:rsidP="00C65088">
                <w:pPr>
                  <w:rPr>
                    <w:rFonts w:cs="Times New Roman"/>
                    <w:szCs w:val="24"/>
                  </w:rPr>
                </w:pPr>
                <w:r>
                  <w:rPr>
                    <w:rFonts w:cs="Times New Roman"/>
                    <w:szCs w:val="24"/>
                  </w:rPr>
                  <w:t>85R18437 AAF-D</w:t>
                </w:r>
              </w:p>
            </w:tc>
          </w:sdtContent>
        </w:sdt>
        <w:tc>
          <w:tcPr>
            <w:tcW w:w="6858" w:type="dxa"/>
          </w:tcPr>
          <w:p w:rsidR="00DF43BE" w:rsidRPr="005C2A78" w:rsidRDefault="00DF43BE" w:rsidP="006D756B">
            <w:pPr>
              <w:jc w:val="right"/>
              <w:rPr>
                <w:rFonts w:cs="Times New Roman"/>
                <w:szCs w:val="24"/>
              </w:rPr>
            </w:pPr>
            <w:sdt>
              <w:sdtPr>
                <w:rPr>
                  <w:rFonts w:cs="Times New Roman"/>
                  <w:szCs w:val="24"/>
                </w:rPr>
                <w:alias w:val="Author Label"/>
                <w:tag w:val="By"/>
                <w:id w:val="72399597"/>
                <w:lock w:val="sdtLocked"/>
                <w:placeholder>
                  <w:docPart w:val="04E0F1AE822A45FE8F5D45ECAD5AADC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898890AE5E743B9978C76D331D4546F"/>
                </w:placeholder>
              </w:sdtPr>
              <w:sdtContent>
                <w:r>
                  <w:rPr>
                    <w:rFonts w:cs="Times New Roman"/>
                    <w:szCs w:val="24"/>
                  </w:rPr>
                  <w:t>Nelson</w:t>
                </w:r>
              </w:sdtContent>
            </w:sdt>
            <w:sdt>
              <w:sdtPr>
                <w:rPr>
                  <w:rFonts w:cs="Times New Roman"/>
                  <w:szCs w:val="24"/>
                </w:rPr>
                <w:alias w:val="Sponsor"/>
                <w:tag w:val="Sponsor"/>
                <w:id w:val="-2039656131"/>
                <w:lock w:val="sdtContentLocked"/>
                <w:placeholder>
                  <w:docPart w:val="4BD25641716C46E99005C31BAED20B11"/>
                </w:placeholder>
                <w:showingPlcHdr/>
              </w:sdtPr>
              <w:sdtContent/>
            </w:sdt>
          </w:p>
        </w:tc>
      </w:tr>
      <w:tr w:rsidR="00DF43BE" w:rsidTr="000F1DF9">
        <w:tc>
          <w:tcPr>
            <w:tcW w:w="2718" w:type="dxa"/>
          </w:tcPr>
          <w:p w:rsidR="00DF43BE" w:rsidRPr="00BC7495" w:rsidRDefault="00DF43BE" w:rsidP="000F1DF9">
            <w:pPr>
              <w:rPr>
                <w:rFonts w:cs="Times New Roman"/>
                <w:szCs w:val="24"/>
              </w:rPr>
            </w:pPr>
          </w:p>
        </w:tc>
        <w:sdt>
          <w:sdtPr>
            <w:rPr>
              <w:rFonts w:cs="Times New Roman"/>
              <w:szCs w:val="24"/>
            </w:rPr>
            <w:alias w:val="Committee"/>
            <w:tag w:val="Committee"/>
            <w:id w:val="1914272295"/>
            <w:lock w:val="sdtContentLocked"/>
            <w:placeholder>
              <w:docPart w:val="0D53BA0CCD5941FFACCBAFCF342DBA74"/>
            </w:placeholder>
          </w:sdtPr>
          <w:sdtContent>
            <w:tc>
              <w:tcPr>
                <w:tcW w:w="6858" w:type="dxa"/>
              </w:tcPr>
              <w:p w:rsidR="00DF43BE" w:rsidRPr="00FF6471" w:rsidRDefault="00DF43BE" w:rsidP="000F1DF9">
                <w:pPr>
                  <w:jc w:val="right"/>
                  <w:rPr>
                    <w:rFonts w:cs="Times New Roman"/>
                    <w:szCs w:val="24"/>
                  </w:rPr>
                </w:pPr>
                <w:r>
                  <w:rPr>
                    <w:rFonts w:cs="Times New Roman"/>
                    <w:szCs w:val="24"/>
                  </w:rPr>
                  <w:t>Transportation</w:t>
                </w:r>
              </w:p>
            </w:tc>
          </w:sdtContent>
        </w:sdt>
      </w:tr>
      <w:tr w:rsidR="00DF43BE" w:rsidTr="000F1DF9">
        <w:tc>
          <w:tcPr>
            <w:tcW w:w="2718" w:type="dxa"/>
          </w:tcPr>
          <w:p w:rsidR="00DF43BE" w:rsidRPr="00BC7495" w:rsidRDefault="00DF43BE" w:rsidP="000F1DF9">
            <w:pPr>
              <w:rPr>
                <w:rFonts w:cs="Times New Roman"/>
                <w:szCs w:val="24"/>
              </w:rPr>
            </w:pPr>
          </w:p>
        </w:tc>
        <w:sdt>
          <w:sdtPr>
            <w:rPr>
              <w:rFonts w:cs="Times New Roman"/>
              <w:szCs w:val="24"/>
            </w:rPr>
            <w:alias w:val="Date"/>
            <w:tag w:val="DateContentControl"/>
            <w:id w:val="1178081906"/>
            <w:lock w:val="sdtLocked"/>
            <w:placeholder>
              <w:docPart w:val="BEC2383B98AB4A948ABAD2CDA81A1A10"/>
            </w:placeholder>
            <w:date w:fullDate="2017-03-23T00:00:00Z">
              <w:dateFormat w:val="M/d/yyyy"/>
              <w:lid w:val="en-US"/>
              <w:storeMappedDataAs w:val="dateTime"/>
              <w:calendar w:val="gregorian"/>
            </w:date>
          </w:sdtPr>
          <w:sdtContent>
            <w:tc>
              <w:tcPr>
                <w:tcW w:w="6858" w:type="dxa"/>
              </w:tcPr>
              <w:p w:rsidR="00DF43BE" w:rsidRPr="00FF6471" w:rsidRDefault="00DF43BE" w:rsidP="000F1DF9">
                <w:pPr>
                  <w:jc w:val="right"/>
                  <w:rPr>
                    <w:rFonts w:cs="Times New Roman"/>
                    <w:szCs w:val="24"/>
                  </w:rPr>
                </w:pPr>
                <w:r>
                  <w:rPr>
                    <w:rFonts w:cs="Times New Roman"/>
                    <w:szCs w:val="24"/>
                  </w:rPr>
                  <w:t>3/23/2017</w:t>
                </w:r>
              </w:p>
            </w:tc>
          </w:sdtContent>
        </w:sdt>
      </w:tr>
      <w:tr w:rsidR="00DF43BE" w:rsidTr="000F1DF9">
        <w:tc>
          <w:tcPr>
            <w:tcW w:w="2718" w:type="dxa"/>
          </w:tcPr>
          <w:p w:rsidR="00DF43BE" w:rsidRPr="00BC7495" w:rsidRDefault="00DF43BE" w:rsidP="000F1DF9">
            <w:pPr>
              <w:rPr>
                <w:rFonts w:cs="Times New Roman"/>
                <w:szCs w:val="24"/>
              </w:rPr>
            </w:pPr>
          </w:p>
        </w:tc>
        <w:sdt>
          <w:sdtPr>
            <w:rPr>
              <w:rFonts w:cs="Times New Roman"/>
              <w:szCs w:val="24"/>
            </w:rPr>
            <w:alias w:val="BA Version"/>
            <w:tag w:val="BAVersion"/>
            <w:id w:val="-1685590809"/>
            <w:lock w:val="sdtContentLocked"/>
            <w:placeholder>
              <w:docPart w:val="03652391C26844EC926F95B83C36DDB2"/>
            </w:placeholder>
          </w:sdtPr>
          <w:sdtContent>
            <w:tc>
              <w:tcPr>
                <w:tcW w:w="6858" w:type="dxa"/>
              </w:tcPr>
              <w:p w:rsidR="00DF43BE" w:rsidRPr="00FF6471" w:rsidRDefault="00DF43BE" w:rsidP="000F1DF9">
                <w:pPr>
                  <w:jc w:val="right"/>
                  <w:rPr>
                    <w:rFonts w:cs="Times New Roman"/>
                    <w:szCs w:val="24"/>
                  </w:rPr>
                </w:pPr>
                <w:r>
                  <w:rPr>
                    <w:rFonts w:cs="Times New Roman"/>
                    <w:szCs w:val="24"/>
                  </w:rPr>
                  <w:t>Committee Report (Substituted)</w:t>
                </w:r>
              </w:p>
            </w:tc>
          </w:sdtContent>
        </w:sdt>
      </w:tr>
    </w:tbl>
    <w:p w:rsidR="00DF43BE" w:rsidRPr="00FF6471" w:rsidRDefault="00DF43BE" w:rsidP="000F1DF9">
      <w:pPr>
        <w:spacing w:after="0" w:line="240" w:lineRule="auto"/>
        <w:rPr>
          <w:rFonts w:cs="Times New Roman"/>
          <w:szCs w:val="24"/>
        </w:rPr>
      </w:pPr>
    </w:p>
    <w:p w:rsidR="00DF43BE" w:rsidRPr="00FF6471" w:rsidRDefault="00DF43BE" w:rsidP="000F1DF9">
      <w:pPr>
        <w:spacing w:after="0" w:line="240" w:lineRule="auto"/>
        <w:rPr>
          <w:rFonts w:cs="Times New Roman"/>
          <w:szCs w:val="24"/>
        </w:rPr>
      </w:pPr>
    </w:p>
    <w:p w:rsidR="00DF43BE" w:rsidRPr="00FF6471" w:rsidRDefault="00DF43B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B4013ADFD1E433DB9566AE7E6C19E1D"/>
        </w:placeholder>
      </w:sdtPr>
      <w:sdtContent>
        <w:p w:rsidR="00DF43BE" w:rsidRDefault="00DF43B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E7E67C6643E471090FA5FB6A886EFB8"/>
        </w:placeholder>
      </w:sdtPr>
      <w:sdtContent>
        <w:p w:rsidR="00DF43BE" w:rsidRDefault="00DF43BE" w:rsidP="00DF43BE">
          <w:pPr>
            <w:pStyle w:val="NormalWeb"/>
            <w:spacing w:before="0" w:beforeAutospacing="0" w:after="0" w:afterAutospacing="0"/>
            <w:jc w:val="both"/>
            <w:divId w:val="1341810931"/>
            <w:rPr>
              <w:rFonts w:eastAsia="Times New Roman" w:cstheme="minorBidi"/>
              <w:bCs/>
              <w:szCs w:val="22"/>
            </w:rPr>
          </w:pPr>
        </w:p>
        <w:p w:rsidR="00DF43BE" w:rsidRPr="00060025" w:rsidRDefault="00DF43BE" w:rsidP="00DF43BE">
          <w:pPr>
            <w:pStyle w:val="NormalWeb"/>
            <w:spacing w:before="0" w:beforeAutospacing="0" w:after="0" w:afterAutospacing="0"/>
            <w:jc w:val="both"/>
            <w:divId w:val="1341810931"/>
            <w:rPr>
              <w:rFonts w:eastAsia="Times New Roman"/>
              <w:bCs/>
              <w:szCs w:val="22"/>
            </w:rPr>
          </w:pPr>
          <w:r>
            <w:rPr>
              <w:rFonts w:eastAsia="Times New Roman" w:cstheme="minorBidi"/>
              <w:bCs/>
              <w:szCs w:val="22"/>
            </w:rPr>
            <w:t>What does this bill do?</w:t>
          </w:r>
        </w:p>
        <w:p w:rsidR="00DF43BE" w:rsidRPr="00060025" w:rsidRDefault="00DF43BE" w:rsidP="00DF43BE">
          <w:pPr>
            <w:pStyle w:val="NormalWeb"/>
            <w:numPr>
              <w:ilvl w:val="0"/>
              <w:numId w:val="1"/>
            </w:numPr>
            <w:spacing w:before="0" w:beforeAutospacing="0" w:after="0" w:afterAutospacing="0"/>
            <w:jc w:val="both"/>
            <w:divId w:val="1341810931"/>
            <w:rPr>
              <w:color w:val="000000"/>
            </w:rPr>
          </w:pPr>
          <w:r w:rsidRPr="00060025">
            <w:rPr>
              <w:color w:val="000000"/>
            </w:rPr>
            <w:t>Authorizes security vehicles at D</w:t>
          </w:r>
          <w:r>
            <w:rPr>
              <w:color w:val="000000"/>
            </w:rPr>
            <w:t>allas/Fort Worth</w:t>
          </w:r>
          <w:r w:rsidRPr="00060025">
            <w:rPr>
              <w:color w:val="000000"/>
            </w:rPr>
            <w:t xml:space="preserve"> Airport</w:t>
          </w:r>
          <w:r>
            <w:rPr>
              <w:color w:val="000000"/>
            </w:rPr>
            <w:t xml:space="preserve"> (DFW)</w:t>
          </w:r>
          <w:r w:rsidRPr="00060025">
            <w:rPr>
              <w:color w:val="000000"/>
            </w:rPr>
            <w:t xml:space="preserve"> to use universally recognized emergency flashing lights while securing the airport or responding to an emergency.</w:t>
          </w:r>
        </w:p>
        <w:p w:rsidR="00DF43BE" w:rsidRDefault="00DF43BE" w:rsidP="00DF43BE">
          <w:pPr>
            <w:pStyle w:val="NormalWeb"/>
            <w:spacing w:before="0" w:beforeAutospacing="0" w:after="0" w:afterAutospacing="0"/>
            <w:jc w:val="both"/>
            <w:divId w:val="1341810931"/>
            <w:rPr>
              <w:color w:val="000000"/>
            </w:rPr>
          </w:pPr>
        </w:p>
        <w:p w:rsidR="00DF43BE" w:rsidRDefault="00DF43BE" w:rsidP="00DF43BE">
          <w:pPr>
            <w:pStyle w:val="NormalWeb"/>
            <w:spacing w:before="0" w:beforeAutospacing="0" w:after="0" w:afterAutospacing="0"/>
            <w:jc w:val="both"/>
            <w:divId w:val="1341810931"/>
            <w:rPr>
              <w:color w:val="000000"/>
            </w:rPr>
          </w:pPr>
          <w:r w:rsidRPr="00060025">
            <w:rPr>
              <w:color w:val="000000"/>
            </w:rPr>
            <w:t>Purpose</w:t>
          </w:r>
        </w:p>
        <w:p w:rsidR="00DF43BE" w:rsidRPr="00060025" w:rsidRDefault="00DF43BE" w:rsidP="00DF43BE">
          <w:pPr>
            <w:pStyle w:val="NormalWeb"/>
            <w:spacing w:before="0" w:beforeAutospacing="0" w:after="0" w:afterAutospacing="0"/>
            <w:jc w:val="both"/>
            <w:divId w:val="1341810931"/>
            <w:rPr>
              <w:color w:val="000000"/>
            </w:rPr>
          </w:pPr>
        </w:p>
        <w:p w:rsidR="00DF43BE" w:rsidRPr="00060025" w:rsidRDefault="00DF43BE" w:rsidP="00DF43BE">
          <w:pPr>
            <w:pStyle w:val="NormalWeb"/>
            <w:numPr>
              <w:ilvl w:val="0"/>
              <w:numId w:val="1"/>
            </w:numPr>
            <w:spacing w:before="0" w:beforeAutospacing="0" w:after="0" w:afterAutospacing="0"/>
            <w:jc w:val="both"/>
            <w:divId w:val="1341810931"/>
            <w:rPr>
              <w:color w:val="000000"/>
            </w:rPr>
          </w:pPr>
          <w:r w:rsidRPr="00060025">
            <w:rPr>
              <w:color w:val="000000"/>
            </w:rPr>
            <w:t>To increase</w:t>
          </w:r>
          <w:r>
            <w:rPr>
              <w:color w:val="000000"/>
            </w:rPr>
            <w:t xml:space="preserve"> and</w:t>
          </w:r>
          <w:r w:rsidRPr="00060025">
            <w:rPr>
              <w:color w:val="000000"/>
            </w:rPr>
            <w:t xml:space="preserve"> enhance public safety at DFW airport by increasing security visibility. </w:t>
          </w:r>
        </w:p>
        <w:p w:rsidR="00DF43BE" w:rsidRDefault="00DF43BE" w:rsidP="00DF43BE">
          <w:pPr>
            <w:pStyle w:val="NormalWeb"/>
            <w:spacing w:before="0" w:beforeAutospacing="0" w:after="0" w:afterAutospacing="0"/>
            <w:jc w:val="both"/>
            <w:divId w:val="1341810931"/>
            <w:rPr>
              <w:color w:val="000000"/>
            </w:rPr>
          </w:pPr>
        </w:p>
        <w:p w:rsidR="00DF43BE" w:rsidRDefault="00DF43BE" w:rsidP="00DF43BE">
          <w:pPr>
            <w:pStyle w:val="NormalWeb"/>
            <w:spacing w:before="0" w:beforeAutospacing="0" w:after="0" w:afterAutospacing="0"/>
            <w:jc w:val="both"/>
            <w:divId w:val="1341810931"/>
            <w:rPr>
              <w:color w:val="000000"/>
            </w:rPr>
          </w:pPr>
          <w:r w:rsidRPr="00060025">
            <w:rPr>
              <w:color w:val="000000"/>
            </w:rPr>
            <w:t>Background</w:t>
          </w:r>
        </w:p>
        <w:p w:rsidR="00DF43BE" w:rsidRPr="00060025" w:rsidRDefault="00DF43BE" w:rsidP="00DF43BE">
          <w:pPr>
            <w:pStyle w:val="NormalWeb"/>
            <w:spacing w:before="0" w:beforeAutospacing="0" w:after="0" w:afterAutospacing="0"/>
            <w:jc w:val="both"/>
            <w:divId w:val="1341810931"/>
            <w:rPr>
              <w:color w:val="000000"/>
            </w:rPr>
          </w:pPr>
        </w:p>
        <w:p w:rsidR="00DF43BE" w:rsidRPr="00060025" w:rsidRDefault="00DF43BE" w:rsidP="00DF43BE">
          <w:pPr>
            <w:pStyle w:val="NormalWeb"/>
            <w:numPr>
              <w:ilvl w:val="0"/>
              <w:numId w:val="1"/>
            </w:numPr>
            <w:spacing w:before="0" w:beforeAutospacing="0" w:after="0" w:afterAutospacing="0"/>
            <w:jc w:val="both"/>
            <w:divId w:val="1341810931"/>
            <w:rPr>
              <w:color w:val="000000"/>
            </w:rPr>
          </w:pPr>
          <w:r w:rsidRPr="00060025">
            <w:rPr>
              <w:color w:val="000000"/>
            </w:rPr>
            <w:t>Current law authorizes certain emergency vehicles to use red and blue emergency lighting such as police, fire, and emergency medical services.</w:t>
          </w:r>
        </w:p>
        <w:p w:rsidR="00DF43BE" w:rsidRDefault="00DF43BE" w:rsidP="00DF43BE">
          <w:pPr>
            <w:pStyle w:val="NormalWeb"/>
            <w:spacing w:before="0" w:beforeAutospacing="0" w:after="0" w:afterAutospacing="0"/>
            <w:jc w:val="both"/>
            <w:divId w:val="1341810931"/>
            <w:rPr>
              <w:color w:val="000000"/>
            </w:rPr>
          </w:pPr>
        </w:p>
        <w:p w:rsidR="00DF43BE" w:rsidRPr="00060025" w:rsidRDefault="00DF43BE" w:rsidP="00DF43BE">
          <w:pPr>
            <w:pStyle w:val="NormalWeb"/>
            <w:numPr>
              <w:ilvl w:val="0"/>
              <w:numId w:val="1"/>
            </w:numPr>
            <w:spacing w:before="0" w:beforeAutospacing="0" w:after="0" w:afterAutospacing="0"/>
            <w:jc w:val="both"/>
            <w:divId w:val="1341810931"/>
            <w:rPr>
              <w:color w:val="000000"/>
            </w:rPr>
          </w:pPr>
          <w:r w:rsidRPr="00060025">
            <w:rPr>
              <w:color w:val="000000"/>
            </w:rPr>
            <w:t xml:space="preserve">Not all DFW security vehicles meet the current definition of an emergency vehicle that may use the lighting. </w:t>
          </w:r>
        </w:p>
        <w:p w:rsidR="00DF43BE" w:rsidRPr="00060025" w:rsidRDefault="00DF43BE" w:rsidP="00DF43BE">
          <w:pPr>
            <w:pStyle w:val="NormalWeb"/>
            <w:spacing w:before="0" w:beforeAutospacing="0" w:after="0" w:afterAutospacing="0"/>
            <w:jc w:val="both"/>
            <w:divId w:val="1341810931"/>
            <w:rPr>
              <w:color w:val="000000"/>
            </w:rPr>
          </w:pPr>
        </w:p>
        <w:p w:rsidR="00DF43BE" w:rsidRDefault="00DF43BE" w:rsidP="00DF43BE">
          <w:pPr>
            <w:pStyle w:val="NormalWeb"/>
            <w:spacing w:before="0" w:beforeAutospacing="0" w:after="0" w:afterAutospacing="0"/>
            <w:jc w:val="both"/>
            <w:divId w:val="1341810931"/>
            <w:rPr>
              <w:color w:val="000000"/>
            </w:rPr>
          </w:pPr>
          <w:r w:rsidRPr="00060025">
            <w:rPr>
              <w:color w:val="000000"/>
            </w:rPr>
            <w:t>S</w:t>
          </w:r>
          <w:r>
            <w:rPr>
              <w:color w:val="000000"/>
            </w:rPr>
            <w:t>.</w:t>
          </w:r>
          <w:r w:rsidRPr="00060025">
            <w:rPr>
              <w:color w:val="000000"/>
            </w:rPr>
            <w:t>B</w:t>
          </w:r>
          <w:r>
            <w:rPr>
              <w:color w:val="000000"/>
            </w:rPr>
            <w:t>.</w:t>
          </w:r>
          <w:r w:rsidRPr="00060025">
            <w:rPr>
              <w:color w:val="000000"/>
            </w:rPr>
            <w:t xml:space="preserve"> 1024 Provisions </w:t>
          </w:r>
        </w:p>
        <w:p w:rsidR="00DF43BE" w:rsidRPr="00060025" w:rsidRDefault="00DF43BE" w:rsidP="00DF43BE">
          <w:pPr>
            <w:pStyle w:val="NormalWeb"/>
            <w:spacing w:before="0" w:beforeAutospacing="0" w:after="0" w:afterAutospacing="0"/>
            <w:jc w:val="both"/>
            <w:divId w:val="1341810931"/>
            <w:rPr>
              <w:color w:val="000000"/>
            </w:rPr>
          </w:pPr>
        </w:p>
        <w:p w:rsidR="00DF43BE" w:rsidRPr="00060025" w:rsidRDefault="00DF43BE" w:rsidP="00DF43BE">
          <w:pPr>
            <w:pStyle w:val="NormalWeb"/>
            <w:numPr>
              <w:ilvl w:val="0"/>
              <w:numId w:val="2"/>
            </w:numPr>
            <w:spacing w:before="0" w:beforeAutospacing="0" w:after="0" w:afterAutospacing="0"/>
            <w:jc w:val="both"/>
            <w:divId w:val="1341810931"/>
            <w:rPr>
              <w:color w:val="000000"/>
            </w:rPr>
          </w:pPr>
          <w:r w:rsidRPr="00060025">
            <w:rPr>
              <w:color w:val="000000"/>
            </w:rPr>
            <w:t>Amends Section 541.201(1), Transportation Code</w:t>
          </w:r>
          <w:r>
            <w:rPr>
              <w:color w:val="000000"/>
            </w:rPr>
            <w:t>,</w:t>
          </w:r>
          <w:r w:rsidRPr="00060025">
            <w:rPr>
              <w:color w:val="000000"/>
            </w:rPr>
            <w:t xml:space="preserve"> by adding DFW emergency management or airport security vehicles to the list of authorized vehicles that may use flashing red and blue emergency lighting.</w:t>
          </w:r>
        </w:p>
        <w:p w:rsidR="00DF43BE" w:rsidRPr="00060025" w:rsidRDefault="00DF43BE" w:rsidP="00DF43BE">
          <w:pPr>
            <w:pStyle w:val="NormalWeb"/>
            <w:spacing w:before="0" w:beforeAutospacing="0" w:after="0" w:afterAutospacing="0"/>
            <w:jc w:val="both"/>
            <w:divId w:val="1341810931"/>
            <w:rPr>
              <w:color w:val="000000"/>
            </w:rPr>
          </w:pPr>
        </w:p>
        <w:p w:rsidR="00DF43BE" w:rsidRPr="00060025" w:rsidRDefault="00DF43BE" w:rsidP="00DF43BE">
          <w:pPr>
            <w:pStyle w:val="NormalWeb"/>
            <w:spacing w:before="0" w:beforeAutospacing="0" w:after="0" w:afterAutospacing="0"/>
            <w:jc w:val="both"/>
            <w:divId w:val="1341810931"/>
            <w:rPr>
              <w:color w:val="000000"/>
            </w:rPr>
          </w:pPr>
          <w:r w:rsidRPr="00060025">
            <w:rPr>
              <w:color w:val="000000"/>
            </w:rPr>
            <w:t xml:space="preserve">Fiscal Impact: </w:t>
          </w:r>
        </w:p>
        <w:p w:rsidR="00DF43BE" w:rsidRDefault="00DF43BE" w:rsidP="00DF43BE">
          <w:pPr>
            <w:pStyle w:val="NormalWeb"/>
            <w:spacing w:before="0" w:beforeAutospacing="0" w:after="0" w:afterAutospacing="0"/>
            <w:jc w:val="both"/>
            <w:divId w:val="1341810931"/>
            <w:rPr>
              <w:color w:val="000000"/>
            </w:rPr>
          </w:pPr>
        </w:p>
        <w:p w:rsidR="00DF43BE" w:rsidRPr="00060025" w:rsidRDefault="00DF43BE" w:rsidP="00DF43BE">
          <w:pPr>
            <w:pStyle w:val="NormalWeb"/>
            <w:numPr>
              <w:ilvl w:val="0"/>
              <w:numId w:val="2"/>
            </w:numPr>
            <w:spacing w:before="0" w:beforeAutospacing="0" w:after="0" w:afterAutospacing="0"/>
            <w:jc w:val="both"/>
            <w:divId w:val="1341810931"/>
            <w:rPr>
              <w:color w:val="000000"/>
            </w:rPr>
          </w:pPr>
          <w:r w:rsidRPr="00060025">
            <w:rPr>
              <w:color w:val="000000"/>
            </w:rPr>
            <w:t xml:space="preserve">None </w:t>
          </w:r>
        </w:p>
        <w:p w:rsidR="00DF43BE" w:rsidRDefault="00DF43BE" w:rsidP="00DF43BE">
          <w:pPr>
            <w:pStyle w:val="NormalWeb"/>
            <w:spacing w:before="0" w:beforeAutospacing="0" w:after="0" w:afterAutospacing="0"/>
            <w:jc w:val="both"/>
            <w:divId w:val="1341810931"/>
            <w:rPr>
              <w:color w:val="000000"/>
            </w:rPr>
          </w:pPr>
        </w:p>
        <w:p w:rsidR="00DF43BE" w:rsidRPr="00060025" w:rsidRDefault="00DF43BE" w:rsidP="00DF43BE">
          <w:pPr>
            <w:pStyle w:val="NormalWeb"/>
            <w:spacing w:before="0" w:beforeAutospacing="0" w:after="0" w:afterAutospacing="0"/>
            <w:jc w:val="both"/>
            <w:divId w:val="1341810931"/>
            <w:rPr>
              <w:color w:val="000000"/>
            </w:rPr>
          </w:pPr>
          <w:r w:rsidRPr="00060025">
            <w:rPr>
              <w:color w:val="000000"/>
            </w:rPr>
            <w:t>Committee Sub</w:t>
          </w:r>
          <w:r>
            <w:rPr>
              <w:color w:val="000000"/>
            </w:rPr>
            <w:t>stitute</w:t>
          </w:r>
        </w:p>
        <w:p w:rsidR="00DF43BE" w:rsidRDefault="00DF43BE" w:rsidP="00DF43BE">
          <w:pPr>
            <w:pStyle w:val="NormalWeb"/>
            <w:spacing w:before="0" w:beforeAutospacing="0" w:after="0" w:afterAutospacing="0"/>
            <w:jc w:val="both"/>
            <w:divId w:val="1341810931"/>
            <w:rPr>
              <w:color w:val="000000"/>
            </w:rPr>
          </w:pPr>
        </w:p>
        <w:p w:rsidR="00DF43BE" w:rsidRPr="00060025" w:rsidRDefault="00DF43BE" w:rsidP="00DF43BE">
          <w:pPr>
            <w:pStyle w:val="NormalWeb"/>
            <w:numPr>
              <w:ilvl w:val="0"/>
              <w:numId w:val="2"/>
            </w:numPr>
            <w:spacing w:before="0" w:beforeAutospacing="0" w:after="0" w:afterAutospacing="0"/>
            <w:jc w:val="both"/>
            <w:divId w:val="1341810931"/>
            <w:rPr>
              <w:rFonts w:ascii="Courier New" w:hAnsi="Courier New" w:cs="Courier New"/>
              <w:color w:val="000000"/>
            </w:rPr>
          </w:pPr>
          <w:r w:rsidRPr="00060025">
            <w:rPr>
              <w:color w:val="000000"/>
            </w:rPr>
            <w:t>To address concerns by the Texas Municipal Police Association, a committee substitute change</w:t>
          </w:r>
          <w:r>
            <w:rPr>
              <w:color w:val="000000"/>
            </w:rPr>
            <w:t>s</w:t>
          </w:r>
          <w:r w:rsidRPr="00060025">
            <w:rPr>
              <w:color w:val="000000"/>
            </w:rPr>
            <w:t xml:space="preserve"> the authorization from red and blue flashing lights to blue and amber flashing lights similar to tow trucks.</w:t>
          </w:r>
        </w:p>
        <w:p w:rsidR="00DF43BE" w:rsidRPr="00D70925" w:rsidRDefault="00DF43BE" w:rsidP="00DF43BE">
          <w:pPr>
            <w:spacing w:after="0" w:line="240" w:lineRule="auto"/>
            <w:jc w:val="both"/>
            <w:rPr>
              <w:rFonts w:eastAsia="Times New Roman" w:cs="Times New Roman"/>
              <w:bCs/>
              <w:szCs w:val="24"/>
            </w:rPr>
          </w:pPr>
        </w:p>
      </w:sdtContent>
    </w:sdt>
    <w:p w:rsidR="00DF43BE" w:rsidRDefault="00DF43B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1024 </w:t>
      </w:r>
      <w:bookmarkStart w:id="1" w:name="AmendsCurrentLaw"/>
      <w:bookmarkEnd w:id="1"/>
      <w:r>
        <w:rPr>
          <w:rFonts w:cs="Times New Roman"/>
          <w:szCs w:val="24"/>
        </w:rPr>
        <w:t xml:space="preserve">amends current law relating to the use of certain lighting equipment on emergency management or airport security vehicles. </w:t>
      </w:r>
    </w:p>
    <w:p w:rsidR="00DF43BE" w:rsidRPr="005C13C8" w:rsidRDefault="00DF43BE" w:rsidP="000F1DF9">
      <w:pPr>
        <w:spacing w:after="0" w:line="240" w:lineRule="auto"/>
        <w:jc w:val="both"/>
        <w:rPr>
          <w:rFonts w:eastAsia="Times New Roman" w:cs="Times New Roman"/>
          <w:szCs w:val="24"/>
        </w:rPr>
      </w:pPr>
    </w:p>
    <w:p w:rsidR="00DF43BE" w:rsidRPr="005C2A78" w:rsidRDefault="00DF43B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B76972E364A4A31AA68CC2C4A2DFBC2"/>
          </w:placeholder>
        </w:sdtPr>
        <w:sdtContent>
          <w:r>
            <w:rPr>
              <w:rFonts w:eastAsia="Times New Roman" w:cs="Times New Roman"/>
              <w:b/>
              <w:szCs w:val="24"/>
              <w:u w:val="single"/>
            </w:rPr>
            <w:t>RULEMAKING AUTHORITY</w:t>
          </w:r>
        </w:sdtContent>
      </w:sdt>
    </w:p>
    <w:p w:rsidR="00DF43BE" w:rsidRPr="006529C4" w:rsidRDefault="00DF43BE" w:rsidP="00774EC7">
      <w:pPr>
        <w:spacing w:after="0" w:line="240" w:lineRule="auto"/>
        <w:jc w:val="both"/>
        <w:rPr>
          <w:rFonts w:cs="Times New Roman"/>
          <w:szCs w:val="24"/>
        </w:rPr>
      </w:pPr>
    </w:p>
    <w:p w:rsidR="00DF43BE" w:rsidRPr="006529C4" w:rsidRDefault="00DF43B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F43BE" w:rsidRPr="006529C4" w:rsidRDefault="00DF43BE" w:rsidP="00774EC7">
      <w:pPr>
        <w:spacing w:after="0" w:line="240" w:lineRule="auto"/>
        <w:jc w:val="both"/>
        <w:rPr>
          <w:rFonts w:cs="Times New Roman"/>
          <w:szCs w:val="24"/>
        </w:rPr>
      </w:pPr>
    </w:p>
    <w:p w:rsidR="00DF43BE" w:rsidRPr="005C2A78" w:rsidRDefault="00DF43B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A9AFAE6075F46E5AC42DDD36D58AA38"/>
          </w:placeholder>
        </w:sdtPr>
        <w:sdtContent>
          <w:r>
            <w:rPr>
              <w:rFonts w:eastAsia="Times New Roman" w:cs="Times New Roman"/>
              <w:b/>
              <w:szCs w:val="24"/>
              <w:u w:val="single"/>
            </w:rPr>
            <w:t>SECTION BY SECTION ANALYSIS</w:t>
          </w:r>
        </w:sdtContent>
      </w:sdt>
    </w:p>
    <w:p w:rsidR="00DF43BE" w:rsidRPr="005C2A78" w:rsidRDefault="00DF43BE" w:rsidP="000F1DF9">
      <w:pPr>
        <w:spacing w:after="0" w:line="240" w:lineRule="auto"/>
        <w:jc w:val="both"/>
        <w:rPr>
          <w:rFonts w:eastAsia="Times New Roman" w:cs="Times New Roman"/>
          <w:szCs w:val="24"/>
        </w:rPr>
      </w:pPr>
    </w:p>
    <w:p w:rsidR="00DF43BE" w:rsidRDefault="00DF43BE"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547.305, Transportation Code, by adding Subsection (e-1), as follows:</w:t>
      </w:r>
    </w:p>
    <w:p w:rsidR="00DF43BE" w:rsidRDefault="00DF43BE" w:rsidP="000F1DF9">
      <w:pPr>
        <w:spacing w:after="0" w:line="240" w:lineRule="auto"/>
        <w:jc w:val="both"/>
        <w:rPr>
          <w:rFonts w:eastAsia="Times New Roman" w:cs="Times New Roman"/>
          <w:szCs w:val="24"/>
        </w:rPr>
      </w:pPr>
    </w:p>
    <w:p w:rsidR="00DF43BE" w:rsidRPr="005C2A78" w:rsidRDefault="00DF43BE" w:rsidP="005C13C8">
      <w:pPr>
        <w:spacing w:after="0" w:line="240" w:lineRule="auto"/>
        <w:ind w:left="720"/>
        <w:jc w:val="both"/>
        <w:rPr>
          <w:rFonts w:eastAsia="Times New Roman" w:cs="Times New Roman"/>
          <w:szCs w:val="24"/>
        </w:rPr>
      </w:pPr>
      <w:r>
        <w:rPr>
          <w:rFonts w:eastAsia="Times New Roman" w:cs="Times New Roman"/>
          <w:szCs w:val="24"/>
        </w:rPr>
        <w:t>(e-1) Authorizes an emergency management or airport security vehicle to be equipped with flashing blue and amber lights visible from directly in front of the center of the vehicle. Defines "emergency management or airport security vehicle."</w:t>
      </w:r>
    </w:p>
    <w:p w:rsidR="00DF43BE" w:rsidRPr="005C2A78" w:rsidRDefault="00DF43BE" w:rsidP="000F1DF9">
      <w:pPr>
        <w:spacing w:after="0" w:line="240" w:lineRule="auto"/>
        <w:jc w:val="both"/>
        <w:rPr>
          <w:rFonts w:eastAsia="Times New Roman" w:cs="Times New Roman"/>
          <w:szCs w:val="24"/>
        </w:rPr>
      </w:pPr>
    </w:p>
    <w:p w:rsidR="00DF43BE" w:rsidRPr="005C2A78" w:rsidRDefault="00DF43BE" w:rsidP="005C13C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2017.</w:t>
      </w:r>
    </w:p>
    <w:p w:rsidR="00DF43BE" w:rsidRPr="006529C4" w:rsidRDefault="00DF43BE" w:rsidP="00774EC7">
      <w:pPr>
        <w:spacing w:after="0" w:line="240" w:lineRule="auto"/>
        <w:jc w:val="both"/>
        <w:rPr>
          <w:rFonts w:cs="Times New Roman"/>
          <w:szCs w:val="24"/>
        </w:rPr>
      </w:pPr>
    </w:p>
    <w:p w:rsidR="00DF43BE" w:rsidRPr="006529C4" w:rsidRDefault="00DF43BE" w:rsidP="00774EC7">
      <w:pPr>
        <w:spacing w:after="0" w:line="240" w:lineRule="auto"/>
        <w:jc w:val="both"/>
      </w:pPr>
    </w:p>
    <w:p w:rsidR="00DF43BE" w:rsidRPr="00B80067" w:rsidRDefault="00DF43BE" w:rsidP="00B80067"/>
    <w:p w:rsidR="00DF43BE" w:rsidRPr="00FF4F69" w:rsidRDefault="00DF43BE" w:rsidP="00FF4F69"/>
    <w:p w:rsidR="00DF43BE" w:rsidRPr="00060025" w:rsidRDefault="00DF43BE" w:rsidP="00060025"/>
    <w:p w:rsidR="00DF43BE" w:rsidRPr="009100B5" w:rsidRDefault="00DF43BE" w:rsidP="009100B5"/>
    <w:p w:rsidR="00986E9F" w:rsidRPr="00DF43BE" w:rsidRDefault="00986E9F" w:rsidP="00DF43BE"/>
    <w:sectPr w:rsidR="00986E9F" w:rsidRPr="00DF43BE"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081" w:rsidRDefault="00766081" w:rsidP="000F1DF9">
      <w:pPr>
        <w:spacing w:after="0" w:line="240" w:lineRule="auto"/>
      </w:pPr>
      <w:r>
        <w:separator/>
      </w:r>
    </w:p>
  </w:endnote>
  <w:endnote w:type="continuationSeparator" w:id="0">
    <w:p w:rsidR="00766081" w:rsidRDefault="0076608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6608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F43BE">
                <w:rPr>
                  <w:sz w:val="20"/>
                  <w:szCs w:val="20"/>
                </w:rPr>
                <w:t>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DF43BE">
                <w:rPr>
                  <w:sz w:val="20"/>
                  <w:szCs w:val="20"/>
                </w:rPr>
                <w:t>C.S.S.B. 1024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DF43BE">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6608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F43B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F43BE">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081" w:rsidRDefault="00766081" w:rsidP="000F1DF9">
      <w:pPr>
        <w:spacing w:after="0" w:line="240" w:lineRule="auto"/>
      </w:pPr>
      <w:r>
        <w:separator/>
      </w:r>
    </w:p>
  </w:footnote>
  <w:footnote w:type="continuationSeparator" w:id="0">
    <w:p w:rsidR="00766081" w:rsidRDefault="00766081"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4C0A"/>
    <w:multiLevelType w:val="hybridMultilevel"/>
    <w:tmpl w:val="4944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9533A0"/>
    <w:multiLevelType w:val="hybridMultilevel"/>
    <w:tmpl w:val="74A0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66081"/>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DF43BE"/>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F43BE"/>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F43B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81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4722E" w:rsidP="00A4722E">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B30C9E07D2141B395F6D02A1A341A11"/>
        <w:category>
          <w:name w:val="General"/>
          <w:gallery w:val="placeholder"/>
        </w:category>
        <w:types>
          <w:type w:val="bbPlcHdr"/>
        </w:types>
        <w:behaviors>
          <w:behavior w:val="content"/>
        </w:behaviors>
        <w:guid w:val="{79670937-F900-4F6C-BFF8-07AEE8B1ED4E}"/>
      </w:docPartPr>
      <w:docPartBody>
        <w:p w:rsidR="00000000" w:rsidRDefault="0096422B"/>
      </w:docPartBody>
    </w:docPart>
    <w:docPart>
      <w:docPartPr>
        <w:name w:val="831CF2522501400396B3A86D4608A40A"/>
        <w:category>
          <w:name w:val="General"/>
          <w:gallery w:val="placeholder"/>
        </w:category>
        <w:types>
          <w:type w:val="bbPlcHdr"/>
        </w:types>
        <w:behaviors>
          <w:behavior w:val="content"/>
        </w:behaviors>
        <w:guid w:val="{CEB29600-19FA-4CA7-8DDF-B68D9900FA5B}"/>
      </w:docPartPr>
      <w:docPartBody>
        <w:p w:rsidR="00000000" w:rsidRDefault="0096422B"/>
      </w:docPartBody>
    </w:docPart>
    <w:docPart>
      <w:docPartPr>
        <w:name w:val="A5517541F3944C99B7B609E15621599E"/>
        <w:category>
          <w:name w:val="General"/>
          <w:gallery w:val="placeholder"/>
        </w:category>
        <w:types>
          <w:type w:val="bbPlcHdr"/>
        </w:types>
        <w:behaviors>
          <w:behavior w:val="content"/>
        </w:behaviors>
        <w:guid w:val="{916A859B-A3D6-42D0-B468-066793FDDF84}"/>
      </w:docPartPr>
      <w:docPartBody>
        <w:p w:rsidR="00000000" w:rsidRDefault="0096422B"/>
      </w:docPartBody>
    </w:docPart>
    <w:docPart>
      <w:docPartPr>
        <w:name w:val="02F02015BB604A8E8D1C29786B27FC20"/>
        <w:category>
          <w:name w:val="General"/>
          <w:gallery w:val="placeholder"/>
        </w:category>
        <w:types>
          <w:type w:val="bbPlcHdr"/>
        </w:types>
        <w:behaviors>
          <w:behavior w:val="content"/>
        </w:behaviors>
        <w:guid w:val="{FF64BD03-DD12-4420-8640-2E6AFE2AFD28}"/>
      </w:docPartPr>
      <w:docPartBody>
        <w:p w:rsidR="00000000" w:rsidRDefault="0096422B"/>
      </w:docPartBody>
    </w:docPart>
    <w:docPart>
      <w:docPartPr>
        <w:name w:val="04E0F1AE822A45FE8F5D45ECAD5AADC9"/>
        <w:category>
          <w:name w:val="General"/>
          <w:gallery w:val="placeholder"/>
        </w:category>
        <w:types>
          <w:type w:val="bbPlcHdr"/>
        </w:types>
        <w:behaviors>
          <w:behavior w:val="content"/>
        </w:behaviors>
        <w:guid w:val="{4B0AB495-E917-4EE9-8ECA-4BFEBA5CC13B}"/>
      </w:docPartPr>
      <w:docPartBody>
        <w:p w:rsidR="00000000" w:rsidRDefault="0096422B"/>
      </w:docPartBody>
    </w:docPart>
    <w:docPart>
      <w:docPartPr>
        <w:name w:val="C898890AE5E743B9978C76D331D4546F"/>
        <w:category>
          <w:name w:val="General"/>
          <w:gallery w:val="placeholder"/>
        </w:category>
        <w:types>
          <w:type w:val="bbPlcHdr"/>
        </w:types>
        <w:behaviors>
          <w:behavior w:val="content"/>
        </w:behaviors>
        <w:guid w:val="{D2CBD66C-41F9-4347-9F14-FC3769B7417D}"/>
      </w:docPartPr>
      <w:docPartBody>
        <w:p w:rsidR="00000000" w:rsidRDefault="0096422B"/>
      </w:docPartBody>
    </w:docPart>
    <w:docPart>
      <w:docPartPr>
        <w:name w:val="4BD25641716C46E99005C31BAED20B11"/>
        <w:category>
          <w:name w:val="General"/>
          <w:gallery w:val="placeholder"/>
        </w:category>
        <w:types>
          <w:type w:val="bbPlcHdr"/>
        </w:types>
        <w:behaviors>
          <w:behavior w:val="content"/>
        </w:behaviors>
        <w:guid w:val="{FC275D72-5470-4622-804B-7141B6FCADD8}"/>
      </w:docPartPr>
      <w:docPartBody>
        <w:p w:rsidR="00000000" w:rsidRDefault="0096422B"/>
      </w:docPartBody>
    </w:docPart>
    <w:docPart>
      <w:docPartPr>
        <w:name w:val="0D53BA0CCD5941FFACCBAFCF342DBA74"/>
        <w:category>
          <w:name w:val="General"/>
          <w:gallery w:val="placeholder"/>
        </w:category>
        <w:types>
          <w:type w:val="bbPlcHdr"/>
        </w:types>
        <w:behaviors>
          <w:behavior w:val="content"/>
        </w:behaviors>
        <w:guid w:val="{A13E4374-411E-4F9C-86B8-1646096F5535}"/>
      </w:docPartPr>
      <w:docPartBody>
        <w:p w:rsidR="00000000" w:rsidRDefault="0096422B"/>
      </w:docPartBody>
    </w:docPart>
    <w:docPart>
      <w:docPartPr>
        <w:name w:val="BEC2383B98AB4A948ABAD2CDA81A1A10"/>
        <w:category>
          <w:name w:val="General"/>
          <w:gallery w:val="placeholder"/>
        </w:category>
        <w:types>
          <w:type w:val="bbPlcHdr"/>
        </w:types>
        <w:behaviors>
          <w:behavior w:val="content"/>
        </w:behaviors>
        <w:guid w:val="{35B5432E-3977-4EB9-849F-473A742798ED}"/>
      </w:docPartPr>
      <w:docPartBody>
        <w:p w:rsidR="00000000" w:rsidRDefault="00A4722E" w:rsidP="00A4722E">
          <w:pPr>
            <w:pStyle w:val="BEC2383B98AB4A948ABAD2CDA81A1A10"/>
          </w:pPr>
          <w:r w:rsidRPr="00A30DD1">
            <w:rPr>
              <w:rStyle w:val="PlaceholderText"/>
            </w:rPr>
            <w:t>Click here to enter a date.</w:t>
          </w:r>
        </w:p>
      </w:docPartBody>
    </w:docPart>
    <w:docPart>
      <w:docPartPr>
        <w:name w:val="03652391C26844EC926F95B83C36DDB2"/>
        <w:category>
          <w:name w:val="General"/>
          <w:gallery w:val="placeholder"/>
        </w:category>
        <w:types>
          <w:type w:val="bbPlcHdr"/>
        </w:types>
        <w:behaviors>
          <w:behavior w:val="content"/>
        </w:behaviors>
        <w:guid w:val="{E0DF78C4-E816-4129-AE78-92A7BF1D8B6B}"/>
      </w:docPartPr>
      <w:docPartBody>
        <w:p w:rsidR="00000000" w:rsidRDefault="0096422B"/>
      </w:docPartBody>
    </w:docPart>
    <w:docPart>
      <w:docPartPr>
        <w:name w:val="0B4013ADFD1E433DB9566AE7E6C19E1D"/>
        <w:category>
          <w:name w:val="General"/>
          <w:gallery w:val="placeholder"/>
        </w:category>
        <w:types>
          <w:type w:val="bbPlcHdr"/>
        </w:types>
        <w:behaviors>
          <w:behavior w:val="content"/>
        </w:behaviors>
        <w:guid w:val="{7E5D531D-B45F-4998-9E98-96AD5DE11A36}"/>
      </w:docPartPr>
      <w:docPartBody>
        <w:p w:rsidR="00000000" w:rsidRDefault="0096422B"/>
      </w:docPartBody>
    </w:docPart>
    <w:docPart>
      <w:docPartPr>
        <w:name w:val="5E7E67C6643E471090FA5FB6A886EFB8"/>
        <w:category>
          <w:name w:val="General"/>
          <w:gallery w:val="placeholder"/>
        </w:category>
        <w:types>
          <w:type w:val="bbPlcHdr"/>
        </w:types>
        <w:behaviors>
          <w:behavior w:val="content"/>
        </w:behaviors>
        <w:guid w:val="{CFA4FE61-1654-4FA7-BC10-3B5F4310ED01}"/>
      </w:docPartPr>
      <w:docPartBody>
        <w:p w:rsidR="00000000" w:rsidRDefault="00A4722E" w:rsidP="00A4722E">
          <w:pPr>
            <w:pStyle w:val="5E7E67C6643E471090FA5FB6A886EFB8"/>
          </w:pPr>
          <w:r>
            <w:rPr>
              <w:rFonts w:eastAsia="Times New Roman" w:cs="Times New Roman"/>
              <w:bCs/>
              <w:szCs w:val="24"/>
            </w:rPr>
            <w:t xml:space="preserve"> </w:t>
          </w:r>
        </w:p>
      </w:docPartBody>
    </w:docPart>
    <w:docPart>
      <w:docPartPr>
        <w:name w:val="7B76972E364A4A31AA68CC2C4A2DFBC2"/>
        <w:category>
          <w:name w:val="General"/>
          <w:gallery w:val="placeholder"/>
        </w:category>
        <w:types>
          <w:type w:val="bbPlcHdr"/>
        </w:types>
        <w:behaviors>
          <w:behavior w:val="content"/>
        </w:behaviors>
        <w:guid w:val="{2A13CD31-023D-4930-B869-D1B4C6DFE7C3}"/>
      </w:docPartPr>
      <w:docPartBody>
        <w:p w:rsidR="00000000" w:rsidRDefault="0096422B"/>
      </w:docPartBody>
    </w:docPart>
    <w:docPart>
      <w:docPartPr>
        <w:name w:val="1A9AFAE6075F46E5AC42DDD36D58AA38"/>
        <w:category>
          <w:name w:val="General"/>
          <w:gallery w:val="placeholder"/>
        </w:category>
        <w:types>
          <w:type w:val="bbPlcHdr"/>
        </w:types>
        <w:behaviors>
          <w:behavior w:val="content"/>
        </w:behaviors>
        <w:guid w:val="{EBDB4E28-8C93-4A29-9E16-275F8497115E}"/>
      </w:docPartPr>
      <w:docPartBody>
        <w:p w:rsidR="00000000" w:rsidRDefault="009642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6422B"/>
    <w:rsid w:val="00984D6C"/>
    <w:rsid w:val="00A4722E"/>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722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4722E"/>
    <w:rPr>
      <w:rFonts w:ascii="Times New Roman" w:hAnsi="Times New Roman"/>
      <w:sz w:val="24"/>
    </w:rPr>
  </w:style>
  <w:style w:type="paragraph" w:customStyle="1" w:styleId="487D89B4F8B34DB4967D41FE18F7F88D7">
    <w:name w:val="487D89B4F8B34DB4967D41FE18F7F88D7"/>
    <w:rsid w:val="00A4722E"/>
    <w:rPr>
      <w:rFonts w:ascii="Times New Roman" w:hAnsi="Times New Roman"/>
      <w:sz w:val="24"/>
    </w:rPr>
  </w:style>
  <w:style w:type="paragraph" w:customStyle="1" w:styleId="AE2570ED5D764CD7AF9686706F550F4620">
    <w:name w:val="AE2570ED5D764CD7AF9686706F550F4620"/>
    <w:rsid w:val="00A4722E"/>
    <w:pPr>
      <w:tabs>
        <w:tab w:val="center" w:pos="4680"/>
        <w:tab w:val="right" w:pos="9360"/>
      </w:tabs>
      <w:spacing w:after="0" w:line="240" w:lineRule="auto"/>
    </w:pPr>
    <w:rPr>
      <w:rFonts w:ascii="Times New Roman" w:hAnsi="Times New Roman"/>
      <w:sz w:val="24"/>
    </w:rPr>
  </w:style>
  <w:style w:type="paragraph" w:customStyle="1" w:styleId="BEC2383B98AB4A948ABAD2CDA81A1A10">
    <w:name w:val="BEC2383B98AB4A948ABAD2CDA81A1A10"/>
    <w:rsid w:val="00A4722E"/>
  </w:style>
  <w:style w:type="paragraph" w:customStyle="1" w:styleId="5E7E67C6643E471090FA5FB6A886EFB8">
    <w:name w:val="5E7E67C6643E471090FA5FB6A886EFB8"/>
    <w:rsid w:val="00A472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722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4722E"/>
    <w:rPr>
      <w:rFonts w:ascii="Times New Roman" w:hAnsi="Times New Roman"/>
      <w:sz w:val="24"/>
    </w:rPr>
  </w:style>
  <w:style w:type="paragraph" w:customStyle="1" w:styleId="487D89B4F8B34DB4967D41FE18F7F88D7">
    <w:name w:val="487D89B4F8B34DB4967D41FE18F7F88D7"/>
    <w:rsid w:val="00A4722E"/>
    <w:rPr>
      <w:rFonts w:ascii="Times New Roman" w:hAnsi="Times New Roman"/>
      <w:sz w:val="24"/>
    </w:rPr>
  </w:style>
  <w:style w:type="paragraph" w:customStyle="1" w:styleId="AE2570ED5D764CD7AF9686706F550F4620">
    <w:name w:val="AE2570ED5D764CD7AF9686706F550F4620"/>
    <w:rsid w:val="00A4722E"/>
    <w:pPr>
      <w:tabs>
        <w:tab w:val="center" w:pos="4680"/>
        <w:tab w:val="right" w:pos="9360"/>
      </w:tabs>
      <w:spacing w:after="0" w:line="240" w:lineRule="auto"/>
    </w:pPr>
    <w:rPr>
      <w:rFonts w:ascii="Times New Roman" w:hAnsi="Times New Roman"/>
      <w:sz w:val="24"/>
    </w:rPr>
  </w:style>
  <w:style w:type="paragraph" w:customStyle="1" w:styleId="BEC2383B98AB4A948ABAD2CDA81A1A10">
    <w:name w:val="BEC2383B98AB4A948ABAD2CDA81A1A10"/>
    <w:rsid w:val="00A4722E"/>
  </w:style>
  <w:style w:type="paragraph" w:customStyle="1" w:styleId="5E7E67C6643E471090FA5FB6A886EFB8">
    <w:name w:val="5E7E67C6643E471090FA5FB6A886EFB8"/>
    <w:rsid w:val="00A472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0CC1A86-9450-4E4A-AA94-D08776BA8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292</Words>
  <Characters>1667</Characters>
  <Application>Microsoft Office Word</Application>
  <DocSecurity>0</DocSecurity>
  <Lines>13</Lines>
  <Paragraphs>3</Paragraphs>
  <ScaleCrop>false</ScaleCrop>
  <Company>Texas Legislative Council</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2017-03-23T17:56:00Z</cp:lastPrinted>
  <dcterms:created xsi:type="dcterms:W3CDTF">2015-05-29T14:24:00Z</dcterms:created>
  <dcterms:modified xsi:type="dcterms:W3CDTF">2017-03-23T17:57:00Z</dcterms:modified>
</cp:coreProperties>
</file>

<file path=docProps/custom.xml><?xml version="1.0" encoding="utf-8"?>
<op:Properties xmlns:vt="http://schemas.openxmlformats.org/officeDocument/2006/docPropsVTypes" xmlns:op="http://schemas.openxmlformats.org/officeDocument/2006/custom-properties"/>
</file>