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450C" w:rsidTr="00345119">
        <w:tc>
          <w:tcPr>
            <w:tcW w:w="9576" w:type="dxa"/>
            <w:noWrap/>
          </w:tcPr>
          <w:p w:rsidR="008423E4" w:rsidRPr="0022177D" w:rsidRDefault="005662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623C" w:rsidP="008423E4">
      <w:pPr>
        <w:jc w:val="center"/>
      </w:pPr>
    </w:p>
    <w:p w:rsidR="008423E4" w:rsidRPr="00B31F0E" w:rsidRDefault="0056623C" w:rsidP="008423E4"/>
    <w:p w:rsidR="008423E4" w:rsidRPr="00742794" w:rsidRDefault="005662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450C" w:rsidTr="00345119">
        <w:tc>
          <w:tcPr>
            <w:tcW w:w="9576" w:type="dxa"/>
          </w:tcPr>
          <w:p w:rsidR="008423E4" w:rsidRPr="00861995" w:rsidRDefault="0056623C" w:rsidP="00345119">
            <w:pPr>
              <w:jc w:val="right"/>
            </w:pPr>
            <w:r>
              <w:t>S.B. 1045</w:t>
            </w:r>
          </w:p>
        </w:tc>
      </w:tr>
      <w:tr w:rsidR="00D5450C" w:rsidTr="00345119">
        <w:tc>
          <w:tcPr>
            <w:tcW w:w="9576" w:type="dxa"/>
          </w:tcPr>
          <w:p w:rsidR="008423E4" w:rsidRPr="00861995" w:rsidRDefault="0056623C" w:rsidP="00345119">
            <w:pPr>
              <w:jc w:val="right"/>
            </w:pPr>
            <w:r>
              <w:t xml:space="preserve">By: </w:t>
            </w:r>
            <w:r>
              <w:t>Estes</w:t>
            </w:r>
          </w:p>
        </w:tc>
      </w:tr>
      <w:tr w:rsidR="00D5450C" w:rsidTr="00345119">
        <w:tc>
          <w:tcPr>
            <w:tcW w:w="9576" w:type="dxa"/>
          </w:tcPr>
          <w:p w:rsidR="008423E4" w:rsidRPr="00861995" w:rsidRDefault="0056623C" w:rsidP="00345119">
            <w:pPr>
              <w:jc w:val="right"/>
            </w:pPr>
            <w:r>
              <w:t>Environmental Regulation</w:t>
            </w:r>
          </w:p>
        </w:tc>
      </w:tr>
      <w:tr w:rsidR="00D5450C" w:rsidTr="00345119">
        <w:tc>
          <w:tcPr>
            <w:tcW w:w="9576" w:type="dxa"/>
          </w:tcPr>
          <w:p w:rsidR="008423E4" w:rsidRDefault="005662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6623C" w:rsidP="008423E4">
      <w:pPr>
        <w:tabs>
          <w:tab w:val="right" w:pos="9360"/>
        </w:tabs>
      </w:pPr>
    </w:p>
    <w:p w:rsidR="008423E4" w:rsidRDefault="0056623C" w:rsidP="008423E4"/>
    <w:p w:rsidR="008423E4" w:rsidRDefault="005662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450C" w:rsidTr="00345119">
        <w:tc>
          <w:tcPr>
            <w:tcW w:w="9576" w:type="dxa"/>
          </w:tcPr>
          <w:p w:rsidR="008423E4" w:rsidRPr="00A8133F" w:rsidRDefault="0056623C" w:rsidP="00174B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623C" w:rsidP="00174B44"/>
          <w:p w:rsidR="008423E4" w:rsidRDefault="0056623C" w:rsidP="00174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 w:rsidRPr="00CE546C">
              <w:t>public notice requirements</w:t>
            </w:r>
            <w:r>
              <w:t xml:space="preserve"> for </w:t>
            </w:r>
            <w:r w:rsidRPr="00CE546C">
              <w:t>certain air quality permit applications</w:t>
            </w:r>
            <w:r>
              <w:t xml:space="preserve"> under the </w:t>
            </w:r>
            <w:r w:rsidRPr="00CE546C">
              <w:t xml:space="preserve">Texas Clean Air </w:t>
            </w:r>
            <w:r w:rsidRPr="00CE546C">
              <w:t>Act</w:t>
            </w:r>
            <w:r>
              <w:t xml:space="preserve"> are inefficient</w:t>
            </w:r>
            <w:r>
              <w:t xml:space="preserve"> and unnecessary</w:t>
            </w:r>
            <w:r>
              <w:t xml:space="preserve"> in certain circumstances</w:t>
            </w:r>
            <w:r>
              <w:t>.</w:t>
            </w:r>
            <w:r>
              <w:t xml:space="preserve"> </w:t>
            </w:r>
            <w:r>
              <w:t xml:space="preserve">S.B. 1045 </w:t>
            </w:r>
            <w:r>
              <w:t xml:space="preserve">seeks to address this issue by providing for the consolidation of </w:t>
            </w:r>
            <w:r>
              <w:t>certain</w:t>
            </w:r>
            <w:r w:rsidRPr="00CE546C">
              <w:t xml:space="preserve"> </w:t>
            </w:r>
            <w:r>
              <w:t xml:space="preserve">notice </w:t>
            </w:r>
            <w:r w:rsidRPr="00CE546C">
              <w:t xml:space="preserve">requirements for </w:t>
            </w:r>
            <w:r>
              <w:t>such</w:t>
            </w:r>
            <w:r w:rsidRPr="00CE546C">
              <w:t xml:space="preserve"> applications</w:t>
            </w:r>
            <w:r>
              <w:t xml:space="preserve">. </w:t>
            </w:r>
          </w:p>
          <w:p w:rsidR="00174B44" w:rsidRPr="00E26B13" w:rsidRDefault="0056623C" w:rsidP="00174B4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5450C" w:rsidTr="00345119">
        <w:tc>
          <w:tcPr>
            <w:tcW w:w="9576" w:type="dxa"/>
          </w:tcPr>
          <w:p w:rsidR="0017725B" w:rsidRDefault="0056623C" w:rsidP="00174B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623C" w:rsidP="00174B44">
            <w:pPr>
              <w:rPr>
                <w:b/>
                <w:u w:val="single"/>
              </w:rPr>
            </w:pPr>
          </w:p>
          <w:p w:rsidR="00735D03" w:rsidRPr="00735D03" w:rsidRDefault="0056623C" w:rsidP="00174B44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6623C" w:rsidP="00174B44">
            <w:pPr>
              <w:rPr>
                <w:b/>
                <w:u w:val="single"/>
              </w:rPr>
            </w:pPr>
          </w:p>
        </w:tc>
      </w:tr>
      <w:tr w:rsidR="00D5450C" w:rsidTr="00345119">
        <w:tc>
          <w:tcPr>
            <w:tcW w:w="9576" w:type="dxa"/>
          </w:tcPr>
          <w:p w:rsidR="008423E4" w:rsidRPr="00A8133F" w:rsidRDefault="0056623C" w:rsidP="00174B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623C" w:rsidP="00174B44"/>
          <w:p w:rsidR="00735D03" w:rsidRDefault="0056623C" w:rsidP="00174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6623C" w:rsidP="00174B44">
            <w:pPr>
              <w:rPr>
                <w:b/>
              </w:rPr>
            </w:pPr>
          </w:p>
        </w:tc>
      </w:tr>
      <w:tr w:rsidR="00D5450C" w:rsidTr="00345119">
        <w:tc>
          <w:tcPr>
            <w:tcW w:w="9576" w:type="dxa"/>
          </w:tcPr>
          <w:p w:rsidR="008423E4" w:rsidRPr="00A8133F" w:rsidRDefault="0056623C" w:rsidP="00174B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623C" w:rsidP="00174B44"/>
          <w:p w:rsidR="008423E4" w:rsidRDefault="0056623C" w:rsidP="00174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1045 amends the Health and Safety Code to authorize the notice</w:t>
            </w:r>
            <w:r>
              <w:t xml:space="preserve"> of intent and the notic</w:t>
            </w:r>
            <w:r>
              <w:t>e of the preliminary decision relating</w:t>
            </w:r>
            <w:r>
              <w:t xml:space="preserve"> to a</w:t>
            </w:r>
            <w:r>
              <w:t>n application for a preconstruction permit</w:t>
            </w:r>
            <w:r>
              <w:t xml:space="preserve">, permit amendment, or permit </w:t>
            </w:r>
            <w:r>
              <w:t>renewal review</w:t>
            </w:r>
            <w:r>
              <w:t xml:space="preserve"> under the </w:t>
            </w:r>
            <w:r w:rsidRPr="00B82FC6">
              <w:t>Texas Clean Air Act</w:t>
            </w:r>
            <w:r>
              <w:t xml:space="preserve"> </w:t>
            </w:r>
            <w:r>
              <w:t xml:space="preserve">to be consolidated </w:t>
            </w:r>
            <w:r w:rsidRPr="008E05DE">
              <w:t>into one notice if</w:t>
            </w:r>
            <w:r>
              <w:t xml:space="preserve">, </w:t>
            </w:r>
            <w:r w:rsidRPr="008E05DE">
              <w:t>not later than the 15th day after</w:t>
            </w:r>
            <w:r w:rsidRPr="008E05DE">
              <w:t xml:space="preserve"> the date the application for which the notice is required is received,</w:t>
            </w:r>
            <w:r>
              <w:t xml:space="preserve"> </w:t>
            </w:r>
            <w:r w:rsidRPr="008E05DE">
              <w:t>the Texas Commission on Environmental Quality</w:t>
            </w:r>
            <w:r>
              <w:t xml:space="preserve"> </w:t>
            </w:r>
            <w:r w:rsidRPr="008E05DE">
              <w:t>determines the application to be administratively complete and</w:t>
            </w:r>
            <w:r>
              <w:t xml:space="preserve"> </w:t>
            </w:r>
            <w:r w:rsidRPr="008E05DE">
              <w:t>the preliminary decision and draft permit related to the application are av</w:t>
            </w:r>
            <w:r w:rsidRPr="008E05DE">
              <w:t>ailable at the time of</w:t>
            </w:r>
            <w:r>
              <w:t xml:space="preserve"> </w:t>
            </w:r>
            <w:r>
              <w:t>such</w:t>
            </w:r>
            <w:r>
              <w:t xml:space="preserve"> </w:t>
            </w:r>
            <w:r w:rsidRPr="008E05DE">
              <w:t>determination</w:t>
            </w:r>
            <w:r>
              <w:t>.</w:t>
            </w:r>
          </w:p>
          <w:p w:rsidR="008423E4" w:rsidRPr="00835628" w:rsidRDefault="0056623C" w:rsidP="00174B44">
            <w:pPr>
              <w:rPr>
                <w:b/>
              </w:rPr>
            </w:pPr>
          </w:p>
        </w:tc>
      </w:tr>
      <w:tr w:rsidR="00D5450C" w:rsidTr="00345119">
        <w:tc>
          <w:tcPr>
            <w:tcW w:w="9576" w:type="dxa"/>
          </w:tcPr>
          <w:p w:rsidR="008423E4" w:rsidRPr="00A8133F" w:rsidRDefault="0056623C" w:rsidP="00174B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623C" w:rsidP="00174B44"/>
          <w:p w:rsidR="008423E4" w:rsidRPr="003624F2" w:rsidRDefault="0056623C" w:rsidP="00174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6623C" w:rsidP="00174B44">
            <w:pPr>
              <w:rPr>
                <w:b/>
              </w:rPr>
            </w:pPr>
          </w:p>
        </w:tc>
      </w:tr>
    </w:tbl>
    <w:p w:rsidR="008423E4" w:rsidRPr="00BE0E75" w:rsidRDefault="005662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623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623C">
      <w:r>
        <w:separator/>
      </w:r>
    </w:p>
  </w:endnote>
  <w:endnote w:type="continuationSeparator" w:id="0">
    <w:p w:rsidR="00000000" w:rsidRDefault="0056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6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450C" w:rsidTr="009C1E9A">
      <w:trPr>
        <w:cantSplit/>
      </w:trPr>
      <w:tc>
        <w:tcPr>
          <w:tcW w:w="0" w:type="pct"/>
        </w:tcPr>
        <w:p w:rsidR="00137D90" w:rsidRDefault="005662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62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62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62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62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450C" w:rsidTr="009C1E9A">
      <w:trPr>
        <w:cantSplit/>
      </w:trPr>
      <w:tc>
        <w:tcPr>
          <w:tcW w:w="0" w:type="pct"/>
        </w:tcPr>
        <w:p w:rsidR="00EC379B" w:rsidRDefault="005662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62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30346</w:t>
          </w:r>
        </w:p>
      </w:tc>
      <w:tc>
        <w:tcPr>
          <w:tcW w:w="2453" w:type="pct"/>
        </w:tcPr>
        <w:p w:rsidR="00EC379B" w:rsidRDefault="005662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17.131.425</w:t>
          </w:r>
          <w:r>
            <w:fldChar w:fldCharType="end"/>
          </w:r>
        </w:p>
      </w:tc>
    </w:tr>
    <w:tr w:rsidR="00D5450C" w:rsidTr="009C1E9A">
      <w:trPr>
        <w:cantSplit/>
      </w:trPr>
      <w:tc>
        <w:tcPr>
          <w:tcW w:w="0" w:type="pct"/>
        </w:tcPr>
        <w:p w:rsidR="00EC379B" w:rsidRDefault="005662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62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623C" w:rsidP="006D504F">
          <w:pPr>
            <w:pStyle w:val="Footer"/>
            <w:rPr>
              <w:rStyle w:val="PageNumber"/>
            </w:rPr>
          </w:pPr>
        </w:p>
        <w:p w:rsidR="00EC379B" w:rsidRDefault="005662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45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62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62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62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623C">
      <w:r>
        <w:separator/>
      </w:r>
    </w:p>
  </w:footnote>
  <w:footnote w:type="continuationSeparator" w:id="0">
    <w:p w:rsidR="00000000" w:rsidRDefault="0056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6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6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66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0C"/>
    <w:rsid w:val="0056623C"/>
    <w:rsid w:val="00D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5D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D03"/>
  </w:style>
  <w:style w:type="paragraph" w:styleId="CommentSubject">
    <w:name w:val="annotation subject"/>
    <w:basedOn w:val="CommentText"/>
    <w:next w:val="CommentText"/>
    <w:link w:val="CommentSubjectChar"/>
    <w:rsid w:val="00735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D03"/>
    <w:rPr>
      <w:b/>
      <w:bCs/>
    </w:rPr>
  </w:style>
  <w:style w:type="character" w:styleId="Hyperlink">
    <w:name w:val="Hyperlink"/>
    <w:basedOn w:val="DefaultParagraphFont"/>
    <w:rsid w:val="000D5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61D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35D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D03"/>
  </w:style>
  <w:style w:type="paragraph" w:styleId="CommentSubject">
    <w:name w:val="annotation subject"/>
    <w:basedOn w:val="CommentText"/>
    <w:next w:val="CommentText"/>
    <w:link w:val="CommentSubjectChar"/>
    <w:rsid w:val="00735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5D03"/>
    <w:rPr>
      <w:b/>
      <w:bCs/>
    </w:rPr>
  </w:style>
  <w:style w:type="character" w:styleId="Hyperlink">
    <w:name w:val="Hyperlink"/>
    <w:basedOn w:val="DefaultParagraphFont"/>
    <w:rsid w:val="000D5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61D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SB01045 (Committee Report (Unamended))</vt:lpstr>
    </vt:vector>
  </TitlesOfParts>
  <Company>State of Texas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30346</dc:subject>
  <dc:creator>State of Texas</dc:creator>
  <dc:description>SB 1045 by Estes-(H)Environmental Regulation</dc:description>
  <cp:lastModifiedBy>Brianna Weis</cp:lastModifiedBy>
  <cp:revision>2</cp:revision>
  <cp:lastPrinted>2017-05-11T18:12:00Z</cp:lastPrinted>
  <dcterms:created xsi:type="dcterms:W3CDTF">2017-05-11T22:21:00Z</dcterms:created>
  <dcterms:modified xsi:type="dcterms:W3CDTF">2017-05-11T22:21:00Z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17.131.425</vt:lpwstr>
  </property>
</Properties>
</file>