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776FB" w:rsidTr="00345119">
        <w:tc>
          <w:tcPr>
            <w:tcW w:w="9576" w:type="dxa"/>
            <w:noWrap/>
          </w:tcPr>
          <w:p w:rsidR="008423E4" w:rsidRPr="0022177D" w:rsidRDefault="00F82B28" w:rsidP="00345119">
            <w:pPr>
              <w:pStyle w:val="Heading1"/>
            </w:pPr>
            <w:bookmarkStart w:id="0" w:name="_GoBack"/>
            <w:bookmarkEnd w:id="0"/>
            <w:r w:rsidRPr="00631897">
              <w:t>BILL ANALYSIS</w:t>
            </w:r>
          </w:p>
        </w:tc>
      </w:tr>
    </w:tbl>
    <w:p w:rsidR="008423E4" w:rsidRPr="0022177D" w:rsidRDefault="00F82B28" w:rsidP="008423E4">
      <w:pPr>
        <w:jc w:val="center"/>
      </w:pPr>
    </w:p>
    <w:p w:rsidR="008423E4" w:rsidRPr="00B31F0E" w:rsidRDefault="00F82B28" w:rsidP="008423E4"/>
    <w:p w:rsidR="008423E4" w:rsidRPr="00742794" w:rsidRDefault="00F82B28" w:rsidP="008423E4">
      <w:pPr>
        <w:tabs>
          <w:tab w:val="right" w:pos="9360"/>
        </w:tabs>
      </w:pPr>
    </w:p>
    <w:tbl>
      <w:tblPr>
        <w:tblW w:w="0" w:type="auto"/>
        <w:tblLayout w:type="fixed"/>
        <w:tblLook w:val="01E0" w:firstRow="1" w:lastRow="1" w:firstColumn="1" w:lastColumn="1" w:noHBand="0" w:noVBand="0"/>
      </w:tblPr>
      <w:tblGrid>
        <w:gridCol w:w="9576"/>
      </w:tblGrid>
      <w:tr w:rsidR="002776FB" w:rsidTr="00345119">
        <w:tc>
          <w:tcPr>
            <w:tcW w:w="9576" w:type="dxa"/>
          </w:tcPr>
          <w:p w:rsidR="008423E4" w:rsidRPr="00861995" w:rsidRDefault="00F82B28" w:rsidP="00345119">
            <w:pPr>
              <w:jc w:val="right"/>
            </w:pPr>
            <w:r>
              <w:t>C.S.S.B. 1091</w:t>
            </w:r>
          </w:p>
        </w:tc>
      </w:tr>
      <w:tr w:rsidR="002776FB" w:rsidTr="00345119">
        <w:tc>
          <w:tcPr>
            <w:tcW w:w="9576" w:type="dxa"/>
          </w:tcPr>
          <w:p w:rsidR="008423E4" w:rsidRPr="00861995" w:rsidRDefault="00F82B28" w:rsidP="00345119">
            <w:pPr>
              <w:jc w:val="right"/>
            </w:pPr>
            <w:r>
              <w:t xml:space="preserve">By: </w:t>
            </w:r>
            <w:r>
              <w:t>Seliger</w:t>
            </w:r>
          </w:p>
        </w:tc>
      </w:tr>
      <w:tr w:rsidR="002776FB" w:rsidTr="00345119">
        <w:tc>
          <w:tcPr>
            <w:tcW w:w="9576" w:type="dxa"/>
          </w:tcPr>
          <w:p w:rsidR="008423E4" w:rsidRPr="00861995" w:rsidRDefault="00F82B28" w:rsidP="00345119">
            <w:pPr>
              <w:jc w:val="right"/>
            </w:pPr>
            <w:r>
              <w:t>Higher Education</w:t>
            </w:r>
          </w:p>
        </w:tc>
      </w:tr>
      <w:tr w:rsidR="002776FB" w:rsidTr="00345119">
        <w:tc>
          <w:tcPr>
            <w:tcW w:w="9576" w:type="dxa"/>
          </w:tcPr>
          <w:p w:rsidR="008423E4" w:rsidRDefault="00F82B28" w:rsidP="00345119">
            <w:pPr>
              <w:jc w:val="right"/>
            </w:pPr>
            <w:r>
              <w:t>Committee Report (Substituted)</w:t>
            </w:r>
          </w:p>
        </w:tc>
      </w:tr>
    </w:tbl>
    <w:p w:rsidR="008423E4" w:rsidRDefault="00F82B28" w:rsidP="008423E4">
      <w:pPr>
        <w:tabs>
          <w:tab w:val="right" w:pos="9360"/>
        </w:tabs>
      </w:pPr>
    </w:p>
    <w:p w:rsidR="008423E4" w:rsidRDefault="00F82B28" w:rsidP="008423E4"/>
    <w:p w:rsidR="008423E4" w:rsidRDefault="00F82B28" w:rsidP="008423E4"/>
    <w:tbl>
      <w:tblPr>
        <w:tblW w:w="0" w:type="auto"/>
        <w:tblCellMar>
          <w:left w:w="115" w:type="dxa"/>
          <w:right w:w="115" w:type="dxa"/>
        </w:tblCellMar>
        <w:tblLook w:val="01E0" w:firstRow="1" w:lastRow="1" w:firstColumn="1" w:lastColumn="1" w:noHBand="0" w:noVBand="0"/>
      </w:tblPr>
      <w:tblGrid>
        <w:gridCol w:w="9582"/>
      </w:tblGrid>
      <w:tr w:rsidR="002776FB" w:rsidTr="0043013C">
        <w:tc>
          <w:tcPr>
            <w:tcW w:w="9582" w:type="dxa"/>
          </w:tcPr>
          <w:p w:rsidR="008423E4" w:rsidRPr="00A8133F" w:rsidRDefault="00F82B28" w:rsidP="00E263E5">
            <w:pPr>
              <w:rPr>
                <w:b/>
              </w:rPr>
            </w:pPr>
            <w:r w:rsidRPr="009C1E9A">
              <w:rPr>
                <w:b/>
                <w:u w:val="single"/>
              </w:rPr>
              <w:t>BACKGROUND AND PURPOSE</w:t>
            </w:r>
            <w:r>
              <w:rPr>
                <w:b/>
              </w:rPr>
              <w:t xml:space="preserve"> </w:t>
            </w:r>
          </w:p>
          <w:p w:rsidR="008423E4" w:rsidRDefault="00F82B28" w:rsidP="00E263E5"/>
          <w:p w:rsidR="008423E4" w:rsidRDefault="00F82B28" w:rsidP="00E263E5">
            <w:pPr>
              <w:pStyle w:val="Header"/>
              <w:tabs>
                <w:tab w:val="clear" w:pos="4320"/>
                <w:tab w:val="clear" w:pos="8640"/>
              </w:tabs>
              <w:jc w:val="both"/>
            </w:pPr>
            <w:r>
              <w:t xml:space="preserve">Interested parties suggest that </w:t>
            </w:r>
            <w:r w:rsidRPr="00C705B0">
              <w:t xml:space="preserve">courses that may be offered for dual credit by </w:t>
            </w:r>
            <w:r>
              <w:t xml:space="preserve">public </w:t>
            </w:r>
            <w:r w:rsidRPr="00C705B0">
              <w:t xml:space="preserve">school districts and public institutions of </w:t>
            </w:r>
            <w:r w:rsidRPr="00C705B0">
              <w:t>higher education</w:t>
            </w:r>
            <w:r>
              <w:t xml:space="preserve"> should be limited to </w:t>
            </w:r>
            <w:r>
              <w:t xml:space="preserve">courses </w:t>
            </w:r>
            <w:r>
              <w:t xml:space="preserve">in the core curriculum, career </w:t>
            </w:r>
            <w:r>
              <w:t>and</w:t>
            </w:r>
            <w:r>
              <w:t xml:space="preserve"> technical education courses, or foreign language courses. </w:t>
            </w:r>
            <w:r>
              <w:t>C.S.S.B. 1091 seeks to enact such limitations</w:t>
            </w:r>
            <w:r>
              <w:t>.</w:t>
            </w:r>
          </w:p>
          <w:p w:rsidR="008423E4" w:rsidRPr="00E26B13" w:rsidRDefault="00F82B28" w:rsidP="00E263E5">
            <w:pPr>
              <w:rPr>
                <w:b/>
              </w:rPr>
            </w:pPr>
          </w:p>
        </w:tc>
      </w:tr>
      <w:tr w:rsidR="002776FB" w:rsidTr="0043013C">
        <w:tc>
          <w:tcPr>
            <w:tcW w:w="9582" w:type="dxa"/>
          </w:tcPr>
          <w:p w:rsidR="0017725B" w:rsidRDefault="00F82B28" w:rsidP="00E263E5">
            <w:pPr>
              <w:rPr>
                <w:b/>
                <w:u w:val="single"/>
              </w:rPr>
            </w:pPr>
            <w:r>
              <w:rPr>
                <w:b/>
                <w:u w:val="single"/>
              </w:rPr>
              <w:t>CRIMINAL JUSTICE IMPACT</w:t>
            </w:r>
          </w:p>
          <w:p w:rsidR="0017725B" w:rsidRDefault="00F82B28" w:rsidP="00E263E5">
            <w:pPr>
              <w:rPr>
                <w:b/>
                <w:u w:val="single"/>
              </w:rPr>
            </w:pPr>
          </w:p>
          <w:p w:rsidR="0043013C" w:rsidRPr="0043013C" w:rsidRDefault="00F82B28" w:rsidP="00E263E5">
            <w:pPr>
              <w:jc w:val="both"/>
            </w:pPr>
            <w:r>
              <w:t>It is the committee's opinion that this bil</w:t>
            </w:r>
            <w:r>
              <w:t>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F82B28" w:rsidP="00E263E5">
            <w:pPr>
              <w:rPr>
                <w:b/>
                <w:u w:val="single"/>
              </w:rPr>
            </w:pPr>
          </w:p>
        </w:tc>
      </w:tr>
      <w:tr w:rsidR="002776FB" w:rsidTr="0043013C">
        <w:tc>
          <w:tcPr>
            <w:tcW w:w="9582" w:type="dxa"/>
          </w:tcPr>
          <w:p w:rsidR="008423E4" w:rsidRPr="00A8133F" w:rsidRDefault="00F82B28" w:rsidP="00E263E5">
            <w:pPr>
              <w:rPr>
                <w:b/>
              </w:rPr>
            </w:pPr>
            <w:r w:rsidRPr="009C1E9A">
              <w:rPr>
                <w:b/>
                <w:u w:val="single"/>
              </w:rPr>
              <w:t>RULEMAKING AUTHORITY</w:t>
            </w:r>
            <w:r>
              <w:rPr>
                <w:b/>
              </w:rPr>
              <w:t xml:space="preserve"> </w:t>
            </w:r>
          </w:p>
          <w:p w:rsidR="008423E4" w:rsidRDefault="00F82B28" w:rsidP="00E263E5"/>
          <w:p w:rsidR="0043013C" w:rsidRDefault="00F82B28" w:rsidP="00E263E5">
            <w:pPr>
              <w:pStyle w:val="Header"/>
              <w:tabs>
                <w:tab w:val="clear" w:pos="4320"/>
                <w:tab w:val="clear" w:pos="8640"/>
              </w:tabs>
              <w:jc w:val="both"/>
            </w:pPr>
            <w:r>
              <w:t>It</w:t>
            </w:r>
            <w:r>
              <w:t xml:space="preserve"> is the committee's opinion that this bill does not expressly grant any additional rulemaking authority to a state officer, department, agency, or institution.</w:t>
            </w:r>
          </w:p>
          <w:p w:rsidR="008423E4" w:rsidRPr="00E21FDC" w:rsidRDefault="00F82B28" w:rsidP="00E263E5">
            <w:pPr>
              <w:rPr>
                <w:b/>
              </w:rPr>
            </w:pPr>
          </w:p>
        </w:tc>
      </w:tr>
      <w:tr w:rsidR="002776FB" w:rsidTr="0043013C">
        <w:tc>
          <w:tcPr>
            <w:tcW w:w="9582" w:type="dxa"/>
          </w:tcPr>
          <w:p w:rsidR="008423E4" w:rsidRPr="00A8133F" w:rsidRDefault="00F82B28" w:rsidP="00E263E5">
            <w:pPr>
              <w:rPr>
                <w:b/>
              </w:rPr>
            </w:pPr>
            <w:r w:rsidRPr="009C1E9A">
              <w:rPr>
                <w:b/>
                <w:u w:val="single"/>
              </w:rPr>
              <w:t>ANALYSIS</w:t>
            </w:r>
            <w:r>
              <w:rPr>
                <w:b/>
              </w:rPr>
              <w:t xml:space="preserve"> </w:t>
            </w:r>
          </w:p>
          <w:p w:rsidR="008423E4" w:rsidRDefault="00F82B28" w:rsidP="00E263E5"/>
          <w:p w:rsidR="008423E4" w:rsidRDefault="00F82B28" w:rsidP="00E263E5">
            <w:pPr>
              <w:pStyle w:val="Header"/>
              <w:jc w:val="both"/>
            </w:pPr>
            <w:r>
              <w:t xml:space="preserve">C.S.S.B. 1091 amends the Education Code to </w:t>
            </w:r>
            <w:r>
              <w:t>require a dual</w:t>
            </w:r>
            <w:r>
              <w:t xml:space="preserve"> credit course offered under </w:t>
            </w:r>
            <w:r>
              <w:t xml:space="preserve">a </w:t>
            </w:r>
            <w:r>
              <w:t>college credit program to be in the core curriculum of the public institution of higher education providing college credit, a career and technical education course, or a foreign language course. This requirement expressly doe</w:t>
            </w:r>
            <w:r>
              <w:t xml:space="preserve">s </w:t>
            </w:r>
            <w:r w:rsidRPr="00023386">
              <w:t>not apply to a dual credit course offered as part of the early college education program or any other early college program that assists a student in earning an associate degree while in high school</w:t>
            </w:r>
            <w:r>
              <w:t>.</w:t>
            </w:r>
          </w:p>
          <w:p w:rsidR="00023386" w:rsidRDefault="00F82B28" w:rsidP="00E263E5">
            <w:pPr>
              <w:pStyle w:val="Header"/>
              <w:jc w:val="both"/>
            </w:pPr>
          </w:p>
          <w:p w:rsidR="00023386" w:rsidRDefault="00F82B28" w:rsidP="00E263E5">
            <w:pPr>
              <w:pStyle w:val="Header"/>
              <w:jc w:val="both"/>
            </w:pPr>
            <w:r>
              <w:t>C.S.S.B. 1091 clarifies that, with regard to the requ</w:t>
            </w:r>
            <w:r>
              <w:t>irement that e</w:t>
            </w:r>
            <w:r w:rsidRPr="00023386">
              <w:t>ach institution of higher education that offers freshman-level courses adopt and implement a policy to grant undergraduate course credit to entering freshman students who have</w:t>
            </w:r>
            <w:r>
              <w:t xml:space="preserve"> </w:t>
            </w:r>
            <w:r w:rsidRPr="00023386">
              <w:t xml:space="preserve">successfully completed one or more </w:t>
            </w:r>
            <w:r>
              <w:t xml:space="preserve">courses </w:t>
            </w:r>
            <w:r w:rsidRPr="00023386">
              <w:t>offered through concurr</w:t>
            </w:r>
            <w:r w:rsidRPr="00023386">
              <w:t>ent enrollment in high school and at an institution of higher education</w:t>
            </w:r>
            <w:r>
              <w:t>, such courses are dual credit course</w:t>
            </w:r>
            <w:r>
              <w:t>s</w:t>
            </w:r>
            <w:r>
              <w:t>. The bill requires the policy to provide that the institution may grant undergraduate course credit for a dual credit course only if the course is</w:t>
            </w:r>
            <w:r>
              <w:t xml:space="preserve"> in the core curriculum of the institution of higher education that offered the course, a career and technical education course, or a foreign language course. This requirement expressly does not apply to </w:t>
            </w:r>
            <w:r w:rsidRPr="00724F4A">
              <w:t xml:space="preserve">a dual credit course completed by a student as part </w:t>
            </w:r>
            <w:r w:rsidRPr="00724F4A">
              <w:t>of the early college education program or any other early college program that assists a student in earning an associate degree while in high school.</w:t>
            </w:r>
          </w:p>
          <w:p w:rsidR="00724F4A" w:rsidRDefault="00F82B28" w:rsidP="00E263E5">
            <w:pPr>
              <w:pStyle w:val="Header"/>
              <w:jc w:val="both"/>
            </w:pPr>
          </w:p>
          <w:p w:rsidR="00724F4A" w:rsidRDefault="00F82B28" w:rsidP="00E263E5">
            <w:pPr>
              <w:pStyle w:val="Header"/>
              <w:jc w:val="both"/>
            </w:pPr>
            <w:r>
              <w:t>C.S.S.B. 1091 requires a course offered for joint high school and junior college credit to be in the core</w:t>
            </w:r>
            <w:r>
              <w:t xml:space="preserve"> curriculum of the public junior college, a career and technical education course, or a foreign language course. This requirement expressly </w:t>
            </w:r>
            <w:r w:rsidRPr="00ED4484">
              <w:t>does not apply to a course offered for joint high school and junior college credit to a student as part of the early</w:t>
            </w:r>
            <w:r w:rsidRPr="00ED4484">
              <w:t xml:space="preserve"> college education program or any other early college program that assists a student in earning an associate degree while in high school.</w:t>
            </w:r>
            <w:r>
              <w:t xml:space="preserve"> The bill applies beginning with </w:t>
            </w:r>
            <w:r w:rsidRPr="00ED4484">
              <w:t>dual credit courses offered for the 2018 spring semester.</w:t>
            </w:r>
          </w:p>
          <w:p w:rsidR="008423E4" w:rsidRPr="00835628" w:rsidRDefault="00F82B28" w:rsidP="00E263E5">
            <w:pPr>
              <w:rPr>
                <w:b/>
              </w:rPr>
            </w:pPr>
          </w:p>
        </w:tc>
      </w:tr>
      <w:tr w:rsidR="002776FB" w:rsidTr="0043013C">
        <w:tc>
          <w:tcPr>
            <w:tcW w:w="9582" w:type="dxa"/>
          </w:tcPr>
          <w:p w:rsidR="008423E4" w:rsidRPr="00A8133F" w:rsidRDefault="00F82B28" w:rsidP="00E263E5">
            <w:pPr>
              <w:rPr>
                <w:b/>
              </w:rPr>
            </w:pPr>
            <w:r w:rsidRPr="009C1E9A">
              <w:rPr>
                <w:b/>
                <w:u w:val="single"/>
              </w:rPr>
              <w:lastRenderedPageBreak/>
              <w:t>EFFECTIVE DATE</w:t>
            </w:r>
            <w:r>
              <w:rPr>
                <w:b/>
              </w:rPr>
              <w:t xml:space="preserve"> </w:t>
            </w:r>
          </w:p>
          <w:p w:rsidR="008423E4" w:rsidRDefault="00F82B28" w:rsidP="00E263E5"/>
          <w:p w:rsidR="008423E4" w:rsidRPr="003624F2" w:rsidRDefault="00F82B28" w:rsidP="00E263E5">
            <w:pPr>
              <w:pStyle w:val="Header"/>
              <w:tabs>
                <w:tab w:val="clear" w:pos="4320"/>
                <w:tab w:val="clear" w:pos="8640"/>
              </w:tabs>
              <w:jc w:val="both"/>
            </w:pPr>
            <w:r>
              <w:t>On passag</w:t>
            </w:r>
            <w:r>
              <w:t>e, or, if the bill does not receive the necessary vote, September 1, 2017.</w:t>
            </w:r>
          </w:p>
          <w:p w:rsidR="008423E4" w:rsidRPr="00233FDB" w:rsidRDefault="00F82B28" w:rsidP="00E263E5">
            <w:pPr>
              <w:rPr>
                <w:b/>
              </w:rPr>
            </w:pPr>
          </w:p>
        </w:tc>
      </w:tr>
      <w:tr w:rsidR="002776FB" w:rsidTr="0043013C">
        <w:tc>
          <w:tcPr>
            <w:tcW w:w="9582" w:type="dxa"/>
          </w:tcPr>
          <w:p w:rsidR="0043013C" w:rsidRDefault="00F82B28" w:rsidP="00E263E5">
            <w:pPr>
              <w:jc w:val="both"/>
              <w:rPr>
                <w:b/>
                <w:u w:val="single"/>
              </w:rPr>
            </w:pPr>
            <w:r>
              <w:rPr>
                <w:b/>
                <w:u w:val="single"/>
              </w:rPr>
              <w:t>COMPARISON OF SENATE ENGROSSED AND SUBSTITUTE</w:t>
            </w:r>
          </w:p>
          <w:p w:rsidR="0043013C" w:rsidRDefault="00F82B28" w:rsidP="00E263E5">
            <w:pPr>
              <w:jc w:val="both"/>
            </w:pPr>
          </w:p>
          <w:p w:rsidR="0043013C" w:rsidRDefault="00F82B28" w:rsidP="00E263E5">
            <w:pPr>
              <w:jc w:val="both"/>
            </w:pPr>
            <w:r>
              <w:t>While C.S.S.B. 1091 may differ from the engrossed in minor or nonsubstantive ways, the following comparison is organized and formatt</w:t>
            </w:r>
            <w:r>
              <w:t>ed in a manner that indicates the substantial differences between the engrossed and committee substitute versions of the bill.</w:t>
            </w:r>
          </w:p>
          <w:p w:rsidR="0043013C" w:rsidRPr="0043013C" w:rsidRDefault="00F82B28" w:rsidP="00E263E5">
            <w:pPr>
              <w:jc w:val="both"/>
            </w:pPr>
          </w:p>
        </w:tc>
      </w:tr>
      <w:tr w:rsidR="002776FB" w:rsidTr="0043013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776FB" w:rsidTr="0043013C">
              <w:trPr>
                <w:cantSplit/>
                <w:tblHeader/>
              </w:trPr>
              <w:tc>
                <w:tcPr>
                  <w:tcW w:w="4673" w:type="dxa"/>
                  <w:tcMar>
                    <w:bottom w:w="188" w:type="dxa"/>
                  </w:tcMar>
                </w:tcPr>
                <w:p w:rsidR="0043013C" w:rsidRDefault="00F82B28" w:rsidP="00E263E5">
                  <w:pPr>
                    <w:jc w:val="center"/>
                  </w:pPr>
                  <w:r>
                    <w:t>SENATE ENGROSSED</w:t>
                  </w:r>
                </w:p>
              </w:tc>
              <w:tc>
                <w:tcPr>
                  <w:tcW w:w="4673" w:type="dxa"/>
                  <w:tcMar>
                    <w:bottom w:w="188" w:type="dxa"/>
                  </w:tcMar>
                </w:tcPr>
                <w:p w:rsidR="0043013C" w:rsidRDefault="00F82B28" w:rsidP="00E263E5">
                  <w:pPr>
                    <w:jc w:val="center"/>
                  </w:pPr>
                  <w:r>
                    <w:t>HOUSE COMMITTEE SUBSTITUTE</w:t>
                  </w:r>
                </w:p>
              </w:tc>
            </w:tr>
            <w:tr w:rsidR="002776FB" w:rsidTr="0043013C">
              <w:tc>
                <w:tcPr>
                  <w:tcW w:w="4673" w:type="dxa"/>
                  <w:tcMar>
                    <w:right w:w="360" w:type="dxa"/>
                  </w:tcMar>
                </w:tcPr>
                <w:p w:rsidR="0043013C" w:rsidRDefault="00F82B28" w:rsidP="00E263E5">
                  <w:pPr>
                    <w:jc w:val="both"/>
                  </w:pPr>
                  <w:r>
                    <w:t xml:space="preserve">SECTION 1. Section 28.009, Education Code, is amended by adding Subsections (a-4) </w:t>
                  </w:r>
                  <w:r>
                    <w:t>and (a-5) to read as follows:</w:t>
                  </w:r>
                </w:p>
                <w:p w:rsidR="0043013C" w:rsidRDefault="00F82B28" w:rsidP="00E263E5">
                  <w:pPr>
                    <w:jc w:val="both"/>
                  </w:pPr>
                  <w:r>
                    <w:rPr>
                      <w:u w:val="single"/>
                    </w:rPr>
                    <w:t>(a-4) A dual credit course offered under this section must be:</w:t>
                  </w:r>
                </w:p>
                <w:p w:rsidR="0043013C" w:rsidRDefault="00F82B28" w:rsidP="00E263E5">
                  <w:pPr>
                    <w:jc w:val="both"/>
                  </w:pPr>
                  <w:r>
                    <w:rPr>
                      <w:u w:val="single"/>
                    </w:rPr>
                    <w:t>(1) in the core curriculum of the public institution of higher education providing college credit;</w:t>
                  </w:r>
                </w:p>
                <w:p w:rsidR="0043013C" w:rsidRDefault="00F82B28" w:rsidP="00E263E5">
                  <w:pPr>
                    <w:jc w:val="both"/>
                  </w:pPr>
                  <w:r>
                    <w:rPr>
                      <w:u w:val="single"/>
                    </w:rPr>
                    <w:t>(2) a career and technical education course; or</w:t>
                  </w:r>
                </w:p>
                <w:p w:rsidR="0043013C" w:rsidRDefault="00F82B28" w:rsidP="00E263E5">
                  <w:pPr>
                    <w:jc w:val="both"/>
                  </w:pPr>
                  <w:r>
                    <w:rPr>
                      <w:u w:val="single"/>
                    </w:rPr>
                    <w:t>(3) a foreign la</w:t>
                  </w:r>
                  <w:r>
                    <w:rPr>
                      <w:u w:val="single"/>
                    </w:rPr>
                    <w:t>nguage course.</w:t>
                  </w:r>
                </w:p>
                <w:p w:rsidR="0043013C" w:rsidRDefault="00F82B28" w:rsidP="00E263E5">
                  <w:pPr>
                    <w:jc w:val="both"/>
                  </w:pPr>
                  <w:r>
                    <w:rPr>
                      <w:u w:val="single"/>
                    </w:rPr>
                    <w:t>(a-5) Subsection (a-4) does not apply to a dual credit course offered as part of the early college education program established under Section 29.908.</w:t>
                  </w:r>
                </w:p>
                <w:p w:rsidR="0043013C" w:rsidRDefault="00F82B28" w:rsidP="00E263E5">
                  <w:pPr>
                    <w:jc w:val="both"/>
                  </w:pPr>
                </w:p>
              </w:tc>
              <w:tc>
                <w:tcPr>
                  <w:tcW w:w="4673" w:type="dxa"/>
                  <w:tcMar>
                    <w:left w:w="360" w:type="dxa"/>
                  </w:tcMar>
                </w:tcPr>
                <w:p w:rsidR="0043013C" w:rsidRDefault="00F82B28" w:rsidP="00E263E5">
                  <w:pPr>
                    <w:jc w:val="both"/>
                  </w:pPr>
                  <w:r>
                    <w:t>SECTION 1. Section 28.009, Education Code, is amended by adding Subsections (a-4) and (a-</w:t>
                  </w:r>
                  <w:r>
                    <w:t>5) to read as follows:</w:t>
                  </w:r>
                </w:p>
                <w:p w:rsidR="0043013C" w:rsidRDefault="00F82B28" w:rsidP="00E263E5">
                  <w:pPr>
                    <w:jc w:val="both"/>
                  </w:pPr>
                  <w:r>
                    <w:rPr>
                      <w:u w:val="single"/>
                    </w:rPr>
                    <w:t>(a-4) A dual credit course offered under this section must be:</w:t>
                  </w:r>
                </w:p>
                <w:p w:rsidR="0043013C" w:rsidRDefault="00F82B28" w:rsidP="00E263E5">
                  <w:pPr>
                    <w:jc w:val="both"/>
                  </w:pPr>
                  <w:r>
                    <w:rPr>
                      <w:u w:val="single"/>
                    </w:rPr>
                    <w:t>(1) in the core curriculum of the public institution of higher education providing college credit;</w:t>
                  </w:r>
                </w:p>
                <w:p w:rsidR="0043013C" w:rsidRDefault="00F82B28" w:rsidP="00E263E5">
                  <w:pPr>
                    <w:jc w:val="both"/>
                  </w:pPr>
                  <w:r>
                    <w:rPr>
                      <w:u w:val="single"/>
                    </w:rPr>
                    <w:t>(2) a career and technical education course; or</w:t>
                  </w:r>
                </w:p>
                <w:p w:rsidR="0043013C" w:rsidRDefault="00F82B28" w:rsidP="00E263E5">
                  <w:pPr>
                    <w:jc w:val="both"/>
                  </w:pPr>
                  <w:r>
                    <w:rPr>
                      <w:u w:val="single"/>
                    </w:rPr>
                    <w:t xml:space="preserve">(3) a foreign language </w:t>
                  </w:r>
                  <w:r>
                    <w:rPr>
                      <w:u w:val="single"/>
                    </w:rPr>
                    <w:t>course.</w:t>
                  </w:r>
                </w:p>
                <w:p w:rsidR="0043013C" w:rsidRDefault="00F82B28" w:rsidP="00E263E5">
                  <w:pPr>
                    <w:jc w:val="both"/>
                  </w:pPr>
                  <w:r>
                    <w:rPr>
                      <w:u w:val="single"/>
                    </w:rPr>
                    <w:t xml:space="preserve">(a-5) Subsection (a-4) does not apply to a dual credit course offered as part of the early college education program established under Section 29.908 </w:t>
                  </w:r>
                  <w:r w:rsidRPr="0043013C">
                    <w:rPr>
                      <w:highlight w:val="lightGray"/>
                      <w:u w:val="single"/>
                    </w:rPr>
                    <w:t xml:space="preserve">or any other early college program that assists a student in earning an associate degree while in </w:t>
                  </w:r>
                  <w:r w:rsidRPr="0043013C">
                    <w:rPr>
                      <w:highlight w:val="lightGray"/>
                      <w:u w:val="single"/>
                    </w:rPr>
                    <w:t>high school</w:t>
                  </w:r>
                  <w:r w:rsidRPr="0043013C">
                    <w:rPr>
                      <w:u w:val="single"/>
                    </w:rPr>
                    <w:t>.</w:t>
                  </w:r>
                </w:p>
              </w:tc>
            </w:tr>
            <w:tr w:rsidR="002776FB" w:rsidTr="0043013C">
              <w:tc>
                <w:tcPr>
                  <w:tcW w:w="4673" w:type="dxa"/>
                  <w:tcMar>
                    <w:right w:w="360" w:type="dxa"/>
                  </w:tcMar>
                </w:tcPr>
                <w:p w:rsidR="0043013C" w:rsidRDefault="00F82B28" w:rsidP="00E263E5">
                  <w:pPr>
                    <w:jc w:val="both"/>
                  </w:pPr>
                  <w:r>
                    <w:t>SECTION 2. Section 51.968, Education Code, is amended by amending Subsections (b) and (c) and adding Subsections (d) and (d-1) to read as follows:</w:t>
                  </w:r>
                </w:p>
                <w:p w:rsidR="0043013C" w:rsidRDefault="00F82B28" w:rsidP="00E263E5">
                  <w:pPr>
                    <w:jc w:val="both"/>
                  </w:pPr>
                  <w:r>
                    <w:t xml:space="preserve">(b) Each institution of higher education that offers freshman-level courses shall adopt and </w:t>
                  </w:r>
                  <w:r>
                    <w:t>implement a policy to grant undergraduate course credit to entering freshman students who have</w:t>
                  </w:r>
                  <w:r>
                    <w:rPr>
                      <w:u w:val="single"/>
                    </w:rPr>
                    <w:t>:</w:t>
                  </w:r>
                </w:p>
                <w:p w:rsidR="0043013C" w:rsidRDefault="00F82B28" w:rsidP="00E263E5">
                  <w:pPr>
                    <w:jc w:val="both"/>
                  </w:pPr>
                  <w:r>
                    <w:rPr>
                      <w:u w:val="single"/>
                    </w:rPr>
                    <w:t>(1)</w:t>
                  </w:r>
                  <w:r>
                    <w:t xml:space="preserve"> successfully completed the International Baccalaureate Diploma Program</w:t>
                  </w:r>
                  <w:r>
                    <w:rPr>
                      <w:u w:val="single"/>
                    </w:rPr>
                    <w:t>;</w:t>
                  </w:r>
                </w:p>
                <w:p w:rsidR="0043013C" w:rsidRDefault="00F82B28" w:rsidP="00E263E5">
                  <w:pPr>
                    <w:jc w:val="both"/>
                  </w:pPr>
                  <w:r>
                    <w:rPr>
                      <w:u w:val="single"/>
                    </w:rPr>
                    <w:t>(2)</w:t>
                  </w:r>
                  <w:r>
                    <w:t xml:space="preserve"> [</w:t>
                  </w:r>
                  <w:r>
                    <w:rPr>
                      <w:strike/>
                    </w:rPr>
                    <w:t>, who have</w:t>
                  </w:r>
                  <w:r>
                    <w:t>] achieved required scores on one or more examinations in the Advance</w:t>
                  </w:r>
                  <w:r>
                    <w:t>d Placement Program or the College-Level Examination Program</w:t>
                  </w:r>
                  <w:r>
                    <w:rPr>
                      <w:u w:val="single"/>
                    </w:rPr>
                    <w:t>;</w:t>
                  </w:r>
                  <w:r>
                    <w:t>[</w:t>
                  </w:r>
                  <w:r>
                    <w:rPr>
                      <w:strike/>
                    </w:rPr>
                    <w:t>,</w:t>
                  </w:r>
                  <w:r>
                    <w:t>] or</w:t>
                  </w:r>
                </w:p>
                <w:p w:rsidR="0043013C" w:rsidRDefault="00F82B28" w:rsidP="00E263E5">
                  <w:pPr>
                    <w:jc w:val="both"/>
                  </w:pPr>
                  <w:r>
                    <w:rPr>
                      <w:u w:val="single"/>
                    </w:rPr>
                    <w:t>(3)</w:t>
                  </w:r>
                  <w:r>
                    <w:t xml:space="preserve"> [</w:t>
                  </w:r>
                  <w:r>
                    <w:rPr>
                      <w:strike/>
                    </w:rPr>
                    <w:t>who have</w:t>
                  </w:r>
                  <w:r>
                    <w:t xml:space="preserve">] successfully completed one or more </w:t>
                  </w:r>
                  <w:r>
                    <w:rPr>
                      <w:u w:val="single"/>
                    </w:rPr>
                    <w:t>dual credit</w:t>
                  </w:r>
                  <w:r>
                    <w:t xml:space="preserve"> courses [</w:t>
                  </w:r>
                  <w:r>
                    <w:rPr>
                      <w:strike/>
                    </w:rPr>
                    <w:t>offered through concurrent enrollment in high school and at an institution of higher education</w:t>
                  </w:r>
                  <w:r>
                    <w:t>].</w:t>
                  </w:r>
                </w:p>
                <w:p w:rsidR="0043013C" w:rsidRDefault="00F82B28" w:rsidP="00E263E5">
                  <w:pPr>
                    <w:jc w:val="both"/>
                  </w:pPr>
                  <w:r>
                    <w:t>(c) In the policy, t</w:t>
                  </w:r>
                  <w:r>
                    <w:t>he institution shall:</w:t>
                  </w:r>
                </w:p>
                <w:p w:rsidR="0043013C" w:rsidRDefault="00F82B28" w:rsidP="00E263E5">
                  <w:pPr>
                    <w:jc w:val="both"/>
                  </w:pPr>
                  <w:r>
                    <w:t>(1) establish the institution's conditions for granting course credit, including the minimum required scores on CLEP examinations, Advanced Placement examinations, and examinations for courses constituting the International Baccalaure</w:t>
                  </w:r>
                  <w:r>
                    <w:t>ate Diploma Program; and</w:t>
                  </w:r>
                </w:p>
                <w:p w:rsidR="0043013C" w:rsidRDefault="00F82B28" w:rsidP="00E263E5">
                  <w:pPr>
                    <w:jc w:val="both"/>
                  </w:pPr>
                  <w:r>
                    <w:t>(2) based on the correlations identified under Subsection (f), identify the specific course credit or other academic requirements of the institution, including the number of semester credit hours or other course credit, that the in</w:t>
                  </w:r>
                  <w:r>
                    <w:t>stitution will grant to a student who</w:t>
                  </w:r>
                  <w:r>
                    <w:rPr>
                      <w:u w:val="single"/>
                    </w:rPr>
                    <w:t>:</w:t>
                  </w:r>
                </w:p>
                <w:p w:rsidR="0043013C" w:rsidRDefault="00F82B28" w:rsidP="00E263E5">
                  <w:pPr>
                    <w:jc w:val="both"/>
                  </w:pPr>
                  <w:r>
                    <w:rPr>
                      <w:u w:val="single"/>
                    </w:rPr>
                    <w:t>(A)</w:t>
                  </w:r>
                  <w:r>
                    <w:t xml:space="preserve"> successfully completes the diploma program</w:t>
                  </w:r>
                  <w:r>
                    <w:rPr>
                      <w:u w:val="single"/>
                    </w:rPr>
                    <w:t>;</w:t>
                  </w:r>
                </w:p>
                <w:p w:rsidR="0043013C" w:rsidRDefault="00F82B28" w:rsidP="00E263E5">
                  <w:pPr>
                    <w:jc w:val="both"/>
                  </w:pPr>
                  <w:r>
                    <w:rPr>
                      <w:u w:val="single"/>
                    </w:rPr>
                    <w:t>(B) achieves required scores on CLEP examinations or Advanced Placement examinations; or</w:t>
                  </w:r>
                </w:p>
                <w:p w:rsidR="0043013C" w:rsidRDefault="00F82B28" w:rsidP="00E263E5">
                  <w:pPr>
                    <w:jc w:val="both"/>
                  </w:pPr>
                  <w:r>
                    <w:rPr>
                      <w:u w:val="single"/>
                    </w:rPr>
                    <w:t>(C)</w:t>
                  </w:r>
                  <w:r>
                    <w:t xml:space="preserve"> [</w:t>
                  </w:r>
                  <w:r>
                    <w:rPr>
                      <w:strike/>
                    </w:rPr>
                    <w:t>, who</w:t>
                  </w:r>
                  <w:r>
                    <w:t xml:space="preserve">] successfully completes a </w:t>
                  </w:r>
                  <w:r>
                    <w:rPr>
                      <w:u w:val="single"/>
                    </w:rPr>
                    <w:t>dual credit</w:t>
                  </w:r>
                  <w:r>
                    <w:t xml:space="preserve"> course [</w:t>
                  </w:r>
                  <w:r>
                    <w:rPr>
                      <w:strike/>
                    </w:rPr>
                    <w:t>through concurrent enro</w:t>
                  </w:r>
                  <w:r>
                    <w:rPr>
                      <w:strike/>
                    </w:rPr>
                    <w:t>llment, or who achieves required scores on CLEP examinations or Advanced Placement examinations</w:t>
                  </w:r>
                  <w:r>
                    <w:t>].</w:t>
                  </w:r>
                </w:p>
                <w:p w:rsidR="0043013C" w:rsidRDefault="00F82B28" w:rsidP="00E263E5">
                  <w:pPr>
                    <w:jc w:val="both"/>
                  </w:pPr>
                  <w:r>
                    <w:rPr>
                      <w:u w:val="single"/>
                    </w:rPr>
                    <w:t xml:space="preserve">(d) The policy adopted by an institution of higher education under Subsection (b) must provide that the institution may grant undergraduate course credit for </w:t>
                  </w:r>
                  <w:r>
                    <w:rPr>
                      <w:u w:val="single"/>
                    </w:rPr>
                    <w:t>a dual credit course only if the course is:</w:t>
                  </w:r>
                </w:p>
                <w:p w:rsidR="0043013C" w:rsidRDefault="00F82B28" w:rsidP="00E263E5">
                  <w:pPr>
                    <w:jc w:val="both"/>
                  </w:pPr>
                  <w:r>
                    <w:rPr>
                      <w:u w:val="single"/>
                    </w:rPr>
                    <w:t>(1) in the core curriculum of the institution of higher education that offered the course;</w:t>
                  </w:r>
                </w:p>
                <w:p w:rsidR="0043013C" w:rsidRDefault="00F82B28" w:rsidP="00E263E5">
                  <w:pPr>
                    <w:jc w:val="both"/>
                  </w:pPr>
                  <w:r>
                    <w:rPr>
                      <w:u w:val="single"/>
                    </w:rPr>
                    <w:t>(2) a career and technical education course; or</w:t>
                  </w:r>
                </w:p>
                <w:p w:rsidR="0043013C" w:rsidRDefault="00F82B28" w:rsidP="00E263E5">
                  <w:pPr>
                    <w:jc w:val="both"/>
                  </w:pPr>
                  <w:r>
                    <w:rPr>
                      <w:u w:val="single"/>
                    </w:rPr>
                    <w:t>(3) a foreign language course.</w:t>
                  </w:r>
                </w:p>
                <w:p w:rsidR="0043013C" w:rsidRDefault="00F82B28" w:rsidP="00E263E5">
                  <w:pPr>
                    <w:jc w:val="both"/>
                  </w:pPr>
                  <w:r>
                    <w:rPr>
                      <w:u w:val="single"/>
                    </w:rPr>
                    <w:t>(d-1) Subsection (d) does not apply to a d</w:t>
                  </w:r>
                  <w:r>
                    <w:rPr>
                      <w:u w:val="single"/>
                    </w:rPr>
                    <w:t>ual credit course completed by a student as part of the early college education program established under Section 29.908.</w:t>
                  </w:r>
                </w:p>
                <w:p w:rsidR="0043013C" w:rsidRDefault="00F82B28" w:rsidP="00E263E5">
                  <w:pPr>
                    <w:jc w:val="both"/>
                  </w:pPr>
                </w:p>
              </w:tc>
              <w:tc>
                <w:tcPr>
                  <w:tcW w:w="4673" w:type="dxa"/>
                  <w:tcMar>
                    <w:left w:w="360" w:type="dxa"/>
                  </w:tcMar>
                </w:tcPr>
                <w:p w:rsidR="0043013C" w:rsidRDefault="00F82B28" w:rsidP="00E263E5">
                  <w:pPr>
                    <w:jc w:val="both"/>
                  </w:pPr>
                  <w:r>
                    <w:t>SECTION 2. Section 51.968, Education Code, is amended by amending Subsections (b) and (c) and adding Subsections (d) and (d-1) to rea</w:t>
                  </w:r>
                  <w:r>
                    <w:t>d as follows:</w:t>
                  </w:r>
                </w:p>
                <w:p w:rsidR="0043013C" w:rsidRDefault="00F82B28" w:rsidP="00E263E5">
                  <w:pPr>
                    <w:jc w:val="both"/>
                  </w:pPr>
                  <w:r>
                    <w:t>(b) Each institution of higher education that offers freshman-level courses shall adopt and implement a policy to grant undergraduate course credit to entering freshman students who have</w:t>
                  </w:r>
                  <w:r>
                    <w:rPr>
                      <w:u w:val="single"/>
                    </w:rPr>
                    <w:t>:</w:t>
                  </w:r>
                </w:p>
                <w:p w:rsidR="0043013C" w:rsidRDefault="00F82B28" w:rsidP="00E263E5">
                  <w:pPr>
                    <w:jc w:val="both"/>
                  </w:pPr>
                  <w:r>
                    <w:rPr>
                      <w:u w:val="single"/>
                    </w:rPr>
                    <w:t>(1)</w:t>
                  </w:r>
                  <w:r>
                    <w:t xml:space="preserve"> successfully completed the International Baccalaur</w:t>
                  </w:r>
                  <w:r>
                    <w:t>eate Diploma Program</w:t>
                  </w:r>
                  <w:r>
                    <w:rPr>
                      <w:u w:val="single"/>
                    </w:rPr>
                    <w:t>;</w:t>
                  </w:r>
                </w:p>
                <w:p w:rsidR="0043013C" w:rsidRDefault="00F82B28" w:rsidP="00E263E5">
                  <w:pPr>
                    <w:jc w:val="both"/>
                  </w:pPr>
                  <w:r>
                    <w:rPr>
                      <w:u w:val="single"/>
                    </w:rPr>
                    <w:t>(2)</w:t>
                  </w:r>
                  <w:r>
                    <w:t xml:space="preserve"> [</w:t>
                  </w:r>
                  <w:r>
                    <w:rPr>
                      <w:strike/>
                    </w:rPr>
                    <w:t>, who have</w:t>
                  </w:r>
                  <w:r>
                    <w:t>] achieved required scores on one or more examinations in the Advanced Placement Program or the College-Level Examination Program</w:t>
                  </w:r>
                  <w:r>
                    <w:rPr>
                      <w:u w:val="single"/>
                    </w:rPr>
                    <w:t>;</w:t>
                  </w:r>
                  <w:r>
                    <w:t xml:space="preserve"> [</w:t>
                  </w:r>
                  <w:r>
                    <w:rPr>
                      <w:strike/>
                    </w:rPr>
                    <w:t>,</w:t>
                  </w:r>
                  <w:r>
                    <w:t>] or</w:t>
                  </w:r>
                </w:p>
                <w:p w:rsidR="0043013C" w:rsidRDefault="00F82B28" w:rsidP="00E263E5">
                  <w:pPr>
                    <w:jc w:val="both"/>
                  </w:pPr>
                  <w:r>
                    <w:rPr>
                      <w:u w:val="single"/>
                    </w:rPr>
                    <w:t>(3)</w:t>
                  </w:r>
                  <w:r>
                    <w:t xml:space="preserve"> [</w:t>
                  </w:r>
                  <w:r>
                    <w:rPr>
                      <w:strike/>
                    </w:rPr>
                    <w:t>who have</w:t>
                  </w:r>
                  <w:r>
                    <w:t xml:space="preserve">] successfully completed one or more </w:t>
                  </w:r>
                  <w:r>
                    <w:rPr>
                      <w:u w:val="single"/>
                    </w:rPr>
                    <w:t>dual credit</w:t>
                  </w:r>
                  <w:r>
                    <w:t xml:space="preserve"> courses [</w:t>
                  </w:r>
                  <w:r>
                    <w:rPr>
                      <w:strike/>
                    </w:rPr>
                    <w:t xml:space="preserve">offered </w:t>
                  </w:r>
                  <w:r>
                    <w:rPr>
                      <w:strike/>
                    </w:rPr>
                    <w:t>through concurrent enrollment in high school and at an institution of higher education</w:t>
                  </w:r>
                  <w:r>
                    <w:t>].</w:t>
                  </w:r>
                </w:p>
                <w:p w:rsidR="0043013C" w:rsidRDefault="00F82B28" w:rsidP="00E263E5">
                  <w:pPr>
                    <w:jc w:val="both"/>
                  </w:pPr>
                  <w:r>
                    <w:t>(c) In the policy, the institution shall:</w:t>
                  </w:r>
                </w:p>
                <w:p w:rsidR="0043013C" w:rsidRDefault="00F82B28" w:rsidP="00E263E5">
                  <w:pPr>
                    <w:jc w:val="both"/>
                  </w:pPr>
                  <w:r>
                    <w:t>(1) establish the institution's conditions for granting course credit, including the minimum required scores on CLEP examinat</w:t>
                  </w:r>
                  <w:r>
                    <w:t>ions, Advanced Placement examinations, and examinations for courses constituting the International Baccalaureate Diploma Program; and</w:t>
                  </w:r>
                </w:p>
                <w:p w:rsidR="0043013C" w:rsidRDefault="00F82B28" w:rsidP="00E263E5">
                  <w:pPr>
                    <w:jc w:val="both"/>
                  </w:pPr>
                  <w:r>
                    <w:t>(2) based on the correlations identified under Subsection (f), identify the specific course credit or other academic requi</w:t>
                  </w:r>
                  <w:r>
                    <w:t>rements of the institution, including the number of semester credit hours or other course credit, that the institution will grant to a student who</w:t>
                  </w:r>
                  <w:r>
                    <w:rPr>
                      <w:u w:val="single"/>
                    </w:rPr>
                    <w:t>:</w:t>
                  </w:r>
                </w:p>
                <w:p w:rsidR="0043013C" w:rsidRDefault="00F82B28" w:rsidP="00E263E5">
                  <w:pPr>
                    <w:jc w:val="both"/>
                  </w:pPr>
                  <w:r>
                    <w:rPr>
                      <w:u w:val="single"/>
                    </w:rPr>
                    <w:t>(A)</w:t>
                  </w:r>
                  <w:r>
                    <w:t xml:space="preserve"> successfully completes the diploma program</w:t>
                  </w:r>
                  <w:r>
                    <w:rPr>
                      <w:u w:val="single"/>
                    </w:rPr>
                    <w:t>;</w:t>
                  </w:r>
                </w:p>
                <w:p w:rsidR="0043013C" w:rsidRDefault="00F82B28" w:rsidP="00E263E5">
                  <w:pPr>
                    <w:jc w:val="both"/>
                  </w:pPr>
                  <w:r>
                    <w:rPr>
                      <w:u w:val="single"/>
                    </w:rPr>
                    <w:t>(B) achieves required scores on CLEP examinations or Advance</w:t>
                  </w:r>
                  <w:r>
                    <w:rPr>
                      <w:u w:val="single"/>
                    </w:rPr>
                    <w:t>d Placement examinations; or</w:t>
                  </w:r>
                </w:p>
                <w:p w:rsidR="0043013C" w:rsidRDefault="00F82B28" w:rsidP="00E263E5">
                  <w:pPr>
                    <w:jc w:val="both"/>
                  </w:pPr>
                  <w:r>
                    <w:rPr>
                      <w:u w:val="single"/>
                    </w:rPr>
                    <w:t>(C)</w:t>
                  </w:r>
                  <w:r>
                    <w:t xml:space="preserve"> [</w:t>
                  </w:r>
                  <w:r>
                    <w:rPr>
                      <w:strike/>
                    </w:rPr>
                    <w:t>, who</w:t>
                  </w:r>
                  <w:r>
                    <w:t xml:space="preserve">] successfully completes a </w:t>
                  </w:r>
                  <w:r>
                    <w:rPr>
                      <w:u w:val="single"/>
                    </w:rPr>
                    <w:t>dual credit</w:t>
                  </w:r>
                  <w:r>
                    <w:t xml:space="preserve"> course [</w:t>
                  </w:r>
                  <w:r>
                    <w:rPr>
                      <w:strike/>
                    </w:rPr>
                    <w:t>through concurrent enrollment, or who achieves required scores on CLEP examinations or Advanced Placement examinations</w:t>
                  </w:r>
                  <w:r>
                    <w:t>].</w:t>
                  </w:r>
                </w:p>
                <w:p w:rsidR="0043013C" w:rsidRDefault="00F82B28" w:rsidP="00E263E5">
                  <w:pPr>
                    <w:jc w:val="both"/>
                  </w:pPr>
                  <w:r>
                    <w:rPr>
                      <w:u w:val="single"/>
                    </w:rPr>
                    <w:t>(d) The policy adopted by an institution of highe</w:t>
                  </w:r>
                  <w:r>
                    <w:rPr>
                      <w:u w:val="single"/>
                    </w:rPr>
                    <w:t>r education under Subsection (b) must provide that the institution may grant undergraduate course credit for a dual credit course only if the course is:</w:t>
                  </w:r>
                </w:p>
                <w:p w:rsidR="0043013C" w:rsidRDefault="00F82B28" w:rsidP="00E263E5">
                  <w:pPr>
                    <w:jc w:val="both"/>
                  </w:pPr>
                  <w:r>
                    <w:rPr>
                      <w:u w:val="single"/>
                    </w:rPr>
                    <w:t>(1) in the core curriculum of the institution of higher education that offered the course;</w:t>
                  </w:r>
                </w:p>
                <w:p w:rsidR="0043013C" w:rsidRDefault="00F82B28" w:rsidP="00E263E5">
                  <w:pPr>
                    <w:jc w:val="both"/>
                  </w:pPr>
                  <w:r>
                    <w:rPr>
                      <w:u w:val="single"/>
                    </w:rPr>
                    <w:t>(2) a career</w:t>
                  </w:r>
                  <w:r>
                    <w:rPr>
                      <w:u w:val="single"/>
                    </w:rPr>
                    <w:t xml:space="preserve"> and technical education course; or</w:t>
                  </w:r>
                </w:p>
                <w:p w:rsidR="0043013C" w:rsidRDefault="00F82B28" w:rsidP="00E263E5">
                  <w:pPr>
                    <w:jc w:val="both"/>
                  </w:pPr>
                  <w:r>
                    <w:rPr>
                      <w:u w:val="single"/>
                    </w:rPr>
                    <w:t>(3) a foreign language course.</w:t>
                  </w:r>
                </w:p>
                <w:p w:rsidR="0043013C" w:rsidRDefault="00F82B28" w:rsidP="00E263E5">
                  <w:pPr>
                    <w:jc w:val="both"/>
                  </w:pPr>
                  <w:r>
                    <w:rPr>
                      <w:u w:val="single"/>
                    </w:rPr>
                    <w:t xml:space="preserve">(d-1) Subsection (d) does not apply to a dual credit course completed by a student as part of the early college education program established under Section 29.908 </w:t>
                  </w:r>
                  <w:r w:rsidRPr="0043013C">
                    <w:rPr>
                      <w:highlight w:val="lightGray"/>
                      <w:u w:val="single"/>
                    </w:rPr>
                    <w:t>or any other early college</w:t>
                  </w:r>
                  <w:r w:rsidRPr="0043013C">
                    <w:rPr>
                      <w:highlight w:val="lightGray"/>
                      <w:u w:val="single"/>
                    </w:rPr>
                    <w:t xml:space="preserve"> program that assists a student in earning an associate degree while in high school</w:t>
                  </w:r>
                  <w:r w:rsidRPr="0043013C">
                    <w:rPr>
                      <w:u w:val="single"/>
                    </w:rPr>
                    <w:t>.</w:t>
                  </w:r>
                </w:p>
              </w:tc>
            </w:tr>
            <w:tr w:rsidR="002776FB" w:rsidTr="0043013C">
              <w:tc>
                <w:tcPr>
                  <w:tcW w:w="4673" w:type="dxa"/>
                  <w:tcMar>
                    <w:right w:w="360" w:type="dxa"/>
                  </w:tcMar>
                </w:tcPr>
                <w:p w:rsidR="0043013C" w:rsidRDefault="00F82B28" w:rsidP="00E263E5">
                  <w:pPr>
                    <w:jc w:val="both"/>
                  </w:pPr>
                  <w:r>
                    <w:t>SECTION 3. Section 130.008, Education Code, is amended by adding Subsections (a-1) and (a-2) to read as follows:</w:t>
                  </w:r>
                </w:p>
                <w:p w:rsidR="0043013C" w:rsidRDefault="00F82B28" w:rsidP="00E263E5">
                  <w:pPr>
                    <w:jc w:val="both"/>
                  </w:pPr>
                  <w:r>
                    <w:rPr>
                      <w:u w:val="single"/>
                    </w:rPr>
                    <w:t>(a-1) A course offered for joint high school and junior c</w:t>
                  </w:r>
                  <w:r>
                    <w:rPr>
                      <w:u w:val="single"/>
                    </w:rPr>
                    <w:t>ollege credit under this section must be:</w:t>
                  </w:r>
                </w:p>
                <w:p w:rsidR="0043013C" w:rsidRDefault="00F82B28" w:rsidP="00E263E5">
                  <w:pPr>
                    <w:jc w:val="both"/>
                  </w:pPr>
                  <w:r>
                    <w:rPr>
                      <w:u w:val="single"/>
                    </w:rPr>
                    <w:t>(1) in the core curriculum of the public junior college;</w:t>
                  </w:r>
                </w:p>
                <w:p w:rsidR="0043013C" w:rsidRDefault="00F82B28" w:rsidP="00E263E5">
                  <w:pPr>
                    <w:jc w:val="both"/>
                  </w:pPr>
                  <w:r>
                    <w:rPr>
                      <w:u w:val="single"/>
                    </w:rPr>
                    <w:t>(2) a career and technical education course; or</w:t>
                  </w:r>
                </w:p>
                <w:p w:rsidR="0043013C" w:rsidRDefault="00F82B28" w:rsidP="00E263E5">
                  <w:pPr>
                    <w:jc w:val="both"/>
                  </w:pPr>
                  <w:r>
                    <w:rPr>
                      <w:u w:val="single"/>
                    </w:rPr>
                    <w:t>(3) a foreign language course.</w:t>
                  </w:r>
                </w:p>
                <w:p w:rsidR="0043013C" w:rsidRDefault="00F82B28" w:rsidP="00E263E5">
                  <w:pPr>
                    <w:jc w:val="both"/>
                  </w:pPr>
                  <w:r>
                    <w:rPr>
                      <w:u w:val="single"/>
                    </w:rPr>
                    <w:t>(a-2) Subsection (a-1) does not apply to a course offered for joint high schoo</w:t>
                  </w:r>
                  <w:r>
                    <w:rPr>
                      <w:u w:val="single"/>
                    </w:rPr>
                    <w:t>l and junior college credit to a student as part of the early college education program established under Section 29.908.</w:t>
                  </w:r>
                </w:p>
                <w:p w:rsidR="0043013C" w:rsidRDefault="00F82B28" w:rsidP="00E263E5">
                  <w:pPr>
                    <w:jc w:val="both"/>
                  </w:pPr>
                </w:p>
              </w:tc>
              <w:tc>
                <w:tcPr>
                  <w:tcW w:w="4673" w:type="dxa"/>
                  <w:tcMar>
                    <w:left w:w="360" w:type="dxa"/>
                  </w:tcMar>
                </w:tcPr>
                <w:p w:rsidR="0043013C" w:rsidRDefault="00F82B28" w:rsidP="00E263E5">
                  <w:pPr>
                    <w:jc w:val="both"/>
                  </w:pPr>
                  <w:r>
                    <w:t>SECTION 3. Section 130.008, Education Code, is amended by adding Subsections (a-1) and (a-2) to read as follows:</w:t>
                  </w:r>
                </w:p>
                <w:p w:rsidR="0043013C" w:rsidRDefault="00F82B28" w:rsidP="00E263E5">
                  <w:pPr>
                    <w:jc w:val="both"/>
                  </w:pPr>
                  <w:r>
                    <w:rPr>
                      <w:u w:val="single"/>
                    </w:rPr>
                    <w:t xml:space="preserve">(a-1) A course </w:t>
                  </w:r>
                  <w:r>
                    <w:rPr>
                      <w:u w:val="single"/>
                    </w:rPr>
                    <w:t>offered for joint high school and junior college credit under this section must be:</w:t>
                  </w:r>
                </w:p>
                <w:p w:rsidR="0043013C" w:rsidRDefault="00F82B28" w:rsidP="00E263E5">
                  <w:pPr>
                    <w:jc w:val="both"/>
                  </w:pPr>
                  <w:r>
                    <w:rPr>
                      <w:u w:val="single"/>
                    </w:rPr>
                    <w:t>(1) in the core curriculum of the public junior college;</w:t>
                  </w:r>
                </w:p>
                <w:p w:rsidR="0043013C" w:rsidRDefault="00F82B28" w:rsidP="00E263E5">
                  <w:pPr>
                    <w:jc w:val="both"/>
                  </w:pPr>
                  <w:r>
                    <w:rPr>
                      <w:u w:val="single"/>
                    </w:rPr>
                    <w:t>(2) a career and technical education course; or</w:t>
                  </w:r>
                </w:p>
                <w:p w:rsidR="0043013C" w:rsidRDefault="00F82B28" w:rsidP="00E263E5">
                  <w:pPr>
                    <w:jc w:val="both"/>
                  </w:pPr>
                  <w:r>
                    <w:rPr>
                      <w:u w:val="single"/>
                    </w:rPr>
                    <w:t>(3) a foreign language course.</w:t>
                  </w:r>
                </w:p>
                <w:p w:rsidR="0043013C" w:rsidRDefault="00F82B28" w:rsidP="00E263E5">
                  <w:pPr>
                    <w:jc w:val="both"/>
                  </w:pPr>
                  <w:r>
                    <w:rPr>
                      <w:u w:val="single"/>
                    </w:rPr>
                    <w:t>(a-2) Subsection (a-1) does not appl</w:t>
                  </w:r>
                  <w:r>
                    <w:rPr>
                      <w:u w:val="single"/>
                    </w:rPr>
                    <w:t xml:space="preserve">y to a course offered for joint high school and junior college credit to a student as part of the early college education program established under Section 29.908 </w:t>
                  </w:r>
                  <w:r w:rsidRPr="0043013C">
                    <w:rPr>
                      <w:highlight w:val="lightGray"/>
                      <w:u w:val="single"/>
                    </w:rPr>
                    <w:t>or any other early college program that assists a student in earning an associate degree whil</w:t>
                  </w:r>
                  <w:r w:rsidRPr="0043013C">
                    <w:rPr>
                      <w:highlight w:val="lightGray"/>
                      <w:u w:val="single"/>
                    </w:rPr>
                    <w:t>e in high school</w:t>
                  </w:r>
                  <w:r>
                    <w:rPr>
                      <w:u w:val="single"/>
                    </w:rPr>
                    <w:t>.</w:t>
                  </w:r>
                </w:p>
              </w:tc>
            </w:tr>
            <w:tr w:rsidR="002776FB" w:rsidTr="0043013C">
              <w:tc>
                <w:tcPr>
                  <w:tcW w:w="4673" w:type="dxa"/>
                  <w:tcMar>
                    <w:right w:w="360" w:type="dxa"/>
                  </w:tcMar>
                </w:tcPr>
                <w:p w:rsidR="0043013C" w:rsidRDefault="00F82B28" w:rsidP="00E263E5">
                  <w:pPr>
                    <w:jc w:val="both"/>
                  </w:pPr>
                  <w:r>
                    <w:t>SECTION 4. The changes in law made by this Act apply beginning with dual credit courses offered for the 2018 spring semester.</w:t>
                  </w:r>
                </w:p>
              </w:tc>
              <w:tc>
                <w:tcPr>
                  <w:tcW w:w="4673" w:type="dxa"/>
                  <w:tcMar>
                    <w:left w:w="360" w:type="dxa"/>
                  </w:tcMar>
                </w:tcPr>
                <w:p w:rsidR="0043013C" w:rsidRDefault="00F82B28" w:rsidP="00E263E5">
                  <w:pPr>
                    <w:jc w:val="both"/>
                  </w:pPr>
                  <w:r>
                    <w:t>SECTION 4. Same as engrossed version.</w:t>
                  </w:r>
                </w:p>
                <w:p w:rsidR="0043013C" w:rsidRDefault="00F82B28" w:rsidP="00E263E5">
                  <w:pPr>
                    <w:jc w:val="both"/>
                  </w:pPr>
                </w:p>
                <w:p w:rsidR="0043013C" w:rsidRDefault="00F82B28" w:rsidP="00E263E5">
                  <w:pPr>
                    <w:jc w:val="both"/>
                  </w:pPr>
                </w:p>
              </w:tc>
            </w:tr>
            <w:tr w:rsidR="002776FB" w:rsidTr="0043013C">
              <w:tc>
                <w:tcPr>
                  <w:tcW w:w="4673" w:type="dxa"/>
                  <w:tcMar>
                    <w:right w:w="360" w:type="dxa"/>
                  </w:tcMar>
                </w:tcPr>
                <w:p w:rsidR="0043013C" w:rsidRDefault="00F82B28" w:rsidP="00E263E5">
                  <w:pPr>
                    <w:jc w:val="both"/>
                  </w:pPr>
                  <w:r>
                    <w:t xml:space="preserve">SECTION 5. This Act takes effect immediately if it receives a vote of </w:t>
                  </w:r>
                  <w:r>
                    <w:t>two-thirds of all the members elected to each house, as provided by Section 39, Article III, Texas Constitution. If this Act does not receive the vote necessary for immediate effect, this Act takes effect September 1, 2017.</w:t>
                  </w:r>
                </w:p>
              </w:tc>
              <w:tc>
                <w:tcPr>
                  <w:tcW w:w="4673" w:type="dxa"/>
                  <w:tcMar>
                    <w:left w:w="360" w:type="dxa"/>
                  </w:tcMar>
                </w:tcPr>
                <w:p w:rsidR="0043013C" w:rsidRDefault="00F82B28" w:rsidP="00E263E5">
                  <w:pPr>
                    <w:jc w:val="both"/>
                  </w:pPr>
                  <w:r>
                    <w:t>SECTION 5. Same as engrossed ver</w:t>
                  </w:r>
                  <w:r>
                    <w:t>sion.</w:t>
                  </w:r>
                </w:p>
                <w:p w:rsidR="0043013C" w:rsidRDefault="00F82B28" w:rsidP="00E263E5">
                  <w:pPr>
                    <w:jc w:val="both"/>
                  </w:pPr>
                </w:p>
                <w:p w:rsidR="0043013C" w:rsidRDefault="00F82B28" w:rsidP="00E263E5">
                  <w:pPr>
                    <w:jc w:val="both"/>
                  </w:pPr>
                </w:p>
              </w:tc>
            </w:tr>
          </w:tbl>
          <w:p w:rsidR="0043013C" w:rsidRDefault="00F82B28" w:rsidP="00E263E5"/>
          <w:p w:rsidR="0043013C" w:rsidRPr="009C1E9A" w:rsidRDefault="00F82B28" w:rsidP="00E263E5">
            <w:pPr>
              <w:rPr>
                <w:b/>
                <w:u w:val="single"/>
              </w:rPr>
            </w:pPr>
          </w:p>
        </w:tc>
      </w:tr>
    </w:tbl>
    <w:p w:rsidR="008423E4" w:rsidRPr="00BE0E75" w:rsidRDefault="00F82B28" w:rsidP="008423E4">
      <w:pPr>
        <w:spacing w:line="480" w:lineRule="auto"/>
        <w:jc w:val="both"/>
        <w:rPr>
          <w:rFonts w:ascii="Arial" w:hAnsi="Arial"/>
          <w:sz w:val="16"/>
          <w:szCs w:val="16"/>
        </w:rPr>
      </w:pPr>
    </w:p>
    <w:p w:rsidR="004108C3" w:rsidRPr="008423E4" w:rsidRDefault="00F82B2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2B28">
      <w:r>
        <w:separator/>
      </w:r>
    </w:p>
  </w:endnote>
  <w:endnote w:type="continuationSeparator" w:id="0">
    <w:p w:rsidR="00000000" w:rsidRDefault="00F8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776FB" w:rsidTr="009C1E9A">
      <w:trPr>
        <w:cantSplit/>
      </w:trPr>
      <w:tc>
        <w:tcPr>
          <w:tcW w:w="0" w:type="pct"/>
        </w:tcPr>
        <w:p w:rsidR="00137D90" w:rsidRDefault="00F82B28" w:rsidP="009C1E9A">
          <w:pPr>
            <w:pStyle w:val="Footer"/>
            <w:tabs>
              <w:tab w:val="clear" w:pos="8640"/>
              <w:tab w:val="right" w:pos="9360"/>
            </w:tabs>
          </w:pPr>
        </w:p>
      </w:tc>
      <w:tc>
        <w:tcPr>
          <w:tcW w:w="2395" w:type="pct"/>
        </w:tcPr>
        <w:p w:rsidR="00137D90" w:rsidRDefault="00F82B28" w:rsidP="009C1E9A">
          <w:pPr>
            <w:pStyle w:val="Footer"/>
            <w:tabs>
              <w:tab w:val="clear" w:pos="8640"/>
              <w:tab w:val="right" w:pos="9360"/>
            </w:tabs>
          </w:pPr>
        </w:p>
        <w:p w:rsidR="001A4310" w:rsidRDefault="00F82B28" w:rsidP="009C1E9A">
          <w:pPr>
            <w:pStyle w:val="Footer"/>
            <w:tabs>
              <w:tab w:val="clear" w:pos="8640"/>
              <w:tab w:val="right" w:pos="9360"/>
            </w:tabs>
          </w:pPr>
        </w:p>
        <w:p w:rsidR="00137D90" w:rsidRDefault="00F82B28" w:rsidP="009C1E9A">
          <w:pPr>
            <w:pStyle w:val="Footer"/>
            <w:tabs>
              <w:tab w:val="clear" w:pos="8640"/>
              <w:tab w:val="right" w:pos="9360"/>
            </w:tabs>
          </w:pPr>
        </w:p>
      </w:tc>
      <w:tc>
        <w:tcPr>
          <w:tcW w:w="2453" w:type="pct"/>
        </w:tcPr>
        <w:p w:rsidR="00137D90" w:rsidRDefault="00F82B28" w:rsidP="009C1E9A">
          <w:pPr>
            <w:pStyle w:val="Footer"/>
            <w:tabs>
              <w:tab w:val="clear" w:pos="8640"/>
              <w:tab w:val="right" w:pos="9360"/>
            </w:tabs>
            <w:jc w:val="right"/>
          </w:pPr>
        </w:p>
      </w:tc>
    </w:tr>
    <w:tr w:rsidR="002776FB" w:rsidTr="009C1E9A">
      <w:trPr>
        <w:cantSplit/>
      </w:trPr>
      <w:tc>
        <w:tcPr>
          <w:tcW w:w="0" w:type="pct"/>
        </w:tcPr>
        <w:p w:rsidR="00EC379B" w:rsidRDefault="00F82B28" w:rsidP="009C1E9A">
          <w:pPr>
            <w:pStyle w:val="Footer"/>
            <w:tabs>
              <w:tab w:val="clear" w:pos="8640"/>
              <w:tab w:val="right" w:pos="9360"/>
            </w:tabs>
          </w:pPr>
        </w:p>
      </w:tc>
      <w:tc>
        <w:tcPr>
          <w:tcW w:w="2395" w:type="pct"/>
        </w:tcPr>
        <w:p w:rsidR="00EC379B" w:rsidRPr="009C1E9A" w:rsidRDefault="00F82B28" w:rsidP="009C1E9A">
          <w:pPr>
            <w:pStyle w:val="Footer"/>
            <w:tabs>
              <w:tab w:val="clear" w:pos="8640"/>
              <w:tab w:val="right" w:pos="9360"/>
            </w:tabs>
            <w:rPr>
              <w:rFonts w:ascii="Shruti" w:hAnsi="Shruti"/>
              <w:sz w:val="22"/>
            </w:rPr>
          </w:pPr>
          <w:r>
            <w:rPr>
              <w:rFonts w:ascii="Shruti" w:hAnsi="Shruti"/>
              <w:sz w:val="22"/>
            </w:rPr>
            <w:t>85R 31616</w:t>
          </w:r>
        </w:p>
      </w:tc>
      <w:tc>
        <w:tcPr>
          <w:tcW w:w="2453" w:type="pct"/>
        </w:tcPr>
        <w:p w:rsidR="00EC379B" w:rsidRDefault="00F82B28" w:rsidP="009C1E9A">
          <w:pPr>
            <w:pStyle w:val="Footer"/>
            <w:tabs>
              <w:tab w:val="clear" w:pos="8640"/>
              <w:tab w:val="right" w:pos="9360"/>
            </w:tabs>
            <w:jc w:val="right"/>
          </w:pPr>
          <w:r>
            <w:fldChar w:fldCharType="begin"/>
          </w:r>
          <w:r>
            <w:instrText xml:space="preserve"> DOCPROPERTY  OTID  \* MERGEFORMAT </w:instrText>
          </w:r>
          <w:r>
            <w:fldChar w:fldCharType="separate"/>
          </w:r>
          <w:r>
            <w:t>17.137.152</w:t>
          </w:r>
          <w:r>
            <w:fldChar w:fldCharType="end"/>
          </w:r>
        </w:p>
      </w:tc>
    </w:tr>
    <w:tr w:rsidR="002776FB" w:rsidTr="009C1E9A">
      <w:trPr>
        <w:cantSplit/>
      </w:trPr>
      <w:tc>
        <w:tcPr>
          <w:tcW w:w="0" w:type="pct"/>
        </w:tcPr>
        <w:p w:rsidR="00EC379B" w:rsidRDefault="00F82B28" w:rsidP="009C1E9A">
          <w:pPr>
            <w:pStyle w:val="Footer"/>
            <w:tabs>
              <w:tab w:val="clear" w:pos="4320"/>
              <w:tab w:val="clear" w:pos="8640"/>
              <w:tab w:val="left" w:pos="2865"/>
            </w:tabs>
          </w:pPr>
        </w:p>
      </w:tc>
      <w:tc>
        <w:tcPr>
          <w:tcW w:w="2395" w:type="pct"/>
        </w:tcPr>
        <w:p w:rsidR="00EC379B" w:rsidRPr="009C1E9A" w:rsidRDefault="00F82B28" w:rsidP="009C1E9A">
          <w:pPr>
            <w:pStyle w:val="Footer"/>
            <w:tabs>
              <w:tab w:val="clear" w:pos="4320"/>
              <w:tab w:val="clear" w:pos="8640"/>
              <w:tab w:val="left" w:pos="2865"/>
            </w:tabs>
            <w:rPr>
              <w:rFonts w:ascii="Shruti" w:hAnsi="Shruti"/>
              <w:sz w:val="22"/>
            </w:rPr>
          </w:pPr>
          <w:r>
            <w:rPr>
              <w:rFonts w:ascii="Shruti" w:hAnsi="Shruti"/>
              <w:sz w:val="22"/>
            </w:rPr>
            <w:t>Substitute Document Number: 85R 30086</w:t>
          </w:r>
        </w:p>
      </w:tc>
      <w:tc>
        <w:tcPr>
          <w:tcW w:w="2453" w:type="pct"/>
        </w:tcPr>
        <w:p w:rsidR="00EC379B" w:rsidRDefault="00F82B28" w:rsidP="006D504F">
          <w:pPr>
            <w:pStyle w:val="Footer"/>
            <w:rPr>
              <w:rStyle w:val="PageNumber"/>
            </w:rPr>
          </w:pPr>
        </w:p>
        <w:p w:rsidR="00EC379B" w:rsidRDefault="00F82B28" w:rsidP="009C1E9A">
          <w:pPr>
            <w:pStyle w:val="Footer"/>
            <w:tabs>
              <w:tab w:val="clear" w:pos="8640"/>
              <w:tab w:val="right" w:pos="9360"/>
            </w:tabs>
            <w:jc w:val="right"/>
          </w:pPr>
        </w:p>
      </w:tc>
    </w:tr>
    <w:tr w:rsidR="002776FB" w:rsidTr="009C1E9A">
      <w:trPr>
        <w:cantSplit/>
        <w:trHeight w:val="323"/>
      </w:trPr>
      <w:tc>
        <w:tcPr>
          <w:tcW w:w="0" w:type="pct"/>
          <w:gridSpan w:val="3"/>
        </w:tcPr>
        <w:p w:rsidR="00EC379B" w:rsidRDefault="00F82B2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82B28" w:rsidP="009C1E9A">
          <w:pPr>
            <w:pStyle w:val="Footer"/>
            <w:tabs>
              <w:tab w:val="clear" w:pos="8640"/>
              <w:tab w:val="right" w:pos="9360"/>
            </w:tabs>
            <w:jc w:val="center"/>
          </w:pPr>
        </w:p>
      </w:tc>
    </w:tr>
  </w:tbl>
  <w:p w:rsidR="00EC379B" w:rsidRPr="00FF6F72" w:rsidRDefault="00F82B2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82B28">
      <w:r>
        <w:separator/>
      </w:r>
    </w:p>
  </w:footnote>
  <w:footnote w:type="continuationSeparator" w:id="0">
    <w:p w:rsidR="00000000" w:rsidRDefault="00F82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FB"/>
    <w:rsid w:val="002776FB"/>
    <w:rsid w:val="00F8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23386"/>
    <w:rPr>
      <w:sz w:val="16"/>
      <w:szCs w:val="16"/>
    </w:rPr>
  </w:style>
  <w:style w:type="paragraph" w:styleId="CommentText">
    <w:name w:val="annotation text"/>
    <w:basedOn w:val="Normal"/>
    <w:link w:val="CommentTextChar"/>
    <w:rsid w:val="00023386"/>
    <w:rPr>
      <w:sz w:val="20"/>
      <w:szCs w:val="20"/>
    </w:rPr>
  </w:style>
  <w:style w:type="character" w:customStyle="1" w:styleId="CommentTextChar">
    <w:name w:val="Comment Text Char"/>
    <w:basedOn w:val="DefaultParagraphFont"/>
    <w:link w:val="CommentText"/>
    <w:rsid w:val="00023386"/>
  </w:style>
  <w:style w:type="paragraph" w:styleId="CommentSubject">
    <w:name w:val="annotation subject"/>
    <w:basedOn w:val="CommentText"/>
    <w:next w:val="CommentText"/>
    <w:link w:val="CommentSubjectChar"/>
    <w:rsid w:val="00023386"/>
    <w:rPr>
      <w:b/>
      <w:bCs/>
    </w:rPr>
  </w:style>
  <w:style w:type="character" w:customStyle="1" w:styleId="CommentSubjectChar">
    <w:name w:val="Comment Subject Char"/>
    <w:basedOn w:val="CommentTextChar"/>
    <w:link w:val="CommentSubject"/>
    <w:rsid w:val="00023386"/>
    <w:rPr>
      <w:b/>
      <w:bCs/>
    </w:rPr>
  </w:style>
  <w:style w:type="paragraph" w:styleId="Revision">
    <w:name w:val="Revision"/>
    <w:hidden/>
    <w:uiPriority w:val="99"/>
    <w:semiHidden/>
    <w:rsid w:val="000233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23386"/>
    <w:rPr>
      <w:sz w:val="16"/>
      <w:szCs w:val="16"/>
    </w:rPr>
  </w:style>
  <w:style w:type="paragraph" w:styleId="CommentText">
    <w:name w:val="annotation text"/>
    <w:basedOn w:val="Normal"/>
    <w:link w:val="CommentTextChar"/>
    <w:rsid w:val="00023386"/>
    <w:rPr>
      <w:sz w:val="20"/>
      <w:szCs w:val="20"/>
    </w:rPr>
  </w:style>
  <w:style w:type="character" w:customStyle="1" w:styleId="CommentTextChar">
    <w:name w:val="Comment Text Char"/>
    <w:basedOn w:val="DefaultParagraphFont"/>
    <w:link w:val="CommentText"/>
    <w:rsid w:val="00023386"/>
  </w:style>
  <w:style w:type="paragraph" w:styleId="CommentSubject">
    <w:name w:val="annotation subject"/>
    <w:basedOn w:val="CommentText"/>
    <w:next w:val="CommentText"/>
    <w:link w:val="CommentSubjectChar"/>
    <w:rsid w:val="00023386"/>
    <w:rPr>
      <w:b/>
      <w:bCs/>
    </w:rPr>
  </w:style>
  <w:style w:type="character" w:customStyle="1" w:styleId="CommentSubjectChar">
    <w:name w:val="Comment Subject Char"/>
    <w:basedOn w:val="CommentTextChar"/>
    <w:link w:val="CommentSubject"/>
    <w:rsid w:val="00023386"/>
    <w:rPr>
      <w:b/>
      <w:bCs/>
    </w:rPr>
  </w:style>
  <w:style w:type="paragraph" w:styleId="Revision">
    <w:name w:val="Revision"/>
    <w:hidden/>
    <w:uiPriority w:val="99"/>
    <w:semiHidden/>
    <w:rsid w:val="000233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1651</Words>
  <Characters>9024</Characters>
  <Application>Microsoft Office Word</Application>
  <DocSecurity>4</DocSecurity>
  <Lines>280</Lines>
  <Paragraphs>81</Paragraphs>
  <ScaleCrop>false</ScaleCrop>
  <HeadingPairs>
    <vt:vector size="2" baseType="variant">
      <vt:variant>
        <vt:lpstr>Title</vt:lpstr>
      </vt:variant>
      <vt:variant>
        <vt:i4>1</vt:i4>
      </vt:variant>
    </vt:vector>
  </HeadingPairs>
  <TitlesOfParts>
    <vt:vector size="1" baseType="lpstr">
      <vt:lpstr>BA - SB01091 (Committee Report (Substituted))</vt:lpstr>
    </vt:vector>
  </TitlesOfParts>
  <Company>State of Texas</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31616</dc:subject>
  <dc:creator>State of Texas</dc:creator>
  <dc:description>SB 1091 by Seliger-(H)Higher Education (Substitute Document Number: 85R 30086)</dc:description>
  <cp:lastModifiedBy>Molly Hoffman-Bricker</cp:lastModifiedBy>
  <cp:revision>2</cp:revision>
  <cp:lastPrinted>2017-05-17T19:37:00Z</cp:lastPrinted>
  <dcterms:created xsi:type="dcterms:W3CDTF">2017-05-19T16:37:00Z</dcterms:created>
  <dcterms:modified xsi:type="dcterms:W3CDTF">2017-05-19T16:37:00Z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17.137.152</vt:lpwstr>
  </property>
</Properties>
</file>