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224E4" w:rsidTr="00345119">
        <w:tc>
          <w:tcPr>
            <w:tcW w:w="9576" w:type="dxa"/>
            <w:noWrap/>
          </w:tcPr>
          <w:p w:rsidR="008423E4" w:rsidRPr="0022177D" w:rsidRDefault="00B5012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50121" w:rsidP="008423E4">
      <w:pPr>
        <w:jc w:val="center"/>
      </w:pPr>
    </w:p>
    <w:p w:rsidR="008423E4" w:rsidRPr="00B31F0E" w:rsidRDefault="00B50121" w:rsidP="008423E4"/>
    <w:p w:rsidR="008423E4" w:rsidRPr="00742794" w:rsidRDefault="00B5012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224E4" w:rsidTr="00345119">
        <w:tc>
          <w:tcPr>
            <w:tcW w:w="9576" w:type="dxa"/>
          </w:tcPr>
          <w:p w:rsidR="008423E4" w:rsidRPr="00861995" w:rsidRDefault="00B50121" w:rsidP="00345119">
            <w:pPr>
              <w:jc w:val="right"/>
            </w:pPr>
            <w:r>
              <w:t>S.B. 1102</w:t>
            </w:r>
          </w:p>
        </w:tc>
      </w:tr>
      <w:tr w:rsidR="008224E4" w:rsidTr="00345119">
        <w:tc>
          <w:tcPr>
            <w:tcW w:w="9576" w:type="dxa"/>
          </w:tcPr>
          <w:p w:rsidR="008423E4" w:rsidRPr="00861995" w:rsidRDefault="00B50121" w:rsidP="00F65BFF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8224E4" w:rsidTr="00345119">
        <w:tc>
          <w:tcPr>
            <w:tcW w:w="9576" w:type="dxa"/>
          </w:tcPr>
          <w:p w:rsidR="008423E4" w:rsidRPr="00861995" w:rsidRDefault="00B50121" w:rsidP="00345119">
            <w:pPr>
              <w:jc w:val="right"/>
            </w:pPr>
            <w:r>
              <w:t>Transportation</w:t>
            </w:r>
          </w:p>
        </w:tc>
      </w:tr>
      <w:tr w:rsidR="008224E4" w:rsidTr="00345119">
        <w:tc>
          <w:tcPr>
            <w:tcW w:w="9576" w:type="dxa"/>
          </w:tcPr>
          <w:p w:rsidR="008423E4" w:rsidRDefault="00B5012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50121" w:rsidP="008423E4">
      <w:pPr>
        <w:tabs>
          <w:tab w:val="right" w:pos="9360"/>
        </w:tabs>
      </w:pPr>
    </w:p>
    <w:p w:rsidR="008423E4" w:rsidRDefault="00B50121" w:rsidP="008423E4"/>
    <w:p w:rsidR="008423E4" w:rsidRDefault="00B5012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8224E4" w:rsidTr="000F434B">
        <w:tc>
          <w:tcPr>
            <w:tcW w:w="9582" w:type="dxa"/>
          </w:tcPr>
          <w:p w:rsidR="008423E4" w:rsidRPr="00A8133F" w:rsidRDefault="00B50121" w:rsidP="0075413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50121" w:rsidP="0075413D"/>
          <w:p w:rsidR="008423E4" w:rsidRDefault="00B50121" w:rsidP="007541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C3F09">
              <w:t xml:space="preserve">Interested parties note that vehicles powered by natural gas typically weigh more due to heavier fuel tanks and fuel, causing certain </w:t>
            </w:r>
            <w:r w:rsidRPr="007C3F09">
              <w:t>heavy duty natural gas vehicles to</w:t>
            </w:r>
            <w:r>
              <w:t xml:space="preserve"> be unable to carry a full trailer load without</w:t>
            </w:r>
            <w:r w:rsidRPr="007C3F09">
              <w:t xml:space="preserve"> exceed</w:t>
            </w:r>
            <w:r>
              <w:t>ing applicable vehicle</w:t>
            </w:r>
            <w:r>
              <w:t xml:space="preserve"> </w:t>
            </w:r>
            <w:r w:rsidRPr="007C3F09">
              <w:t>weight limit</w:t>
            </w:r>
            <w:r>
              <w:t>ations</w:t>
            </w:r>
            <w:r w:rsidRPr="007C3F09">
              <w:t xml:space="preserve">. </w:t>
            </w:r>
            <w:r>
              <w:t>S.B. 1102</w:t>
            </w:r>
            <w:r w:rsidRPr="007C3F09">
              <w:t xml:space="preserve"> seeks to address this issue by </w:t>
            </w:r>
            <w:r>
              <w:t>revising vehicle weight limitations for such vehicles</w:t>
            </w:r>
            <w:r w:rsidRPr="007C3F09">
              <w:t>.</w:t>
            </w:r>
          </w:p>
          <w:p w:rsidR="008423E4" w:rsidRPr="00E26B13" w:rsidRDefault="00B50121" w:rsidP="0075413D">
            <w:pPr>
              <w:rPr>
                <w:b/>
              </w:rPr>
            </w:pPr>
          </w:p>
        </w:tc>
      </w:tr>
      <w:tr w:rsidR="008224E4" w:rsidTr="000F434B">
        <w:tc>
          <w:tcPr>
            <w:tcW w:w="9582" w:type="dxa"/>
          </w:tcPr>
          <w:p w:rsidR="0017725B" w:rsidRDefault="00B50121" w:rsidP="0075413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50121" w:rsidP="0075413D">
            <w:pPr>
              <w:rPr>
                <w:b/>
                <w:u w:val="single"/>
              </w:rPr>
            </w:pPr>
          </w:p>
          <w:p w:rsidR="007A4B8C" w:rsidRPr="007A4B8C" w:rsidRDefault="00B50121" w:rsidP="0075413D">
            <w:pPr>
              <w:jc w:val="both"/>
            </w:pPr>
            <w:r>
              <w:t>It</w:t>
            </w:r>
            <w:r>
              <w:t xml:space="preserve"> is the committee's opinion that this bill does not expressly create a criminal offense, increase the punishment for an existing criminal offense or category of offenses, or change the eligibility of a person for community supervision, parole, or mandatory</w:t>
            </w:r>
            <w:r>
              <w:t xml:space="preserve"> supervision.</w:t>
            </w:r>
          </w:p>
          <w:p w:rsidR="0017725B" w:rsidRPr="0017725B" w:rsidRDefault="00B50121" w:rsidP="0075413D">
            <w:pPr>
              <w:rPr>
                <w:b/>
                <w:u w:val="single"/>
              </w:rPr>
            </w:pPr>
          </w:p>
        </w:tc>
      </w:tr>
      <w:tr w:rsidR="008224E4" w:rsidTr="000F434B">
        <w:tc>
          <w:tcPr>
            <w:tcW w:w="9582" w:type="dxa"/>
          </w:tcPr>
          <w:p w:rsidR="008423E4" w:rsidRPr="00A8133F" w:rsidRDefault="00B50121" w:rsidP="0075413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50121" w:rsidP="0075413D"/>
          <w:p w:rsidR="007A4B8C" w:rsidRDefault="00B50121" w:rsidP="007541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50121" w:rsidP="0075413D">
            <w:pPr>
              <w:rPr>
                <w:b/>
              </w:rPr>
            </w:pPr>
          </w:p>
        </w:tc>
      </w:tr>
      <w:tr w:rsidR="008224E4" w:rsidTr="000F434B">
        <w:tc>
          <w:tcPr>
            <w:tcW w:w="9582" w:type="dxa"/>
          </w:tcPr>
          <w:p w:rsidR="008423E4" w:rsidRPr="00A8133F" w:rsidRDefault="00B50121" w:rsidP="0075413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50121" w:rsidP="0075413D"/>
          <w:p w:rsidR="008423E4" w:rsidRDefault="00B50121" w:rsidP="007541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1102</w:t>
            </w:r>
            <w:r>
              <w:t xml:space="preserve"> </w:t>
            </w:r>
            <w:r>
              <w:t xml:space="preserve">amends the Transportation Code to authorize a </w:t>
            </w:r>
            <w:r w:rsidRPr="007A4B8C">
              <w:t>vehicle or combination of vehicles that is powered by an engine fueled primarily by natural gas</w:t>
            </w:r>
            <w:r>
              <w:t xml:space="preserve"> to exceed </w:t>
            </w:r>
            <w:r>
              <w:t>certain</w:t>
            </w:r>
            <w:r w:rsidRPr="007A4B8C">
              <w:t xml:space="preserve"> </w:t>
            </w:r>
            <w:r>
              <w:t xml:space="preserve">vehicle </w:t>
            </w:r>
            <w:r w:rsidRPr="007A4B8C">
              <w:t>weight limitation</w:t>
            </w:r>
            <w:r>
              <w:t>s</w:t>
            </w:r>
            <w:r w:rsidRPr="007A4B8C">
              <w:t xml:space="preserve"> by an amount that is equal to the difference between the weight of th</w:t>
            </w:r>
            <w:r w:rsidRPr="007A4B8C">
              <w:t>e vehicle attributable to the natural gas tank and fueling system carried by that vehicle and the weight of a comparable diesel tank and fueling system</w:t>
            </w:r>
            <w:r>
              <w:t>. The bill caps</w:t>
            </w:r>
            <w:r w:rsidRPr="007A4B8C">
              <w:t xml:space="preserve"> the maximum gross weight of </w:t>
            </w:r>
            <w:r>
              <w:t>such a</w:t>
            </w:r>
            <w:r w:rsidRPr="007A4B8C">
              <w:t xml:space="preserve"> </w:t>
            </w:r>
            <w:r w:rsidRPr="007A4B8C">
              <w:t>vehicle</w:t>
            </w:r>
            <w:r>
              <w:t xml:space="preserve"> or combination of vehicles</w:t>
            </w:r>
            <w:r w:rsidRPr="007A4B8C">
              <w:t xml:space="preserve"> </w:t>
            </w:r>
            <w:r>
              <w:t>at</w:t>
            </w:r>
            <w:r w:rsidRPr="007A4B8C">
              <w:t xml:space="preserve"> 82,000 pounds.</w:t>
            </w:r>
            <w:r>
              <w:t xml:space="preserve"> </w:t>
            </w:r>
          </w:p>
          <w:p w:rsidR="008423E4" w:rsidRPr="00835628" w:rsidRDefault="00B50121" w:rsidP="0075413D">
            <w:pPr>
              <w:rPr>
                <w:b/>
              </w:rPr>
            </w:pPr>
          </w:p>
        </w:tc>
      </w:tr>
      <w:tr w:rsidR="008224E4" w:rsidTr="000F434B">
        <w:tc>
          <w:tcPr>
            <w:tcW w:w="9582" w:type="dxa"/>
          </w:tcPr>
          <w:p w:rsidR="008423E4" w:rsidRPr="00A8133F" w:rsidRDefault="00B50121" w:rsidP="0075413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50121" w:rsidP="0075413D"/>
          <w:p w:rsidR="008423E4" w:rsidRPr="003624F2" w:rsidRDefault="00B50121" w:rsidP="007541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B50121" w:rsidP="0075413D">
            <w:pPr>
              <w:rPr>
                <w:b/>
              </w:rPr>
            </w:pPr>
          </w:p>
        </w:tc>
      </w:tr>
    </w:tbl>
    <w:p w:rsidR="008423E4" w:rsidRPr="00BE0E75" w:rsidRDefault="00B5012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5012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0121">
      <w:r>
        <w:separator/>
      </w:r>
    </w:p>
  </w:endnote>
  <w:endnote w:type="continuationSeparator" w:id="0">
    <w:p w:rsidR="00000000" w:rsidRDefault="00B5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224E4" w:rsidTr="009C1E9A">
      <w:trPr>
        <w:cantSplit/>
      </w:trPr>
      <w:tc>
        <w:tcPr>
          <w:tcW w:w="0" w:type="pct"/>
        </w:tcPr>
        <w:p w:rsidR="00137D90" w:rsidRDefault="00B501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5012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5012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501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501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24E4" w:rsidTr="009C1E9A">
      <w:trPr>
        <w:cantSplit/>
      </w:trPr>
      <w:tc>
        <w:tcPr>
          <w:tcW w:w="0" w:type="pct"/>
        </w:tcPr>
        <w:p w:rsidR="00EC379B" w:rsidRDefault="00B5012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5012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30517</w:t>
          </w:r>
        </w:p>
      </w:tc>
      <w:tc>
        <w:tcPr>
          <w:tcW w:w="2453" w:type="pct"/>
        </w:tcPr>
        <w:p w:rsidR="00EC379B" w:rsidRDefault="00B501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17.131.982</w:t>
          </w:r>
          <w:r>
            <w:fldChar w:fldCharType="end"/>
          </w:r>
        </w:p>
      </w:tc>
    </w:tr>
    <w:tr w:rsidR="008224E4" w:rsidTr="009C1E9A">
      <w:trPr>
        <w:cantSplit/>
      </w:trPr>
      <w:tc>
        <w:tcPr>
          <w:tcW w:w="0" w:type="pct"/>
        </w:tcPr>
        <w:p w:rsidR="00EC379B" w:rsidRDefault="00B5012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5012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50121" w:rsidP="006D504F">
          <w:pPr>
            <w:pStyle w:val="Footer"/>
            <w:rPr>
              <w:rStyle w:val="PageNumber"/>
            </w:rPr>
          </w:pPr>
        </w:p>
        <w:p w:rsidR="00EC379B" w:rsidRDefault="00B5012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24E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5012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5012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5012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0121">
      <w:r>
        <w:separator/>
      </w:r>
    </w:p>
  </w:footnote>
  <w:footnote w:type="continuationSeparator" w:id="0">
    <w:p w:rsidR="00000000" w:rsidRDefault="00B50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E4"/>
    <w:rsid w:val="008224E4"/>
    <w:rsid w:val="00B5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A4B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4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4B8C"/>
  </w:style>
  <w:style w:type="paragraph" w:styleId="CommentSubject">
    <w:name w:val="annotation subject"/>
    <w:basedOn w:val="CommentText"/>
    <w:next w:val="CommentText"/>
    <w:link w:val="CommentSubjectChar"/>
    <w:rsid w:val="007A4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4B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A4B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4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4B8C"/>
  </w:style>
  <w:style w:type="paragraph" w:styleId="CommentSubject">
    <w:name w:val="annotation subject"/>
    <w:basedOn w:val="CommentText"/>
    <w:next w:val="CommentText"/>
    <w:link w:val="CommentSubjectChar"/>
    <w:rsid w:val="007A4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4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1329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HB02319 (Committee Report (Substituted))</vt:lpstr>
    </vt:vector>
  </TitlesOfParts>
  <Company>State of Texas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30517</dc:subject>
  <dc:creator>State of Texas</dc:creator>
  <dc:description>SB 1102 by Creighton-(H)Transportation</dc:description>
  <cp:lastModifiedBy>Brianna Weis</cp:lastModifiedBy>
  <cp:revision>2</cp:revision>
  <cp:lastPrinted>2017-04-18T15:25:00Z</cp:lastPrinted>
  <dcterms:created xsi:type="dcterms:W3CDTF">2017-05-15T20:56:00Z</dcterms:created>
  <dcterms:modified xsi:type="dcterms:W3CDTF">2017-05-15T20:56:00Z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17.131.982</vt:lpwstr>
  </property>
</Properties>
</file>