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5EFF" w:rsidTr="00345119">
        <w:tc>
          <w:tcPr>
            <w:tcW w:w="9576" w:type="dxa"/>
            <w:noWrap/>
          </w:tcPr>
          <w:p w:rsidR="008423E4" w:rsidRPr="0022177D" w:rsidRDefault="006221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21BC" w:rsidP="008423E4">
      <w:pPr>
        <w:jc w:val="center"/>
      </w:pPr>
    </w:p>
    <w:p w:rsidR="008423E4" w:rsidRPr="00B31F0E" w:rsidRDefault="006221BC" w:rsidP="008423E4"/>
    <w:p w:rsidR="008423E4" w:rsidRPr="00742794" w:rsidRDefault="006221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5EFF" w:rsidTr="00345119">
        <w:tc>
          <w:tcPr>
            <w:tcW w:w="9576" w:type="dxa"/>
          </w:tcPr>
          <w:p w:rsidR="008423E4" w:rsidRPr="00861995" w:rsidRDefault="006221BC" w:rsidP="00345119">
            <w:pPr>
              <w:jc w:val="right"/>
            </w:pPr>
            <w:r>
              <w:t>S.B. 1109</w:t>
            </w:r>
          </w:p>
        </w:tc>
      </w:tr>
      <w:tr w:rsidR="00225EFF" w:rsidTr="00345119">
        <w:tc>
          <w:tcPr>
            <w:tcW w:w="9576" w:type="dxa"/>
          </w:tcPr>
          <w:p w:rsidR="008423E4" w:rsidRPr="00861995" w:rsidRDefault="006221BC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225EFF" w:rsidTr="00345119">
        <w:tc>
          <w:tcPr>
            <w:tcW w:w="9576" w:type="dxa"/>
          </w:tcPr>
          <w:p w:rsidR="008423E4" w:rsidRPr="00861995" w:rsidRDefault="006221BC" w:rsidP="00345119">
            <w:pPr>
              <w:jc w:val="right"/>
            </w:pPr>
            <w:r>
              <w:t>Elections</w:t>
            </w:r>
          </w:p>
        </w:tc>
      </w:tr>
      <w:tr w:rsidR="00225EFF" w:rsidTr="00345119">
        <w:tc>
          <w:tcPr>
            <w:tcW w:w="9576" w:type="dxa"/>
          </w:tcPr>
          <w:p w:rsidR="008423E4" w:rsidRDefault="006221B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21BC" w:rsidP="008423E4">
      <w:pPr>
        <w:tabs>
          <w:tab w:val="right" w:pos="9360"/>
        </w:tabs>
      </w:pPr>
    </w:p>
    <w:p w:rsidR="008423E4" w:rsidRDefault="006221BC" w:rsidP="008423E4"/>
    <w:p w:rsidR="008423E4" w:rsidRDefault="006221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5EFF" w:rsidTr="00345119">
        <w:tc>
          <w:tcPr>
            <w:tcW w:w="9576" w:type="dxa"/>
          </w:tcPr>
          <w:p w:rsidR="008423E4" w:rsidRPr="00A8133F" w:rsidRDefault="006221BC" w:rsidP="0064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21BC" w:rsidP="00640A81"/>
          <w:p w:rsidR="008423E4" w:rsidRDefault="006221BC" w:rsidP="0064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certain municipalities, such as t</w:t>
            </w:r>
            <w:r w:rsidRPr="00A32B01">
              <w:t xml:space="preserve">he </w:t>
            </w:r>
            <w:r>
              <w:t>C</w:t>
            </w:r>
            <w:r w:rsidRPr="00A32B01">
              <w:t>ity of Cresson</w:t>
            </w:r>
            <w:r>
              <w:t>,</w:t>
            </w:r>
            <w:r w:rsidRPr="00A32B01">
              <w:t xml:space="preserve"> ha</w:t>
            </w:r>
            <w:r>
              <w:t>ve</w:t>
            </w:r>
            <w:r w:rsidRPr="00A32B01">
              <w:t xml:space="preserve"> expressed the desire to change their municipal election date</w:t>
            </w:r>
            <w:r>
              <w:t>s</w:t>
            </w:r>
            <w:r w:rsidRPr="00A32B01">
              <w:t xml:space="preserve"> from November to May. </w:t>
            </w:r>
            <w:r>
              <w:t xml:space="preserve">S.B. 1109 seeks to provide </w:t>
            </w:r>
            <w:r>
              <w:t xml:space="preserve">certain municipalities with </w:t>
            </w:r>
            <w:r>
              <w:t>the authority to do so.</w:t>
            </w:r>
          </w:p>
          <w:p w:rsidR="008423E4" w:rsidRPr="00E26B13" w:rsidRDefault="006221BC" w:rsidP="00640A81">
            <w:pPr>
              <w:rPr>
                <w:b/>
              </w:rPr>
            </w:pPr>
          </w:p>
        </w:tc>
      </w:tr>
      <w:tr w:rsidR="00225EFF" w:rsidTr="00345119">
        <w:tc>
          <w:tcPr>
            <w:tcW w:w="9576" w:type="dxa"/>
          </w:tcPr>
          <w:p w:rsidR="0017725B" w:rsidRDefault="006221BC" w:rsidP="00640A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21BC" w:rsidP="00640A81">
            <w:pPr>
              <w:rPr>
                <w:b/>
                <w:u w:val="single"/>
              </w:rPr>
            </w:pPr>
          </w:p>
          <w:p w:rsidR="00CA2F01" w:rsidRPr="00CA2F01" w:rsidRDefault="006221BC" w:rsidP="00640A81">
            <w:pPr>
              <w:jc w:val="both"/>
            </w:pPr>
            <w:r>
              <w:t>It is the committee's opinion that this bill does not expressly c</w:t>
            </w:r>
            <w:r>
              <w:t>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221BC" w:rsidP="00640A81">
            <w:pPr>
              <w:rPr>
                <w:b/>
                <w:u w:val="single"/>
              </w:rPr>
            </w:pPr>
          </w:p>
        </w:tc>
      </w:tr>
      <w:tr w:rsidR="00225EFF" w:rsidTr="00345119">
        <w:tc>
          <w:tcPr>
            <w:tcW w:w="9576" w:type="dxa"/>
          </w:tcPr>
          <w:p w:rsidR="008423E4" w:rsidRPr="00A8133F" w:rsidRDefault="006221BC" w:rsidP="0064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21BC" w:rsidP="00640A81"/>
          <w:p w:rsidR="00CA2F01" w:rsidRDefault="006221BC" w:rsidP="0064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</w:t>
            </w:r>
            <w:r>
              <w:t>inion that this bill does not expressly grant any additional rulemaking authority to a state officer, department, agency, or institution.</w:t>
            </w:r>
          </w:p>
          <w:p w:rsidR="008423E4" w:rsidRPr="00E21FDC" w:rsidRDefault="006221BC" w:rsidP="00640A81">
            <w:pPr>
              <w:rPr>
                <w:b/>
              </w:rPr>
            </w:pPr>
          </w:p>
        </w:tc>
      </w:tr>
      <w:tr w:rsidR="00225EFF" w:rsidTr="00345119">
        <w:tc>
          <w:tcPr>
            <w:tcW w:w="9576" w:type="dxa"/>
          </w:tcPr>
          <w:p w:rsidR="008423E4" w:rsidRPr="00A8133F" w:rsidRDefault="006221BC" w:rsidP="0064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21BC" w:rsidP="00640A81"/>
          <w:p w:rsidR="008423E4" w:rsidRDefault="006221BC" w:rsidP="0064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1109 amends the Election Code to authorize </w:t>
            </w:r>
            <w:r>
              <w:t>the</w:t>
            </w:r>
            <w:r>
              <w:t xml:space="preserve"> governing body of a municipality </w:t>
            </w:r>
            <w:r w:rsidRPr="00D45B9B">
              <w:t xml:space="preserve">that is intersected </w:t>
            </w:r>
            <w:r w:rsidRPr="00D45B9B">
              <w:t>by State Highway 171 and U.S. Highway 377 and that holds its general election for officers on the November uniform election date</w:t>
            </w:r>
            <w:r>
              <w:t xml:space="preserve">, not later than December </w:t>
            </w:r>
            <w:r w:rsidRPr="00D45B9B">
              <w:t>31, 2018,</w:t>
            </w:r>
            <w:r>
              <w:t xml:space="preserve"> to change</w:t>
            </w:r>
            <w:r>
              <w:t xml:space="preserve"> </w:t>
            </w:r>
            <w:r w:rsidRPr="00D45B9B">
              <w:t xml:space="preserve">the date on which </w:t>
            </w:r>
            <w:r>
              <w:t>it</w:t>
            </w:r>
            <w:r w:rsidRPr="00D45B9B">
              <w:t xml:space="preserve"> </w:t>
            </w:r>
            <w:r w:rsidRPr="00D45B9B">
              <w:t>holds its general election for officers to the May uniform el</w:t>
            </w:r>
            <w:r w:rsidRPr="00D45B9B">
              <w:t>ection date</w:t>
            </w:r>
            <w:r>
              <w:t xml:space="preserve">. The bill's provisions expire </w:t>
            </w:r>
            <w:r w:rsidRPr="00D45B9B">
              <w:t>January 1, 2019.</w:t>
            </w:r>
          </w:p>
          <w:p w:rsidR="008423E4" w:rsidRPr="00835628" w:rsidRDefault="006221BC" w:rsidP="00640A81">
            <w:pPr>
              <w:rPr>
                <w:b/>
              </w:rPr>
            </w:pPr>
          </w:p>
        </w:tc>
      </w:tr>
      <w:tr w:rsidR="00225EFF" w:rsidTr="00345119">
        <w:tc>
          <w:tcPr>
            <w:tcW w:w="9576" w:type="dxa"/>
          </w:tcPr>
          <w:p w:rsidR="008423E4" w:rsidRPr="00A8133F" w:rsidRDefault="006221BC" w:rsidP="0064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21BC" w:rsidP="00640A81"/>
          <w:p w:rsidR="008423E4" w:rsidRPr="003624F2" w:rsidRDefault="006221BC" w:rsidP="0064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221BC" w:rsidP="00640A81">
            <w:pPr>
              <w:rPr>
                <w:b/>
              </w:rPr>
            </w:pPr>
          </w:p>
        </w:tc>
      </w:tr>
    </w:tbl>
    <w:p w:rsidR="008423E4" w:rsidRPr="00BE0E75" w:rsidRDefault="006221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21B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1BC">
      <w:r>
        <w:separator/>
      </w:r>
    </w:p>
  </w:endnote>
  <w:endnote w:type="continuationSeparator" w:id="0">
    <w:p w:rsidR="00000000" w:rsidRDefault="0062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5EFF" w:rsidTr="009C1E9A">
      <w:trPr>
        <w:cantSplit/>
      </w:trPr>
      <w:tc>
        <w:tcPr>
          <w:tcW w:w="0" w:type="pct"/>
        </w:tcPr>
        <w:p w:rsidR="00137D90" w:rsidRDefault="006221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21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21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21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21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5EFF" w:rsidTr="009C1E9A">
      <w:trPr>
        <w:cantSplit/>
      </w:trPr>
      <w:tc>
        <w:tcPr>
          <w:tcW w:w="0" w:type="pct"/>
        </w:tcPr>
        <w:p w:rsidR="00EC379B" w:rsidRDefault="006221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21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29887</w:t>
          </w:r>
        </w:p>
      </w:tc>
      <w:tc>
        <w:tcPr>
          <w:tcW w:w="2453" w:type="pct"/>
        </w:tcPr>
        <w:p w:rsidR="00EC379B" w:rsidRDefault="006221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17.129.912</w:t>
          </w:r>
          <w:r>
            <w:fldChar w:fldCharType="end"/>
          </w:r>
        </w:p>
      </w:tc>
    </w:tr>
    <w:tr w:rsidR="00225EFF" w:rsidTr="009C1E9A">
      <w:trPr>
        <w:cantSplit/>
      </w:trPr>
      <w:tc>
        <w:tcPr>
          <w:tcW w:w="0" w:type="pct"/>
        </w:tcPr>
        <w:p w:rsidR="00EC379B" w:rsidRDefault="006221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21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21BC" w:rsidP="006D504F">
          <w:pPr>
            <w:pStyle w:val="Footer"/>
            <w:rPr>
              <w:rStyle w:val="PageNumber"/>
            </w:rPr>
          </w:pPr>
        </w:p>
        <w:p w:rsidR="00EC379B" w:rsidRDefault="006221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5E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21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21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21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1BC">
      <w:r>
        <w:separator/>
      </w:r>
    </w:p>
  </w:footnote>
  <w:footnote w:type="continuationSeparator" w:id="0">
    <w:p w:rsidR="00000000" w:rsidRDefault="0062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F"/>
    <w:rsid w:val="00225EFF"/>
    <w:rsid w:val="006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5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B9B"/>
  </w:style>
  <w:style w:type="paragraph" w:styleId="CommentSubject">
    <w:name w:val="annotation subject"/>
    <w:basedOn w:val="CommentText"/>
    <w:next w:val="CommentText"/>
    <w:link w:val="CommentSubjectChar"/>
    <w:rsid w:val="00D4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5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5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B9B"/>
  </w:style>
  <w:style w:type="paragraph" w:styleId="CommentSubject">
    <w:name w:val="annotation subject"/>
    <w:basedOn w:val="CommentText"/>
    <w:next w:val="CommentText"/>
    <w:link w:val="CommentSubjectChar"/>
    <w:rsid w:val="00D4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SB01109 (Committee Report (Unamended))</vt:lpstr>
    </vt:vector>
  </TitlesOfParts>
  <Company>State of Texas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29887</dc:subject>
  <dc:creator>State of Texas</dc:creator>
  <dc:description>SB 1109 by Birdwell-(H)Elections</dc:description>
  <cp:lastModifiedBy>Brianna Weis</cp:lastModifiedBy>
  <cp:revision>2</cp:revision>
  <cp:lastPrinted>2017-05-10T00:36:00Z</cp:lastPrinted>
  <dcterms:created xsi:type="dcterms:W3CDTF">2017-05-20T17:28:00Z</dcterms:created>
  <dcterms:modified xsi:type="dcterms:W3CDTF">2017-05-20T17:28:00Z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17.129.912</vt:lpwstr>
  </property>
</Properties>
</file>