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73" w:rsidRDefault="00B0687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07ADC2295624741AAF39FA9C342783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06873" w:rsidRPr="00585C31" w:rsidRDefault="00B06873" w:rsidP="000F1DF9">
      <w:pPr>
        <w:spacing w:after="0" w:line="240" w:lineRule="auto"/>
        <w:rPr>
          <w:rFonts w:cs="Times New Roman"/>
          <w:szCs w:val="24"/>
        </w:rPr>
      </w:pPr>
    </w:p>
    <w:p w:rsidR="00B06873" w:rsidRPr="00585C31" w:rsidRDefault="00B0687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06873" w:rsidTr="000F1DF9">
        <w:tc>
          <w:tcPr>
            <w:tcW w:w="2718" w:type="dxa"/>
          </w:tcPr>
          <w:p w:rsidR="00B06873" w:rsidRPr="005C2A78" w:rsidRDefault="00B0687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EC5FBA9BA94418686CEB0C2134EB7A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06873" w:rsidRPr="00FF6471" w:rsidRDefault="00B0687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CCA88478A1F40D181326A3589DBF4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1131</w:t>
                </w:r>
              </w:sdtContent>
            </w:sdt>
          </w:p>
        </w:tc>
      </w:tr>
      <w:tr w:rsidR="00B0687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3955016379543EC9552AE59866A0A21"/>
            </w:placeholder>
          </w:sdtPr>
          <w:sdtContent>
            <w:tc>
              <w:tcPr>
                <w:tcW w:w="2718" w:type="dxa"/>
              </w:tcPr>
              <w:p w:rsidR="00B06873" w:rsidRPr="000F1DF9" w:rsidRDefault="00B0687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85R5472 AAF-D</w:t>
                </w:r>
              </w:p>
            </w:tc>
          </w:sdtContent>
        </w:sdt>
        <w:tc>
          <w:tcPr>
            <w:tcW w:w="6858" w:type="dxa"/>
          </w:tcPr>
          <w:p w:rsidR="00B06873" w:rsidRPr="005C2A78" w:rsidRDefault="00B0687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4A7DDFE90744E028C320E7E21CE6F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9B399F44A8049F29FD169A13A4761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8ACFCC6BD6F44C1BCE5BBAE22E48F0A"/>
                </w:placeholder>
                <w:showingPlcHdr/>
              </w:sdtPr>
              <w:sdtContent/>
            </w:sdt>
          </w:p>
        </w:tc>
      </w:tr>
      <w:tr w:rsidR="00B06873" w:rsidTr="000F1DF9">
        <w:tc>
          <w:tcPr>
            <w:tcW w:w="2718" w:type="dxa"/>
          </w:tcPr>
          <w:p w:rsidR="00B06873" w:rsidRPr="00BC7495" w:rsidRDefault="00B068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1EFF69765054354A5FD4E37B1FD1AF2"/>
            </w:placeholder>
          </w:sdtPr>
          <w:sdtContent>
            <w:tc>
              <w:tcPr>
                <w:tcW w:w="6858" w:type="dxa"/>
              </w:tcPr>
              <w:p w:rsidR="00B06873" w:rsidRPr="00FF6471" w:rsidRDefault="00B068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B06873" w:rsidTr="000F1DF9">
        <w:tc>
          <w:tcPr>
            <w:tcW w:w="2718" w:type="dxa"/>
          </w:tcPr>
          <w:p w:rsidR="00B06873" w:rsidRPr="00BC7495" w:rsidRDefault="00B068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094414188DE481F828AEB34BFFA28E5"/>
            </w:placeholder>
            <w:date w:fullDate="2017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06873" w:rsidRPr="00FF6471" w:rsidRDefault="00B068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4/6/2017</w:t>
                </w:r>
              </w:p>
            </w:tc>
          </w:sdtContent>
        </w:sdt>
      </w:tr>
      <w:tr w:rsidR="00B06873" w:rsidTr="000F1DF9">
        <w:tc>
          <w:tcPr>
            <w:tcW w:w="2718" w:type="dxa"/>
          </w:tcPr>
          <w:p w:rsidR="00B06873" w:rsidRPr="00BC7495" w:rsidRDefault="00B068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1960C95485748D0B92F714D8C4EC931"/>
            </w:placeholder>
          </w:sdtPr>
          <w:sdtContent>
            <w:tc>
              <w:tcPr>
                <w:tcW w:w="6858" w:type="dxa"/>
              </w:tcPr>
              <w:p w:rsidR="00B06873" w:rsidRPr="00FF6471" w:rsidRDefault="00B068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06873" w:rsidRPr="00FF6471" w:rsidRDefault="00B06873" w:rsidP="000F1DF9">
      <w:pPr>
        <w:spacing w:after="0" w:line="240" w:lineRule="auto"/>
        <w:rPr>
          <w:rFonts w:cs="Times New Roman"/>
          <w:szCs w:val="24"/>
        </w:rPr>
      </w:pPr>
    </w:p>
    <w:p w:rsidR="00B06873" w:rsidRPr="00FF6471" w:rsidRDefault="00B06873" w:rsidP="000F1DF9">
      <w:pPr>
        <w:spacing w:after="0" w:line="240" w:lineRule="auto"/>
        <w:rPr>
          <w:rFonts w:cs="Times New Roman"/>
          <w:szCs w:val="24"/>
        </w:rPr>
      </w:pPr>
    </w:p>
    <w:p w:rsidR="00B06873" w:rsidRPr="00FF6471" w:rsidRDefault="00B0687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E2F1E20FB5F431E922C19AC4A8D9661"/>
        </w:placeholder>
      </w:sdtPr>
      <w:sdtContent>
        <w:p w:rsidR="00B06873" w:rsidRDefault="00B0687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A8F8D251AAF41088BDFFF010271B0D0"/>
        </w:placeholder>
      </w:sdtPr>
      <w:sdtContent>
        <w:p w:rsidR="00B06873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eastAsia="Times New Roman"/>
              <w:bCs/>
            </w:rPr>
          </w:pPr>
        </w:p>
        <w:p w:rsidR="00B06873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cs="Courier New"/>
              <w:color w:val="000000"/>
            </w:rPr>
          </w:pPr>
          <w:r>
            <w:rPr>
              <w:rFonts w:cs="Courier New"/>
              <w:color w:val="000000"/>
            </w:rPr>
            <w:t>S.B.</w:t>
          </w:r>
          <w:r w:rsidRPr="008A58C4">
            <w:rPr>
              <w:rFonts w:cs="Courier New"/>
              <w:color w:val="000000"/>
            </w:rPr>
            <w:t xml:space="preserve"> 1131 clarifies the duties of a navigation district treasurer and a district's designated officer in making payments from district funds.</w:t>
          </w:r>
        </w:p>
        <w:p w:rsidR="00B06873" w:rsidRPr="008A58C4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cs="Courier New"/>
              <w:color w:val="000000"/>
            </w:rPr>
          </w:pPr>
        </w:p>
        <w:p w:rsidR="00B06873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cs="Courier New"/>
              <w:color w:val="000000"/>
            </w:rPr>
          </w:pPr>
          <w:r>
            <w:rPr>
              <w:rFonts w:cs="Courier New"/>
              <w:color w:val="000000"/>
            </w:rPr>
            <w:t>For navigation district</w:t>
          </w:r>
          <w:r w:rsidRPr="008A58C4">
            <w:rPr>
              <w:rFonts w:cs="Courier New"/>
              <w:color w:val="000000"/>
            </w:rPr>
            <w:t>s operating under Article XVI, Section 59</w:t>
          </w:r>
          <w:r>
            <w:rPr>
              <w:rFonts w:cs="Courier New"/>
              <w:color w:val="000000"/>
            </w:rPr>
            <w:t>,</w:t>
          </w:r>
          <w:r w:rsidRPr="008A58C4">
            <w:rPr>
              <w:rFonts w:cs="Courier New"/>
              <w:color w:val="000000"/>
            </w:rPr>
            <w:t xml:space="preserve"> of the Texa</w:t>
          </w:r>
          <w:r>
            <w:rPr>
              <w:rFonts w:cs="Courier New"/>
              <w:color w:val="000000"/>
            </w:rPr>
            <w:t>s Constitution, Section 62.073,</w:t>
          </w:r>
          <w:r w:rsidRPr="008A58C4">
            <w:rPr>
              <w:rFonts w:cs="Courier New"/>
              <w:color w:val="000000"/>
            </w:rPr>
            <w:t xml:space="preserve"> Water Code</w:t>
          </w:r>
          <w:r>
            <w:rPr>
              <w:rFonts w:cs="Courier New"/>
              <w:color w:val="000000"/>
            </w:rPr>
            <w:t>,</w:t>
          </w:r>
          <w:r w:rsidRPr="008A58C4">
            <w:rPr>
              <w:rFonts w:cs="Courier New"/>
              <w:color w:val="000000"/>
            </w:rPr>
            <w:t xml:space="preserve"> states that the county treasurer of the district's county of jurisdiction is also the district's treasurer. Under Section 62.153, Water Code, the district treasurer is required to open a bank account for all funds received by the district and is authorized to make payments out of this account on vouchers signed by authorized signatories</w:t>
          </w:r>
          <w:r>
            <w:rPr>
              <w:rFonts w:cs="Courier New"/>
              <w:color w:val="000000"/>
            </w:rPr>
            <w:t>.</w:t>
          </w:r>
        </w:p>
        <w:p w:rsidR="00B06873" w:rsidRPr="008A58C4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cs="Courier New"/>
              <w:color w:val="000000"/>
            </w:rPr>
          </w:pPr>
        </w:p>
        <w:p w:rsidR="00B06873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cs="Courier New"/>
              <w:color w:val="000000"/>
            </w:rPr>
          </w:pPr>
          <w:r w:rsidRPr="008A58C4">
            <w:rPr>
              <w:rFonts w:cs="Courier New"/>
              <w:color w:val="000000"/>
            </w:rPr>
            <w:t xml:space="preserve">Certain navigation districts are also authorized under Section 62.155, Water Code, to deposit all revenues of the navigation district, except revenues derived from taxation, in a banking corporation selected by the </w:t>
          </w:r>
          <w:r>
            <w:rPr>
              <w:rFonts w:cs="Courier New"/>
              <w:color w:val="000000"/>
            </w:rPr>
            <w:t xml:space="preserve">navigation and canal </w:t>
          </w:r>
          <w:r w:rsidRPr="008A58C4">
            <w:rPr>
              <w:rFonts w:cs="Courier New"/>
              <w:color w:val="000000"/>
            </w:rPr>
            <w:t>commission</w:t>
          </w:r>
          <w:r>
            <w:rPr>
              <w:rFonts w:cs="Courier New"/>
              <w:color w:val="000000"/>
            </w:rPr>
            <w:t xml:space="preserve"> (commission)</w:t>
          </w:r>
          <w:r w:rsidRPr="008A58C4">
            <w:rPr>
              <w:rFonts w:cs="Courier New"/>
              <w:color w:val="000000"/>
            </w:rPr>
            <w:t>. Under Section 60.271(f), Water Code, the designated officer of a navigation district may draw checks on this account by following the payment procedures adopted by the commission.</w:t>
          </w:r>
        </w:p>
        <w:p w:rsidR="00B06873" w:rsidRPr="008A58C4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cs="Courier New"/>
              <w:color w:val="000000"/>
            </w:rPr>
          </w:pPr>
        </w:p>
        <w:p w:rsidR="00B06873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cs="Courier New"/>
              <w:color w:val="000000"/>
            </w:rPr>
          </w:pPr>
          <w:r w:rsidRPr="008A58C4">
            <w:rPr>
              <w:rFonts w:cs="Courier New"/>
              <w:color w:val="000000"/>
            </w:rPr>
            <w:t xml:space="preserve">When a district operates under </w:t>
          </w:r>
          <w:r>
            <w:rPr>
              <w:rFonts w:cs="Courier New"/>
              <w:color w:val="000000"/>
            </w:rPr>
            <w:t xml:space="preserve">Section </w:t>
          </w:r>
          <w:r w:rsidRPr="008A58C4">
            <w:rPr>
              <w:rFonts w:cs="Courier New"/>
              <w:color w:val="000000"/>
            </w:rPr>
            <w:t>62.155, Water Code, the role of the district treasurer (i.e.</w:t>
          </w:r>
          <w:r>
            <w:rPr>
              <w:rFonts w:cs="Courier New"/>
              <w:color w:val="000000"/>
            </w:rPr>
            <w:t>,</w:t>
          </w:r>
          <w:r w:rsidRPr="008A58C4">
            <w:rPr>
              <w:rFonts w:cs="Courier New"/>
              <w:color w:val="000000"/>
            </w:rPr>
            <w:t xml:space="preserve"> the county treasurer or county clerk, as the case may be) is not clear.</w:t>
          </w:r>
        </w:p>
        <w:p w:rsidR="00B06873" w:rsidRPr="008A58C4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cs="Courier New"/>
              <w:color w:val="000000"/>
            </w:rPr>
          </w:pPr>
        </w:p>
        <w:p w:rsidR="00B06873" w:rsidRPr="008A58C4" w:rsidRDefault="00B06873" w:rsidP="00B06873">
          <w:pPr>
            <w:pStyle w:val="NormalWeb"/>
            <w:spacing w:before="0" w:beforeAutospacing="0" w:after="0" w:afterAutospacing="0"/>
            <w:jc w:val="both"/>
            <w:divId w:val="129129668"/>
            <w:rPr>
              <w:rFonts w:cs="Courier New"/>
              <w:color w:val="000000"/>
            </w:rPr>
          </w:pPr>
          <w:r w:rsidRPr="008A58C4">
            <w:rPr>
              <w:rFonts w:cs="Courier New"/>
              <w:color w:val="000000"/>
            </w:rPr>
            <w:t>This bill clarifies that a navigation district's designated officer may draw checks on a bank account established under Section 62.155, Water Code, without authorization from the district treasurer.</w:t>
          </w:r>
        </w:p>
        <w:p w:rsidR="00B06873" w:rsidRPr="00D70925" w:rsidRDefault="00B06873" w:rsidP="00B0687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06873" w:rsidRDefault="00B068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1131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powers and duties of a designated officer of a navigation district.</w:t>
      </w:r>
    </w:p>
    <w:p w:rsidR="00B06873" w:rsidRPr="009246BA" w:rsidRDefault="00B068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6873" w:rsidRPr="005C2A78" w:rsidRDefault="00B068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7142FC7C21D498CAE5159B1DACD49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06873" w:rsidRPr="006529C4" w:rsidRDefault="00B068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06873" w:rsidRPr="006529C4" w:rsidRDefault="00B0687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06873" w:rsidRPr="006529C4" w:rsidRDefault="00B068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06873" w:rsidRPr="005C2A78" w:rsidRDefault="00B0687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9F771A148C147E8B373C37CD34E2A5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06873" w:rsidRPr="005C2A78" w:rsidRDefault="00B068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6873" w:rsidRDefault="00B068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62.153, Water Code, as follows:</w:t>
      </w:r>
    </w:p>
    <w:p w:rsidR="00B06873" w:rsidRDefault="00B068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6873" w:rsidRDefault="00B06873" w:rsidP="009246B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62.153. New heading: DUTIES OF DISTRICT TREASURER; AUTHORITY OF DESIGNATED OFFICER. (a) Creates this subsection from existing text and makes no further changes to this subsection.</w:t>
      </w:r>
    </w:p>
    <w:p w:rsidR="00B06873" w:rsidRDefault="00B06873" w:rsidP="009246B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06873" w:rsidRPr="005C2A78" w:rsidRDefault="00B06873" w:rsidP="008833F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 designated officer of a navigation district to make a payment on behalf of the district by a check drawn on a depository selected under Section 62.155 (Deposit in Banking Corporation) in a manner consistent with the payment procedures adopted under Section 60.271(f) (relating to the requirement for a district to adopt certain payment procedures) without authorization by the district treasurer. </w:t>
      </w:r>
    </w:p>
    <w:p w:rsidR="00B06873" w:rsidRPr="005C2A78" w:rsidRDefault="00B068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6873" w:rsidRPr="00FC321B" w:rsidRDefault="00B06873" w:rsidP="008A58C4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B06873" w:rsidRPr="00FC321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2A" w:rsidRDefault="005C2B2A" w:rsidP="000F1DF9">
      <w:pPr>
        <w:spacing w:after="0" w:line="240" w:lineRule="auto"/>
      </w:pPr>
      <w:r>
        <w:separator/>
      </w:r>
    </w:p>
  </w:endnote>
  <w:endnote w:type="continuationSeparator" w:id="0">
    <w:p w:rsidR="005C2B2A" w:rsidRDefault="005C2B2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C2B2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06873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06873">
                <w:rPr>
                  <w:sz w:val="20"/>
                  <w:szCs w:val="20"/>
                </w:rPr>
                <w:t>S.B. 1131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0687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C2B2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0687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0687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2A" w:rsidRDefault="005C2B2A" w:rsidP="000F1DF9">
      <w:pPr>
        <w:spacing w:after="0" w:line="240" w:lineRule="auto"/>
      </w:pPr>
      <w:r>
        <w:separator/>
      </w:r>
    </w:p>
  </w:footnote>
  <w:footnote w:type="continuationSeparator" w:id="0">
    <w:p w:rsidR="005C2B2A" w:rsidRDefault="005C2B2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C2B2A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06873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87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87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31336" w:rsidP="0013133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07ADC2295624741AAF39FA9C342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97D6-E98E-4EAB-95BE-DE754482D9A3}"/>
      </w:docPartPr>
      <w:docPartBody>
        <w:p w:rsidR="00000000" w:rsidRDefault="00D74259"/>
      </w:docPartBody>
    </w:docPart>
    <w:docPart>
      <w:docPartPr>
        <w:name w:val="1EC5FBA9BA94418686CEB0C2134E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D1E7-06DA-4258-B9DC-51BF8727E8FD}"/>
      </w:docPartPr>
      <w:docPartBody>
        <w:p w:rsidR="00000000" w:rsidRDefault="00D74259"/>
      </w:docPartBody>
    </w:docPart>
    <w:docPart>
      <w:docPartPr>
        <w:name w:val="2CCA88478A1F40D181326A3589DB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D991-1431-4702-9597-2D0A342CBEDE}"/>
      </w:docPartPr>
      <w:docPartBody>
        <w:p w:rsidR="00000000" w:rsidRDefault="00D74259"/>
      </w:docPartBody>
    </w:docPart>
    <w:docPart>
      <w:docPartPr>
        <w:name w:val="93955016379543EC9552AE59866A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F9A7-A3A0-427E-97B9-433F03A637D9}"/>
      </w:docPartPr>
      <w:docPartBody>
        <w:p w:rsidR="00000000" w:rsidRDefault="00D74259"/>
      </w:docPartBody>
    </w:docPart>
    <w:docPart>
      <w:docPartPr>
        <w:name w:val="34A7DDFE90744E028C320E7E21CE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C027-43F8-46FA-A238-568422109EC6}"/>
      </w:docPartPr>
      <w:docPartBody>
        <w:p w:rsidR="00000000" w:rsidRDefault="00D74259"/>
      </w:docPartBody>
    </w:docPart>
    <w:docPart>
      <w:docPartPr>
        <w:name w:val="79B399F44A8049F29FD169A13A47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683-A9B9-4C16-8968-3EB04882D218}"/>
      </w:docPartPr>
      <w:docPartBody>
        <w:p w:rsidR="00000000" w:rsidRDefault="00D74259"/>
      </w:docPartBody>
    </w:docPart>
    <w:docPart>
      <w:docPartPr>
        <w:name w:val="78ACFCC6BD6F44C1BCE5BBAE22E4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3408-E043-4C94-B909-CAE057AF0217}"/>
      </w:docPartPr>
      <w:docPartBody>
        <w:p w:rsidR="00000000" w:rsidRDefault="00D74259"/>
      </w:docPartBody>
    </w:docPart>
    <w:docPart>
      <w:docPartPr>
        <w:name w:val="F1EFF69765054354A5FD4E37B1FD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C7DC-E7DF-4597-9114-1607944BB372}"/>
      </w:docPartPr>
      <w:docPartBody>
        <w:p w:rsidR="00000000" w:rsidRDefault="00D74259"/>
      </w:docPartBody>
    </w:docPart>
    <w:docPart>
      <w:docPartPr>
        <w:name w:val="7094414188DE481F828AEB34BFFA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7364-A074-4860-A08C-8D26EA565833}"/>
      </w:docPartPr>
      <w:docPartBody>
        <w:p w:rsidR="00000000" w:rsidRDefault="00131336" w:rsidP="00131336">
          <w:pPr>
            <w:pStyle w:val="7094414188DE481F828AEB34BFFA28E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1960C95485748D0B92F714D8C4E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DA9B-0B17-4E2E-9B3B-79AE57A5BC85}"/>
      </w:docPartPr>
      <w:docPartBody>
        <w:p w:rsidR="00000000" w:rsidRDefault="00D74259"/>
      </w:docPartBody>
    </w:docPart>
    <w:docPart>
      <w:docPartPr>
        <w:name w:val="AE2F1E20FB5F431E922C19AC4A8D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36E8-91B6-441A-849E-1B762B340865}"/>
      </w:docPartPr>
      <w:docPartBody>
        <w:p w:rsidR="00000000" w:rsidRDefault="00D74259"/>
      </w:docPartBody>
    </w:docPart>
    <w:docPart>
      <w:docPartPr>
        <w:name w:val="DA8F8D251AAF41088BDFFF010271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F5C1-F7EE-4F27-A556-BBC1E14228AA}"/>
      </w:docPartPr>
      <w:docPartBody>
        <w:p w:rsidR="00000000" w:rsidRDefault="00131336" w:rsidP="00131336">
          <w:pPr>
            <w:pStyle w:val="DA8F8D251AAF41088BDFFF010271B0D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7142FC7C21D498CAE5159B1DACD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20B0-C8D9-45AE-A89C-F7FEA8D281BE}"/>
      </w:docPartPr>
      <w:docPartBody>
        <w:p w:rsidR="00000000" w:rsidRDefault="00D74259"/>
      </w:docPartBody>
    </w:docPart>
    <w:docPart>
      <w:docPartPr>
        <w:name w:val="C9F771A148C147E8B373C37CD34E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4A17-504B-44C4-8B54-83DC414C2C28}"/>
      </w:docPartPr>
      <w:docPartBody>
        <w:p w:rsidR="00000000" w:rsidRDefault="00D742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31336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7425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33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3133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3133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3133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094414188DE481F828AEB34BFFA28E5">
    <w:name w:val="7094414188DE481F828AEB34BFFA28E5"/>
    <w:rsid w:val="00131336"/>
  </w:style>
  <w:style w:type="paragraph" w:customStyle="1" w:styleId="DA8F8D251AAF41088BDFFF010271B0D0">
    <w:name w:val="DA8F8D251AAF41088BDFFF010271B0D0"/>
    <w:rsid w:val="00131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33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3133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3133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3133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094414188DE481F828AEB34BFFA28E5">
    <w:name w:val="7094414188DE481F828AEB34BFFA28E5"/>
    <w:rsid w:val="00131336"/>
  </w:style>
  <w:style w:type="paragraph" w:customStyle="1" w:styleId="DA8F8D251AAF41088BDFFF010271B0D0">
    <w:name w:val="DA8F8D251AAF41088BDFFF010271B0D0"/>
    <w:rsid w:val="00131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0EE8393-4F81-450C-B3C6-12EE2373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389</Words>
  <Characters>2223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2017-04-07T00:08:00Z</cp:lastPrinted>
  <dcterms:created xsi:type="dcterms:W3CDTF">2015-05-29T14:24:00Z</dcterms:created>
  <dcterms:modified xsi:type="dcterms:W3CDTF">2017-04-07T00:08:00Z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