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83576" w:rsidTr="00345119">
        <w:tc>
          <w:tcPr>
            <w:tcW w:w="9576" w:type="dxa"/>
            <w:noWrap/>
          </w:tcPr>
          <w:p w:rsidR="008423E4" w:rsidRPr="0022177D" w:rsidRDefault="001F4CC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F4CC1" w:rsidP="008423E4">
      <w:pPr>
        <w:jc w:val="center"/>
      </w:pPr>
    </w:p>
    <w:p w:rsidR="008423E4" w:rsidRPr="00B31F0E" w:rsidRDefault="001F4CC1" w:rsidP="008423E4"/>
    <w:p w:rsidR="008423E4" w:rsidRPr="00742794" w:rsidRDefault="001F4CC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83576" w:rsidTr="00345119">
        <w:tc>
          <w:tcPr>
            <w:tcW w:w="9576" w:type="dxa"/>
          </w:tcPr>
          <w:p w:rsidR="008423E4" w:rsidRPr="00861995" w:rsidRDefault="001F4CC1" w:rsidP="00345119">
            <w:pPr>
              <w:jc w:val="right"/>
            </w:pPr>
            <w:r>
              <w:t>S.B. 1153</w:t>
            </w:r>
          </w:p>
        </w:tc>
      </w:tr>
      <w:tr w:rsidR="00E83576" w:rsidTr="00345119">
        <w:tc>
          <w:tcPr>
            <w:tcW w:w="9576" w:type="dxa"/>
          </w:tcPr>
          <w:p w:rsidR="008423E4" w:rsidRPr="00861995" w:rsidRDefault="001F4CC1" w:rsidP="00CA3068">
            <w:pPr>
              <w:jc w:val="right"/>
            </w:pPr>
            <w:r>
              <w:t xml:space="preserve">By: </w:t>
            </w:r>
            <w:r>
              <w:t>Menéndez</w:t>
            </w:r>
          </w:p>
        </w:tc>
      </w:tr>
      <w:tr w:rsidR="00E83576" w:rsidTr="00345119">
        <w:tc>
          <w:tcPr>
            <w:tcW w:w="9576" w:type="dxa"/>
          </w:tcPr>
          <w:p w:rsidR="008423E4" w:rsidRPr="00861995" w:rsidRDefault="001F4CC1" w:rsidP="00345119">
            <w:pPr>
              <w:jc w:val="right"/>
            </w:pPr>
            <w:r>
              <w:t>Public Education</w:t>
            </w:r>
          </w:p>
        </w:tc>
      </w:tr>
      <w:tr w:rsidR="00E83576" w:rsidTr="00345119">
        <w:tc>
          <w:tcPr>
            <w:tcW w:w="9576" w:type="dxa"/>
          </w:tcPr>
          <w:p w:rsidR="008423E4" w:rsidRDefault="001F4CC1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1F4CC1" w:rsidP="008423E4">
      <w:pPr>
        <w:tabs>
          <w:tab w:val="right" w:pos="9360"/>
        </w:tabs>
      </w:pPr>
    </w:p>
    <w:p w:rsidR="008423E4" w:rsidRDefault="001F4CC1" w:rsidP="008423E4"/>
    <w:p w:rsidR="008423E4" w:rsidRDefault="001F4CC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83576" w:rsidTr="00345119">
        <w:tc>
          <w:tcPr>
            <w:tcW w:w="9576" w:type="dxa"/>
          </w:tcPr>
          <w:p w:rsidR="008423E4" w:rsidRPr="00A8133F" w:rsidRDefault="001F4CC1" w:rsidP="006760D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F4CC1" w:rsidP="006760D2"/>
          <w:p w:rsidR="008423E4" w:rsidRDefault="001F4CC1" w:rsidP="006760D2">
            <w:pPr>
              <w:pStyle w:val="Header"/>
              <w:jc w:val="both"/>
            </w:pPr>
            <w:r>
              <w:t>Interested parties raise concerns</w:t>
            </w:r>
            <w:r>
              <w:t xml:space="preserve"> relating to parental rights and information regarding certain intervention strategies used with public school students.</w:t>
            </w:r>
            <w:r>
              <w:t xml:space="preserve"> </w:t>
            </w:r>
            <w:r>
              <w:t xml:space="preserve">S.B. 1153 </w:t>
            </w:r>
            <w:r>
              <w:t xml:space="preserve">seeks to </w:t>
            </w:r>
            <w:r>
              <w:t xml:space="preserve">address these concerns by </w:t>
            </w:r>
            <w:r>
              <w:t>expand</w:t>
            </w:r>
            <w:r>
              <w:t>ing</w:t>
            </w:r>
            <w:r>
              <w:t xml:space="preserve"> </w:t>
            </w:r>
            <w:r>
              <w:t xml:space="preserve">parental rights </w:t>
            </w:r>
            <w:r>
              <w:t xml:space="preserve">and by </w:t>
            </w:r>
            <w:r>
              <w:t>requir</w:t>
            </w:r>
            <w:r>
              <w:t>ing</w:t>
            </w:r>
            <w:r>
              <w:t xml:space="preserve"> each school district </w:t>
            </w:r>
            <w:r>
              <w:t xml:space="preserve">to </w:t>
            </w:r>
            <w:r>
              <w:t>notify a parent of each</w:t>
            </w:r>
            <w:r>
              <w:t xml:space="preserve"> child receiving assistance from the district for learning difficulties.</w:t>
            </w:r>
          </w:p>
          <w:p w:rsidR="008423E4" w:rsidRPr="00E26B13" w:rsidRDefault="001F4CC1" w:rsidP="006760D2">
            <w:pPr>
              <w:rPr>
                <w:b/>
              </w:rPr>
            </w:pPr>
          </w:p>
        </w:tc>
      </w:tr>
      <w:tr w:rsidR="00E83576" w:rsidTr="00345119">
        <w:tc>
          <w:tcPr>
            <w:tcW w:w="9576" w:type="dxa"/>
          </w:tcPr>
          <w:p w:rsidR="0017725B" w:rsidRDefault="001F4CC1" w:rsidP="006760D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1F4CC1" w:rsidP="006760D2">
            <w:pPr>
              <w:rPr>
                <w:b/>
                <w:u w:val="single"/>
              </w:rPr>
            </w:pPr>
          </w:p>
          <w:p w:rsidR="00351984" w:rsidRPr="00351984" w:rsidRDefault="001F4CC1" w:rsidP="006760D2">
            <w:pPr>
              <w:jc w:val="both"/>
            </w:pPr>
            <w:r>
              <w:t>It is the committee's opinion that this bill does not expressly create a criminal offense, increase the punishment for an existing criminal offense or categ</w:t>
            </w:r>
            <w:r>
              <w:t>ory of offenses, or change the eligibility of a person for community supervision, parole, or mandatory supervision.</w:t>
            </w:r>
          </w:p>
          <w:p w:rsidR="0017725B" w:rsidRPr="0017725B" w:rsidRDefault="001F4CC1" w:rsidP="006760D2">
            <w:pPr>
              <w:rPr>
                <w:b/>
                <w:u w:val="single"/>
              </w:rPr>
            </w:pPr>
          </w:p>
        </w:tc>
      </w:tr>
      <w:tr w:rsidR="00E83576" w:rsidTr="00345119">
        <w:tc>
          <w:tcPr>
            <w:tcW w:w="9576" w:type="dxa"/>
          </w:tcPr>
          <w:p w:rsidR="008423E4" w:rsidRPr="00A8133F" w:rsidRDefault="001F4CC1" w:rsidP="006760D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F4CC1" w:rsidP="006760D2"/>
          <w:p w:rsidR="00351984" w:rsidRDefault="001F4CC1" w:rsidP="006760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commissioner of education in </w:t>
            </w:r>
            <w:r>
              <w:t>SECTION 4 of this bill.</w:t>
            </w:r>
          </w:p>
          <w:p w:rsidR="008423E4" w:rsidRPr="00E21FDC" w:rsidRDefault="001F4CC1" w:rsidP="006760D2">
            <w:pPr>
              <w:rPr>
                <w:b/>
              </w:rPr>
            </w:pPr>
          </w:p>
        </w:tc>
      </w:tr>
      <w:tr w:rsidR="00E83576" w:rsidTr="00345119">
        <w:tc>
          <w:tcPr>
            <w:tcW w:w="9576" w:type="dxa"/>
          </w:tcPr>
          <w:p w:rsidR="008423E4" w:rsidRPr="00A8133F" w:rsidRDefault="001F4CC1" w:rsidP="006760D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F4CC1" w:rsidP="006760D2"/>
          <w:p w:rsidR="00894B55" w:rsidRDefault="001F4CC1" w:rsidP="006760D2">
            <w:pPr>
              <w:pStyle w:val="Header"/>
              <w:tabs>
                <w:tab w:val="clear" w:pos="4320"/>
                <w:tab w:val="clear" w:pos="8640"/>
                <w:tab w:val="left" w:pos="2952"/>
              </w:tabs>
              <w:jc w:val="both"/>
            </w:pPr>
            <w:r>
              <w:t xml:space="preserve">S.B. 1153 </w:t>
            </w:r>
            <w:r>
              <w:t>amends the Education Code</w:t>
            </w:r>
            <w:r>
              <w:t xml:space="preserve"> to</w:t>
            </w:r>
            <w:r>
              <w:t xml:space="preserve"> specify that</w:t>
            </w:r>
            <w:r>
              <w:t xml:space="preserve"> the written records of a public school district</w:t>
            </w:r>
            <w:r>
              <w:t xml:space="preserve"> concerning </w:t>
            </w:r>
            <w:r>
              <w:t>a</w:t>
            </w:r>
            <w:r>
              <w:t xml:space="preserve"> </w:t>
            </w:r>
            <w:r>
              <w:t xml:space="preserve">parent's </w:t>
            </w:r>
            <w:r>
              <w:t xml:space="preserve">child to which </w:t>
            </w:r>
            <w:r>
              <w:t>the</w:t>
            </w:r>
            <w:r>
              <w:t xml:space="preserve"> </w:t>
            </w:r>
            <w:r>
              <w:t>parent is entitled</w:t>
            </w:r>
            <w:r>
              <w:t xml:space="preserve"> access</w:t>
            </w:r>
            <w:r>
              <w:t xml:space="preserve"> </w:t>
            </w:r>
            <w:r>
              <w:t xml:space="preserve">include records relating to assistance provided for </w:t>
            </w:r>
            <w:r>
              <w:t>learning difficulties</w:t>
            </w:r>
            <w:r>
              <w:t>, including information collected regarding any intervention strategies</w:t>
            </w:r>
            <w:r>
              <w:t xml:space="preserve"> </w:t>
            </w:r>
            <w:r>
              <w:t xml:space="preserve">used with the child, </w:t>
            </w:r>
            <w:r>
              <w:t>and to subject a</w:t>
            </w:r>
            <w:r w:rsidRPr="0014092A">
              <w:t>n open-enrollment charter school</w:t>
            </w:r>
            <w:r>
              <w:t xml:space="preserve"> to the parental right to that information</w:t>
            </w:r>
            <w:r>
              <w:t>.</w:t>
            </w:r>
            <w:r>
              <w:t xml:space="preserve"> </w:t>
            </w:r>
            <w:r w:rsidRPr="0080686C">
              <w:t xml:space="preserve">The bill </w:t>
            </w:r>
            <w:r w:rsidRPr="0080686C">
              <w:t>requires the written explanation of optio</w:t>
            </w:r>
            <w:r w:rsidRPr="0080686C">
              <w:t xml:space="preserve">ns and requirements for providing assistance to students who have learning difficulties or who need or may need special education that </w:t>
            </w:r>
            <w:r w:rsidRPr="0080686C">
              <w:t xml:space="preserve">the </w:t>
            </w:r>
            <w:r w:rsidRPr="0080686C">
              <w:t>T</w:t>
            </w:r>
            <w:r w:rsidRPr="0080686C">
              <w:t xml:space="preserve">exas </w:t>
            </w:r>
            <w:r w:rsidRPr="0080686C">
              <w:t>E</w:t>
            </w:r>
            <w:r w:rsidRPr="0080686C">
              <w:t xml:space="preserve">ducation </w:t>
            </w:r>
            <w:r w:rsidRPr="0080686C">
              <w:t>A</w:t>
            </w:r>
            <w:r w:rsidRPr="0080686C">
              <w:t>gency (TEA)</w:t>
            </w:r>
            <w:r w:rsidRPr="0080686C">
              <w:t xml:space="preserve"> is required to produce and provide to districts</w:t>
            </w:r>
            <w:r>
              <w:t xml:space="preserve"> and that each district is required to pr</w:t>
            </w:r>
            <w:r>
              <w:t>ovide to parents of district students</w:t>
            </w:r>
            <w:r w:rsidRPr="006F4DBD">
              <w:t xml:space="preserve"> to </w:t>
            </w:r>
            <w:r w:rsidRPr="0080686C">
              <w:t xml:space="preserve">state </w:t>
            </w:r>
            <w:r w:rsidRPr="0080686C">
              <w:t>that a parent is entitled at any time to request an evaluation of the parent's child for aids, accommodations, or services under</w:t>
            </w:r>
            <w:r w:rsidRPr="0080686C">
              <w:t xml:space="preserve"> the federal Rehabilitation Act of 1973.</w:t>
            </w:r>
            <w:r>
              <w:t xml:space="preserve"> </w:t>
            </w:r>
            <w:r>
              <w:t>The bill subjects an open-enrollment cha</w:t>
            </w:r>
            <w:r>
              <w:t xml:space="preserve">rter school to </w:t>
            </w:r>
            <w:r>
              <w:t xml:space="preserve">requirements relating to that </w:t>
            </w:r>
            <w:r>
              <w:t>notice.</w:t>
            </w:r>
          </w:p>
          <w:p w:rsidR="00894B55" w:rsidRDefault="001F4CC1" w:rsidP="006760D2">
            <w:pPr>
              <w:pStyle w:val="Header"/>
              <w:tabs>
                <w:tab w:val="clear" w:pos="4320"/>
                <w:tab w:val="clear" w:pos="8640"/>
                <w:tab w:val="left" w:pos="2952"/>
              </w:tabs>
              <w:jc w:val="both"/>
            </w:pPr>
          </w:p>
          <w:p w:rsidR="00351984" w:rsidRDefault="001F4CC1" w:rsidP="006760D2">
            <w:pPr>
              <w:pStyle w:val="Header"/>
              <w:tabs>
                <w:tab w:val="clear" w:pos="4320"/>
                <w:tab w:val="clear" w:pos="8640"/>
                <w:tab w:val="left" w:pos="2952"/>
              </w:tabs>
              <w:jc w:val="both"/>
            </w:pPr>
            <w:r>
              <w:t xml:space="preserve">S.B. 1153 </w:t>
            </w:r>
            <w:r>
              <w:t xml:space="preserve">requires each district </w:t>
            </w:r>
            <w:r w:rsidRPr="0080686C">
              <w:t>in e</w:t>
            </w:r>
            <w:r w:rsidRPr="0080686C">
              <w:t>ach school year</w:t>
            </w:r>
            <w:r>
              <w:t xml:space="preserve"> to </w:t>
            </w:r>
            <w:r>
              <w:t>notify a parent of each child</w:t>
            </w:r>
            <w:r>
              <w:t>, other than a child enrolled in a special education program, who receives</w:t>
            </w:r>
            <w:r>
              <w:t xml:space="preserve"> </w:t>
            </w:r>
            <w:r>
              <w:t xml:space="preserve">assistance from the district for learning </w:t>
            </w:r>
            <w:r>
              <w:t>difficulties</w:t>
            </w:r>
            <w:r>
              <w:t>, including through the use of intervention strategies,</w:t>
            </w:r>
            <w:r>
              <w:t xml:space="preserve"> that the district provides that assistance to the child</w:t>
            </w:r>
            <w:r>
              <w:t>,</w:t>
            </w:r>
            <w:r>
              <w:t xml:space="preserve"> sets out requirements relating to that notice</w:t>
            </w:r>
            <w:r>
              <w:t>, and subjects an open-enrollment charter school to the notice requirement</w:t>
            </w:r>
            <w:r>
              <w:t xml:space="preserve">. </w:t>
            </w:r>
            <w:r>
              <w:t>The bill a</w:t>
            </w:r>
            <w:r>
              <w:t xml:space="preserve">uthorizes the notice to </w:t>
            </w:r>
            <w:r>
              <w:t xml:space="preserve">be provided to a child's parent at a meeting of the team established for the child under </w:t>
            </w:r>
            <w:r>
              <w:t>the</w:t>
            </w:r>
            <w:r>
              <w:t xml:space="preserve"> federal </w:t>
            </w:r>
            <w:r>
              <w:t>Rehabilitation Act of 1973</w:t>
            </w:r>
            <w:r>
              <w:t xml:space="preserve">, </w:t>
            </w:r>
            <w:r>
              <w:t>if applicable.</w:t>
            </w:r>
            <w:r>
              <w:t xml:space="preserve"> </w:t>
            </w:r>
          </w:p>
          <w:p w:rsidR="008423E4" w:rsidRDefault="001F4CC1" w:rsidP="006760D2">
            <w:pPr>
              <w:pStyle w:val="Header"/>
              <w:tabs>
                <w:tab w:val="clear" w:pos="4320"/>
                <w:tab w:val="clear" w:pos="8640"/>
                <w:tab w:val="left" w:pos="2952"/>
              </w:tabs>
              <w:jc w:val="both"/>
            </w:pPr>
            <w:r>
              <w:tab/>
            </w:r>
          </w:p>
          <w:p w:rsidR="003A4A29" w:rsidRDefault="001F4CC1" w:rsidP="006760D2">
            <w:pPr>
              <w:pStyle w:val="Header"/>
              <w:tabs>
                <w:tab w:val="clear" w:pos="4320"/>
                <w:tab w:val="clear" w:pos="8640"/>
                <w:tab w:val="left" w:pos="2952"/>
              </w:tabs>
              <w:jc w:val="both"/>
            </w:pPr>
            <w:r>
              <w:t xml:space="preserve">S.B. 1153 </w:t>
            </w:r>
            <w:r>
              <w:t>requires the</w:t>
            </w:r>
            <w:r w:rsidRPr="00351984">
              <w:t xml:space="preserve"> commissioner </w:t>
            </w:r>
            <w:r>
              <w:t xml:space="preserve">of education </w:t>
            </w:r>
            <w:r w:rsidRPr="00351984">
              <w:t xml:space="preserve">by rule </w:t>
            </w:r>
            <w:r>
              <w:t xml:space="preserve">to </w:t>
            </w:r>
            <w:r w:rsidRPr="00351984">
              <w:t xml:space="preserve">require </w:t>
            </w:r>
            <w:r w:rsidRPr="006F4DBD">
              <w:t xml:space="preserve">each </w:t>
            </w:r>
            <w:r w:rsidRPr="0080686C">
              <w:t>district and</w:t>
            </w:r>
            <w:r w:rsidRPr="0080686C">
              <w:t xml:space="preserve"> charter school</w:t>
            </w:r>
            <w:r w:rsidRPr="00351984">
              <w:t xml:space="preserve"> to </w:t>
            </w:r>
            <w:r>
              <w:t xml:space="preserve">annually </w:t>
            </w:r>
            <w:r w:rsidRPr="00351984">
              <w:t>report through the Public Education Information Management System</w:t>
            </w:r>
            <w:r>
              <w:t xml:space="preserve"> information regarding the </w:t>
            </w:r>
            <w:r w:rsidRPr="003A4A29">
              <w:t>total number of students enrolled in the district or school to whom the district or school provided aids, accommodations, or services un</w:t>
            </w:r>
            <w:r w:rsidRPr="003A4A29">
              <w:t>der</w:t>
            </w:r>
            <w:r>
              <w:t xml:space="preserve"> the federal</w:t>
            </w:r>
            <w:r w:rsidRPr="003A4A29">
              <w:t xml:space="preserve"> Rehabilitation Act of 1973 at any time during the year</w:t>
            </w:r>
            <w:r>
              <w:t xml:space="preserve"> for which the report is made</w:t>
            </w:r>
            <w:r>
              <w:t xml:space="preserve"> </w:t>
            </w:r>
            <w:r>
              <w:t xml:space="preserve">and </w:t>
            </w:r>
            <w:r w:rsidRPr="00351984">
              <w:t xml:space="preserve">information regarding </w:t>
            </w:r>
            <w:r w:rsidRPr="00351984">
              <w:lastRenderedPageBreak/>
              <w:t xml:space="preserve">the </w:t>
            </w:r>
            <w:r>
              <w:t xml:space="preserve">total </w:t>
            </w:r>
            <w:r w:rsidRPr="00351984">
              <w:t>number of students</w:t>
            </w:r>
            <w:r>
              <w:t xml:space="preserve">, other than </w:t>
            </w:r>
            <w:r>
              <w:t>those</w:t>
            </w:r>
            <w:r>
              <w:t xml:space="preserve"> provided </w:t>
            </w:r>
            <w:r>
              <w:t>aids, accommodations, or</w:t>
            </w:r>
            <w:r>
              <w:t xml:space="preserve"> services</w:t>
            </w:r>
            <w:r w:rsidRPr="0080686C">
              <w:t xml:space="preserve"> under the federal Rehabilitation Act of </w:t>
            </w:r>
            <w:r w:rsidRPr="0080686C">
              <w:t>1973</w:t>
            </w:r>
            <w:r>
              <w:t>,</w:t>
            </w:r>
            <w:r w:rsidRPr="00351984">
              <w:t xml:space="preserve"> enrolled in the district or school with whom the district or school, as applicabl</w:t>
            </w:r>
            <w:r>
              <w:t xml:space="preserve">e, </w:t>
            </w:r>
            <w:r>
              <w:t xml:space="preserve">used </w:t>
            </w:r>
            <w:r>
              <w:t>intervention</w:t>
            </w:r>
            <w:r>
              <w:t xml:space="preserve"> </w:t>
            </w:r>
            <w:r w:rsidRPr="004C1C7F">
              <w:t>strateg</w:t>
            </w:r>
            <w:r w:rsidRPr="004C1C7F">
              <w:t>ies</w:t>
            </w:r>
            <w:r>
              <w:t xml:space="preserve"> </w:t>
            </w:r>
            <w:r w:rsidRPr="003A4A29">
              <w:t>at any time during the yea</w:t>
            </w:r>
            <w:r>
              <w:t>r for which the report is made</w:t>
            </w:r>
            <w:r>
              <w:t xml:space="preserve">. </w:t>
            </w:r>
            <w:r w:rsidRPr="00351984">
              <w:t xml:space="preserve">The </w:t>
            </w:r>
            <w:r>
              <w:t>bill requires TEA to maintain the reported information</w:t>
            </w:r>
            <w:r>
              <w:t xml:space="preserve"> and defines "intervention strategies" as strategies</w:t>
            </w:r>
            <w:r w:rsidRPr="004C1C7F">
              <w:t xml:space="preserve"> in a multi-tiered system of supports that is above the level of intervention generally used in that system with all children, including response to intervention and other early intervening strategies</w:t>
            </w:r>
            <w:r>
              <w:t xml:space="preserve">. </w:t>
            </w:r>
          </w:p>
          <w:p w:rsidR="000E4676" w:rsidRDefault="001F4CC1" w:rsidP="006760D2">
            <w:pPr>
              <w:pStyle w:val="Header"/>
              <w:tabs>
                <w:tab w:val="clear" w:pos="4320"/>
                <w:tab w:val="clear" w:pos="8640"/>
                <w:tab w:val="left" w:pos="2952"/>
              </w:tabs>
              <w:jc w:val="both"/>
            </w:pPr>
          </w:p>
          <w:p w:rsidR="00351984" w:rsidRDefault="001F4CC1" w:rsidP="006760D2">
            <w:pPr>
              <w:pStyle w:val="Header"/>
              <w:tabs>
                <w:tab w:val="clear" w:pos="4320"/>
                <w:tab w:val="clear" w:pos="8640"/>
                <w:tab w:val="left" w:pos="2952"/>
              </w:tabs>
              <w:jc w:val="both"/>
            </w:pPr>
            <w:r>
              <w:t xml:space="preserve">S.B. 1153 </w:t>
            </w:r>
            <w:r>
              <w:t>appl</w:t>
            </w:r>
            <w:r>
              <w:t>ies</w:t>
            </w:r>
            <w:r w:rsidRPr="00351984">
              <w:t xml:space="preserve"> beginning with the 2017-2018 school year.</w:t>
            </w:r>
          </w:p>
          <w:p w:rsidR="008423E4" w:rsidRPr="00835628" w:rsidRDefault="001F4CC1" w:rsidP="006760D2">
            <w:pPr>
              <w:rPr>
                <w:b/>
              </w:rPr>
            </w:pPr>
          </w:p>
        </w:tc>
      </w:tr>
      <w:tr w:rsidR="00E83576" w:rsidTr="00345119">
        <w:tc>
          <w:tcPr>
            <w:tcW w:w="9576" w:type="dxa"/>
          </w:tcPr>
          <w:p w:rsidR="008423E4" w:rsidRPr="00A8133F" w:rsidRDefault="001F4CC1" w:rsidP="006760D2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F4CC1" w:rsidP="006760D2"/>
          <w:p w:rsidR="008423E4" w:rsidRPr="003624F2" w:rsidRDefault="001F4CC1" w:rsidP="006760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1F4CC1" w:rsidP="006760D2">
            <w:pPr>
              <w:rPr>
                <w:b/>
              </w:rPr>
            </w:pPr>
          </w:p>
        </w:tc>
      </w:tr>
    </w:tbl>
    <w:p w:rsidR="008423E4" w:rsidRPr="00BE0E75" w:rsidRDefault="001F4CC1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1F4CC1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4CC1">
      <w:r>
        <w:separator/>
      </w:r>
    </w:p>
  </w:endnote>
  <w:endnote w:type="continuationSeparator" w:id="0">
    <w:p w:rsidR="00000000" w:rsidRDefault="001F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83576" w:rsidTr="009C1E9A">
      <w:trPr>
        <w:cantSplit/>
      </w:trPr>
      <w:tc>
        <w:tcPr>
          <w:tcW w:w="0" w:type="pct"/>
        </w:tcPr>
        <w:p w:rsidR="00137D90" w:rsidRDefault="001F4CC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F4CC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F4CC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F4CC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F4CC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83576" w:rsidTr="009C1E9A">
      <w:trPr>
        <w:cantSplit/>
      </w:trPr>
      <w:tc>
        <w:tcPr>
          <w:tcW w:w="0" w:type="pct"/>
        </w:tcPr>
        <w:p w:rsidR="00EC379B" w:rsidRDefault="001F4CC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F4CC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30390</w:t>
          </w:r>
        </w:p>
      </w:tc>
      <w:tc>
        <w:tcPr>
          <w:tcW w:w="2453" w:type="pct"/>
        </w:tcPr>
        <w:p w:rsidR="00EC379B" w:rsidRDefault="001F4CC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17.131.636</w:t>
          </w:r>
          <w:r>
            <w:fldChar w:fldCharType="end"/>
          </w:r>
        </w:p>
      </w:tc>
    </w:tr>
    <w:tr w:rsidR="00E83576" w:rsidTr="009C1E9A">
      <w:trPr>
        <w:cantSplit/>
      </w:trPr>
      <w:tc>
        <w:tcPr>
          <w:tcW w:w="0" w:type="pct"/>
        </w:tcPr>
        <w:p w:rsidR="00EC379B" w:rsidRDefault="001F4CC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F4CC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1F4CC1" w:rsidP="006D504F">
          <w:pPr>
            <w:pStyle w:val="Footer"/>
            <w:rPr>
              <w:rStyle w:val="PageNumber"/>
            </w:rPr>
          </w:pPr>
        </w:p>
        <w:p w:rsidR="00EC379B" w:rsidRDefault="001F4CC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8357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F4CC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F4CC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F4CC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4CC1">
      <w:r>
        <w:separator/>
      </w:r>
    </w:p>
  </w:footnote>
  <w:footnote w:type="continuationSeparator" w:id="0">
    <w:p w:rsidR="00000000" w:rsidRDefault="001F4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76"/>
    <w:rsid w:val="001F4CC1"/>
    <w:rsid w:val="00E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519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1984"/>
  </w:style>
  <w:style w:type="paragraph" w:styleId="CommentSubject">
    <w:name w:val="annotation subject"/>
    <w:basedOn w:val="CommentText"/>
    <w:next w:val="CommentText"/>
    <w:link w:val="CommentSubjectChar"/>
    <w:rsid w:val="00351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984"/>
    <w:rPr>
      <w:b/>
      <w:bCs/>
    </w:rPr>
  </w:style>
  <w:style w:type="paragraph" w:styleId="Revision">
    <w:name w:val="Revision"/>
    <w:hidden/>
    <w:uiPriority w:val="99"/>
    <w:semiHidden/>
    <w:rsid w:val="008068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519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1984"/>
  </w:style>
  <w:style w:type="paragraph" w:styleId="CommentSubject">
    <w:name w:val="annotation subject"/>
    <w:basedOn w:val="CommentText"/>
    <w:next w:val="CommentText"/>
    <w:link w:val="CommentSubjectChar"/>
    <w:rsid w:val="00351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984"/>
    <w:rPr>
      <w:b/>
      <w:bCs/>
    </w:rPr>
  </w:style>
  <w:style w:type="paragraph" w:styleId="Revision">
    <w:name w:val="Revision"/>
    <w:hidden/>
    <w:uiPriority w:val="99"/>
    <w:semiHidden/>
    <w:rsid w:val="00806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3258</Characters>
  <Application>Microsoft Office Word</Application>
  <DocSecurity>4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SB01153 (Committee Report (Unamended))</vt:lpstr>
    </vt:vector>
  </TitlesOfParts>
  <Company>State of Texas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30390</dc:subject>
  <dc:creator>State of Texas</dc:creator>
  <dc:description>SB 1153 by Menéndez-(H)Public Education</dc:description>
  <cp:lastModifiedBy>Molly Hoffman-Bricker</cp:lastModifiedBy>
  <cp:revision>2</cp:revision>
  <cp:lastPrinted>2017-05-11T19:55:00Z</cp:lastPrinted>
  <dcterms:created xsi:type="dcterms:W3CDTF">2017-05-12T18:52:00Z</dcterms:created>
  <dcterms:modified xsi:type="dcterms:W3CDTF">2017-05-12T18:52:00Z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17.131.636</vt:lpwstr>
  </property>
</Properties>
</file>