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8" w:rsidRDefault="00F069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7B9CAB3DFE49BCB7E1FDBAD1EF7A3E"/>
          </w:placeholder>
        </w:sdtPr>
        <w:sdtContent>
          <w:r w:rsidRPr="005C2A78">
            <w:rPr>
              <w:rFonts w:cs="Times New Roman"/>
              <w:b/>
              <w:szCs w:val="24"/>
              <w:u w:val="single"/>
            </w:rPr>
            <w:t>BILL ANALYSIS</w:t>
          </w:r>
        </w:sdtContent>
      </w:sdt>
    </w:p>
    <w:p w:rsidR="00F06928" w:rsidRPr="00585C31" w:rsidRDefault="00F06928" w:rsidP="000F1DF9">
      <w:pPr>
        <w:spacing w:after="0" w:line="240" w:lineRule="auto"/>
        <w:rPr>
          <w:rFonts w:cs="Times New Roman"/>
          <w:szCs w:val="24"/>
        </w:rPr>
      </w:pPr>
    </w:p>
    <w:p w:rsidR="00F06928" w:rsidRPr="00585C31" w:rsidRDefault="00F069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6928" w:rsidTr="000F1DF9">
        <w:tc>
          <w:tcPr>
            <w:tcW w:w="2718" w:type="dxa"/>
          </w:tcPr>
          <w:p w:rsidR="00F06928" w:rsidRPr="005C2A78" w:rsidRDefault="00F06928" w:rsidP="006D756B">
            <w:pPr>
              <w:rPr>
                <w:rFonts w:cs="Times New Roman"/>
                <w:szCs w:val="24"/>
              </w:rPr>
            </w:pPr>
            <w:sdt>
              <w:sdtPr>
                <w:rPr>
                  <w:rFonts w:cs="Times New Roman"/>
                  <w:szCs w:val="24"/>
                </w:rPr>
                <w:alias w:val="Agency Title"/>
                <w:tag w:val="AgencyTitleContentControl"/>
                <w:id w:val="1920747753"/>
                <w:lock w:val="sdtContentLocked"/>
                <w:placeholder>
                  <w:docPart w:val="14863758490C4BAABDDE17D988235DF0"/>
                </w:placeholder>
              </w:sdtPr>
              <w:sdtEndPr>
                <w:rPr>
                  <w:rFonts w:cstheme="minorBidi"/>
                  <w:szCs w:val="22"/>
                </w:rPr>
              </w:sdtEndPr>
              <w:sdtContent>
                <w:r>
                  <w:rPr>
                    <w:rFonts w:cs="Times New Roman"/>
                    <w:szCs w:val="24"/>
                  </w:rPr>
                  <w:t>Senate Research Center</w:t>
                </w:r>
              </w:sdtContent>
            </w:sdt>
          </w:p>
        </w:tc>
        <w:tc>
          <w:tcPr>
            <w:tcW w:w="6858" w:type="dxa"/>
          </w:tcPr>
          <w:p w:rsidR="00F06928" w:rsidRPr="00FF6471" w:rsidRDefault="00F06928" w:rsidP="000F1DF9">
            <w:pPr>
              <w:jc w:val="right"/>
              <w:rPr>
                <w:rFonts w:cs="Times New Roman"/>
                <w:szCs w:val="24"/>
              </w:rPr>
            </w:pPr>
            <w:sdt>
              <w:sdtPr>
                <w:rPr>
                  <w:rFonts w:cs="Times New Roman"/>
                  <w:szCs w:val="24"/>
                </w:rPr>
                <w:alias w:val="Bill Number"/>
                <w:tag w:val="BillNumberOne"/>
                <w:id w:val="-410784069"/>
                <w:lock w:val="sdtContentLocked"/>
                <w:placeholder>
                  <w:docPart w:val="16F838800AA24E0A8525F2BF062983C2"/>
                </w:placeholder>
              </w:sdtPr>
              <w:sdtContent>
                <w:r>
                  <w:rPr>
                    <w:rFonts w:cs="Times New Roman"/>
                    <w:szCs w:val="24"/>
                  </w:rPr>
                  <w:t>S.B. 1174</w:t>
                </w:r>
              </w:sdtContent>
            </w:sdt>
          </w:p>
        </w:tc>
      </w:tr>
      <w:tr w:rsidR="00F06928" w:rsidTr="000F1DF9">
        <w:sdt>
          <w:sdtPr>
            <w:rPr>
              <w:rFonts w:cs="Times New Roman"/>
              <w:szCs w:val="24"/>
            </w:rPr>
            <w:alias w:val="TLCNumber"/>
            <w:tag w:val="TLCNumber"/>
            <w:id w:val="-542600604"/>
            <w:lock w:val="sdtLocked"/>
            <w:placeholder>
              <w:docPart w:val="B49DB4EA502043369CD5FFB471649BC3"/>
            </w:placeholder>
          </w:sdtPr>
          <w:sdtContent>
            <w:tc>
              <w:tcPr>
                <w:tcW w:w="2718" w:type="dxa"/>
              </w:tcPr>
              <w:p w:rsidR="00F06928" w:rsidRPr="000F1DF9" w:rsidRDefault="00F06928" w:rsidP="00C65088">
                <w:pPr>
                  <w:rPr>
                    <w:rFonts w:cs="Times New Roman"/>
                    <w:szCs w:val="24"/>
                  </w:rPr>
                </w:pPr>
                <w:r>
                  <w:rPr>
                    <w:rFonts w:cs="Times New Roman"/>
                    <w:szCs w:val="24"/>
                  </w:rPr>
                  <w:t>85R9362 MM-D</w:t>
                </w:r>
              </w:p>
            </w:tc>
          </w:sdtContent>
        </w:sdt>
        <w:tc>
          <w:tcPr>
            <w:tcW w:w="6858" w:type="dxa"/>
          </w:tcPr>
          <w:p w:rsidR="00F06928" w:rsidRPr="005C2A78" w:rsidRDefault="00F06928" w:rsidP="006D756B">
            <w:pPr>
              <w:jc w:val="right"/>
              <w:rPr>
                <w:rFonts w:cs="Times New Roman"/>
                <w:szCs w:val="24"/>
              </w:rPr>
            </w:pPr>
            <w:sdt>
              <w:sdtPr>
                <w:rPr>
                  <w:rFonts w:cs="Times New Roman"/>
                  <w:szCs w:val="24"/>
                </w:rPr>
                <w:alias w:val="Author Label"/>
                <w:tag w:val="By"/>
                <w:id w:val="72399597"/>
                <w:lock w:val="sdtLocked"/>
                <w:placeholder>
                  <w:docPart w:val="226D68A187864D4FB094962281897B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F56BF1A0F4443BA9FD72D853CD812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9813CCF489A40CCA4599D13CEA07427"/>
                </w:placeholder>
                <w:showingPlcHdr/>
              </w:sdtPr>
              <w:sdtContent/>
            </w:sdt>
          </w:p>
        </w:tc>
      </w:tr>
      <w:tr w:rsidR="00F06928" w:rsidTr="000F1DF9">
        <w:tc>
          <w:tcPr>
            <w:tcW w:w="2718" w:type="dxa"/>
          </w:tcPr>
          <w:p w:rsidR="00F06928" w:rsidRPr="00BC7495" w:rsidRDefault="00F06928" w:rsidP="000F1DF9">
            <w:pPr>
              <w:rPr>
                <w:rFonts w:cs="Times New Roman"/>
                <w:szCs w:val="24"/>
              </w:rPr>
            </w:pPr>
          </w:p>
        </w:tc>
        <w:sdt>
          <w:sdtPr>
            <w:rPr>
              <w:rFonts w:cs="Times New Roman"/>
              <w:szCs w:val="24"/>
            </w:rPr>
            <w:alias w:val="Committee"/>
            <w:tag w:val="Committee"/>
            <w:id w:val="1914272295"/>
            <w:lock w:val="sdtContentLocked"/>
            <w:placeholder>
              <w:docPart w:val="ACCF98C300CB454BA15EF0DBA3943E3F"/>
            </w:placeholder>
          </w:sdtPr>
          <w:sdtContent>
            <w:tc>
              <w:tcPr>
                <w:tcW w:w="6858" w:type="dxa"/>
              </w:tcPr>
              <w:p w:rsidR="00F06928" w:rsidRPr="00FF6471" w:rsidRDefault="00F06928" w:rsidP="000F1DF9">
                <w:pPr>
                  <w:jc w:val="right"/>
                  <w:rPr>
                    <w:rFonts w:cs="Times New Roman"/>
                    <w:szCs w:val="24"/>
                  </w:rPr>
                </w:pPr>
                <w:r>
                  <w:rPr>
                    <w:rFonts w:cs="Times New Roman"/>
                    <w:szCs w:val="24"/>
                  </w:rPr>
                  <w:t>Health &amp; Human Services</w:t>
                </w:r>
              </w:p>
            </w:tc>
          </w:sdtContent>
        </w:sdt>
      </w:tr>
      <w:tr w:rsidR="00F06928" w:rsidTr="000F1DF9">
        <w:tc>
          <w:tcPr>
            <w:tcW w:w="2718" w:type="dxa"/>
          </w:tcPr>
          <w:p w:rsidR="00F06928" w:rsidRPr="00BC7495" w:rsidRDefault="00F06928" w:rsidP="000F1DF9">
            <w:pPr>
              <w:rPr>
                <w:rFonts w:cs="Times New Roman"/>
                <w:szCs w:val="24"/>
              </w:rPr>
            </w:pPr>
          </w:p>
        </w:tc>
        <w:sdt>
          <w:sdtPr>
            <w:rPr>
              <w:rFonts w:cs="Times New Roman"/>
              <w:szCs w:val="24"/>
            </w:rPr>
            <w:alias w:val="Date"/>
            <w:tag w:val="DateContentControl"/>
            <w:id w:val="1178081906"/>
            <w:lock w:val="sdtLocked"/>
            <w:placeholder>
              <w:docPart w:val="DA3250E4C2F2421C8D36E8B18BCBC553"/>
            </w:placeholder>
            <w:date w:fullDate="2017-04-27T00:00:00Z">
              <w:dateFormat w:val="M/d/yyyy"/>
              <w:lid w:val="en-US"/>
              <w:storeMappedDataAs w:val="dateTime"/>
              <w:calendar w:val="gregorian"/>
            </w:date>
          </w:sdtPr>
          <w:sdtContent>
            <w:tc>
              <w:tcPr>
                <w:tcW w:w="6858" w:type="dxa"/>
              </w:tcPr>
              <w:p w:rsidR="00F06928" w:rsidRPr="00FF6471" w:rsidRDefault="00F06928" w:rsidP="000F1DF9">
                <w:pPr>
                  <w:jc w:val="right"/>
                  <w:rPr>
                    <w:rFonts w:cs="Times New Roman"/>
                    <w:szCs w:val="24"/>
                  </w:rPr>
                </w:pPr>
                <w:r>
                  <w:rPr>
                    <w:rFonts w:cs="Times New Roman"/>
                    <w:szCs w:val="24"/>
                  </w:rPr>
                  <w:t>4/27/2017</w:t>
                </w:r>
              </w:p>
            </w:tc>
          </w:sdtContent>
        </w:sdt>
      </w:tr>
      <w:tr w:rsidR="00F06928" w:rsidTr="000F1DF9">
        <w:tc>
          <w:tcPr>
            <w:tcW w:w="2718" w:type="dxa"/>
          </w:tcPr>
          <w:p w:rsidR="00F06928" w:rsidRPr="00BC7495" w:rsidRDefault="00F06928" w:rsidP="000F1DF9">
            <w:pPr>
              <w:rPr>
                <w:rFonts w:cs="Times New Roman"/>
                <w:szCs w:val="24"/>
              </w:rPr>
            </w:pPr>
          </w:p>
        </w:tc>
        <w:sdt>
          <w:sdtPr>
            <w:rPr>
              <w:rFonts w:cs="Times New Roman"/>
              <w:szCs w:val="24"/>
            </w:rPr>
            <w:alias w:val="BA Version"/>
            <w:tag w:val="BAVersion"/>
            <w:id w:val="-1685590809"/>
            <w:lock w:val="sdtContentLocked"/>
            <w:placeholder>
              <w:docPart w:val="4D501ADA3A574F28B1EEB5E87DEE4DC7"/>
            </w:placeholder>
          </w:sdtPr>
          <w:sdtContent>
            <w:tc>
              <w:tcPr>
                <w:tcW w:w="6858" w:type="dxa"/>
              </w:tcPr>
              <w:p w:rsidR="00F06928" w:rsidRPr="00FF6471" w:rsidRDefault="00F06928" w:rsidP="000F1DF9">
                <w:pPr>
                  <w:jc w:val="right"/>
                  <w:rPr>
                    <w:rFonts w:cs="Times New Roman"/>
                    <w:szCs w:val="24"/>
                  </w:rPr>
                </w:pPr>
                <w:r>
                  <w:rPr>
                    <w:rFonts w:cs="Times New Roman"/>
                    <w:szCs w:val="24"/>
                  </w:rPr>
                  <w:t>As Filed</w:t>
                </w:r>
              </w:p>
            </w:tc>
          </w:sdtContent>
        </w:sdt>
      </w:tr>
    </w:tbl>
    <w:p w:rsidR="00F06928" w:rsidRPr="00FF6471" w:rsidRDefault="00F06928" w:rsidP="000F1DF9">
      <w:pPr>
        <w:spacing w:after="0" w:line="240" w:lineRule="auto"/>
        <w:rPr>
          <w:rFonts w:cs="Times New Roman"/>
          <w:szCs w:val="24"/>
        </w:rPr>
      </w:pPr>
    </w:p>
    <w:p w:rsidR="00F06928" w:rsidRPr="00FF6471" w:rsidRDefault="00F06928" w:rsidP="000F1DF9">
      <w:pPr>
        <w:spacing w:after="0" w:line="240" w:lineRule="auto"/>
        <w:rPr>
          <w:rFonts w:cs="Times New Roman"/>
          <w:szCs w:val="24"/>
        </w:rPr>
      </w:pPr>
    </w:p>
    <w:p w:rsidR="00F06928" w:rsidRPr="00FF6471" w:rsidRDefault="00F069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8D539363A145C7ABBA066994A4F6FC"/>
        </w:placeholder>
      </w:sdtPr>
      <w:sdtContent>
        <w:p w:rsidR="00F06928" w:rsidRDefault="00F069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C38BA88C894A24BB48298412DE7251"/>
        </w:placeholder>
      </w:sdtPr>
      <w:sdtContent>
        <w:p w:rsidR="00F06928" w:rsidRDefault="00F06928" w:rsidP="00F06928">
          <w:pPr>
            <w:pStyle w:val="NormalWeb"/>
            <w:spacing w:before="0" w:beforeAutospacing="0" w:after="0" w:afterAutospacing="0"/>
            <w:jc w:val="both"/>
            <w:divId w:val="441535158"/>
            <w:rPr>
              <w:rFonts w:eastAsia="Times New Roman"/>
              <w:bCs/>
            </w:rPr>
          </w:pPr>
        </w:p>
        <w:p w:rsidR="00F06928" w:rsidRDefault="00F06928" w:rsidP="00F06928">
          <w:pPr>
            <w:pStyle w:val="NormalWeb"/>
            <w:spacing w:before="0" w:beforeAutospacing="0" w:after="0" w:afterAutospacing="0"/>
            <w:jc w:val="both"/>
            <w:divId w:val="441535158"/>
            <w:rPr>
              <w:color w:val="000000"/>
            </w:rPr>
          </w:pPr>
          <w:r w:rsidRPr="006925B0">
            <w:rPr>
              <w:color w:val="000000"/>
            </w:rPr>
            <w:t>Currently, Texas Medicaid covers orthotic and p</w:t>
          </w:r>
          <w:r>
            <w:rPr>
              <w:color w:val="000000"/>
            </w:rPr>
            <w:t>rosthetic care for children through</w:t>
          </w:r>
          <w:r w:rsidRPr="006925B0">
            <w:rPr>
              <w:color w:val="000000"/>
            </w:rPr>
            <w:t xml:space="preserve"> age 20. However, upon turning 21 years of age, a Texan enrolled in Medicaid will no longer receive any type of prosthetic devices if they are an amputee or any type of bracing (orthotics) for their legs, arms</w:t>
          </w:r>
          <w:r>
            <w:rPr>
              <w:color w:val="000000"/>
            </w:rPr>
            <w:t>,</w:t>
          </w:r>
          <w:r w:rsidRPr="006925B0">
            <w:rPr>
              <w:color w:val="000000"/>
            </w:rPr>
            <w:t xml:space="preserve"> or spine under Medicaid.</w:t>
          </w:r>
        </w:p>
        <w:p w:rsidR="00F06928" w:rsidRPr="006925B0" w:rsidRDefault="00F06928" w:rsidP="00F06928">
          <w:pPr>
            <w:pStyle w:val="NormalWeb"/>
            <w:spacing w:before="0" w:beforeAutospacing="0" w:after="0" w:afterAutospacing="0"/>
            <w:jc w:val="both"/>
            <w:divId w:val="441535158"/>
            <w:rPr>
              <w:color w:val="000000"/>
            </w:rPr>
          </w:pPr>
        </w:p>
        <w:p w:rsidR="00F06928" w:rsidRDefault="00F06928" w:rsidP="00F06928">
          <w:pPr>
            <w:pStyle w:val="NormalWeb"/>
            <w:spacing w:before="0" w:beforeAutospacing="0" w:after="0" w:afterAutospacing="0"/>
            <w:jc w:val="both"/>
            <w:divId w:val="441535158"/>
            <w:rPr>
              <w:color w:val="000000"/>
            </w:rPr>
          </w:pPr>
          <w:r>
            <w:rPr>
              <w:color w:val="000000"/>
            </w:rPr>
            <w:t>Approximately 26 percent</w:t>
          </w:r>
          <w:r w:rsidRPr="006925B0">
            <w:rPr>
              <w:color w:val="000000"/>
            </w:rPr>
            <w:t xml:space="preserve"> of Medicaid enrollees are elderly, blind</w:t>
          </w:r>
          <w:r>
            <w:rPr>
              <w:color w:val="000000"/>
            </w:rPr>
            <w:t>,</w:t>
          </w:r>
          <w:r w:rsidRPr="006925B0">
            <w:rPr>
              <w:color w:val="000000"/>
            </w:rPr>
            <w:t xml:space="preserve"> or disabled and are not eligible to receive orthotic and prosthetic care. This represents a smaller segment of the Medicaid population who cannot receive a prosthetic device to replace an amputated leg. This creates an increase in overall healthcare costs due to resulting medical problems represented in increased ER visits and hospital admissions. </w:t>
          </w:r>
        </w:p>
        <w:p w:rsidR="00F06928" w:rsidRPr="006925B0" w:rsidRDefault="00F06928" w:rsidP="00F06928">
          <w:pPr>
            <w:pStyle w:val="NormalWeb"/>
            <w:spacing w:before="0" w:beforeAutospacing="0" w:after="0" w:afterAutospacing="0"/>
            <w:jc w:val="both"/>
            <w:divId w:val="441535158"/>
            <w:rPr>
              <w:color w:val="000000"/>
            </w:rPr>
          </w:pPr>
        </w:p>
        <w:p w:rsidR="00F06928" w:rsidRDefault="00F06928" w:rsidP="00F06928">
          <w:pPr>
            <w:pStyle w:val="NormalWeb"/>
            <w:spacing w:before="0" w:beforeAutospacing="0" w:after="0" w:afterAutospacing="0"/>
            <w:jc w:val="both"/>
            <w:divId w:val="441535158"/>
            <w:rPr>
              <w:color w:val="000000"/>
            </w:rPr>
          </w:pPr>
          <w:r w:rsidRPr="006925B0">
            <w:rPr>
              <w:color w:val="000000"/>
            </w:rPr>
            <w:t>Additionally, there are 2.5 million Texans living with diabetes and a large percentage of them are dep</w:t>
          </w:r>
          <w:r>
            <w:rPr>
              <w:color w:val="000000"/>
            </w:rPr>
            <w:t>endent on Medicaid. About 60 percent</w:t>
          </w:r>
          <w:r w:rsidRPr="006925B0">
            <w:rPr>
              <w:color w:val="000000"/>
            </w:rPr>
            <w:t xml:space="preserve"> of diabetics will undergo an amputation in their lifetime. However, Texas will only pay for their leg to be amputated, we will not pay to replace it with a prosthesis. Without a prosthesis, rehabilitation and return to work opportunities dramatically decrease, while ensuing medical problems and ER visits dramatically increase. </w:t>
          </w:r>
        </w:p>
        <w:p w:rsidR="00F06928" w:rsidRPr="006925B0" w:rsidRDefault="00F06928" w:rsidP="00F06928">
          <w:pPr>
            <w:pStyle w:val="NormalWeb"/>
            <w:spacing w:before="0" w:beforeAutospacing="0" w:after="0" w:afterAutospacing="0"/>
            <w:jc w:val="both"/>
            <w:divId w:val="441535158"/>
            <w:rPr>
              <w:color w:val="000000"/>
            </w:rPr>
          </w:pPr>
        </w:p>
        <w:p w:rsidR="00F06928" w:rsidRDefault="00F06928" w:rsidP="00F06928">
          <w:pPr>
            <w:pStyle w:val="NormalWeb"/>
            <w:spacing w:before="0" w:beforeAutospacing="0" w:after="0" w:afterAutospacing="0"/>
            <w:jc w:val="both"/>
            <w:divId w:val="441535158"/>
            <w:rPr>
              <w:color w:val="000000"/>
            </w:rPr>
          </w:pPr>
          <w:r w:rsidRPr="006925B0">
            <w:rPr>
              <w:color w:val="000000"/>
            </w:rPr>
            <w:t>S</w:t>
          </w:r>
          <w:r>
            <w:rPr>
              <w:color w:val="000000"/>
            </w:rPr>
            <w:t>.</w:t>
          </w:r>
          <w:r w:rsidRPr="006925B0">
            <w:rPr>
              <w:color w:val="000000"/>
            </w:rPr>
            <w:t>B</w:t>
          </w:r>
          <w:r>
            <w:rPr>
              <w:color w:val="000000"/>
            </w:rPr>
            <w:t>.</w:t>
          </w:r>
          <w:r w:rsidRPr="006925B0">
            <w:rPr>
              <w:color w:val="000000"/>
            </w:rPr>
            <w:t xml:space="preserve"> 1174 extends coverage for prosthetics to Medicaid enrollees to those over age 20 with disabilities including, but not limited to, upper and lower limb amputations and medical conditions that impair the human body but that can be mechanically supported, corrected, or functionally improved with the use of a prosthetic device. </w:t>
          </w:r>
        </w:p>
        <w:p w:rsidR="00F06928" w:rsidRPr="006925B0" w:rsidRDefault="00F06928" w:rsidP="00F06928">
          <w:pPr>
            <w:pStyle w:val="NormalWeb"/>
            <w:spacing w:before="0" w:beforeAutospacing="0" w:after="0" w:afterAutospacing="0"/>
            <w:jc w:val="both"/>
            <w:divId w:val="441535158"/>
            <w:rPr>
              <w:color w:val="000000"/>
            </w:rPr>
          </w:pPr>
        </w:p>
        <w:p w:rsidR="00F06928" w:rsidRPr="006925B0" w:rsidRDefault="00F06928" w:rsidP="00F06928">
          <w:pPr>
            <w:pStyle w:val="NormalWeb"/>
            <w:spacing w:before="0" w:beforeAutospacing="0" w:after="0" w:afterAutospacing="0"/>
            <w:jc w:val="both"/>
            <w:divId w:val="441535158"/>
            <w:rPr>
              <w:color w:val="000000"/>
            </w:rPr>
          </w:pPr>
          <w:r w:rsidRPr="006925B0">
            <w:rPr>
              <w:color w:val="000000"/>
            </w:rPr>
            <w:t xml:space="preserve">This is a group of underserved Texans </w:t>
          </w:r>
          <w:r>
            <w:rPr>
              <w:color w:val="000000"/>
            </w:rPr>
            <w:t>who</w:t>
          </w:r>
          <w:r w:rsidRPr="006925B0">
            <w:rPr>
              <w:color w:val="000000"/>
            </w:rPr>
            <w:t xml:space="preserve"> often have devastating disabilities that without a prosthetic device have extreme difficulty living independently and are deprived the potential of full rehabilitation to be able to care for themselves and return to work. S</w:t>
          </w:r>
          <w:r>
            <w:rPr>
              <w:color w:val="000000"/>
            </w:rPr>
            <w:t>.</w:t>
          </w:r>
          <w:r w:rsidRPr="006925B0">
            <w:rPr>
              <w:color w:val="000000"/>
            </w:rPr>
            <w:t>B</w:t>
          </w:r>
          <w:r>
            <w:rPr>
              <w:color w:val="000000"/>
            </w:rPr>
            <w:t>.</w:t>
          </w:r>
          <w:r w:rsidRPr="006925B0">
            <w:rPr>
              <w:color w:val="000000"/>
            </w:rPr>
            <w:t xml:space="preserve"> 1174 correct</w:t>
          </w:r>
          <w:r>
            <w:rPr>
              <w:color w:val="000000"/>
            </w:rPr>
            <w:t>s</w:t>
          </w:r>
          <w:r w:rsidRPr="006925B0">
            <w:rPr>
              <w:color w:val="000000"/>
            </w:rPr>
            <w:t xml:space="preserve"> this injustice. </w:t>
          </w:r>
        </w:p>
        <w:p w:rsidR="00F06928" w:rsidRPr="00D70925" w:rsidRDefault="00F06928" w:rsidP="00F06928">
          <w:pPr>
            <w:spacing w:after="0" w:line="240" w:lineRule="auto"/>
            <w:jc w:val="both"/>
            <w:rPr>
              <w:rFonts w:eastAsia="Times New Roman" w:cs="Times New Roman"/>
              <w:bCs/>
              <w:szCs w:val="24"/>
            </w:rPr>
          </w:pPr>
        </w:p>
      </w:sdtContent>
    </w:sdt>
    <w:p w:rsidR="00F06928" w:rsidRDefault="00F069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1174 </w:t>
      </w:r>
      <w:bookmarkStart w:id="1" w:name="AmendsCurrentLaw"/>
      <w:bookmarkEnd w:id="1"/>
      <w:r>
        <w:rPr>
          <w:rFonts w:cs="Times New Roman"/>
          <w:szCs w:val="24"/>
        </w:rPr>
        <w:t>amends current law relating to the provision of prosthetic devices for certain recipients under Medicaid.</w:t>
      </w:r>
    </w:p>
    <w:p w:rsidR="00F06928" w:rsidRPr="00B46B6D" w:rsidRDefault="00F06928" w:rsidP="000F1DF9">
      <w:pPr>
        <w:spacing w:after="0" w:line="240" w:lineRule="auto"/>
        <w:jc w:val="both"/>
        <w:rPr>
          <w:rFonts w:eastAsia="Times New Roman" w:cs="Times New Roman"/>
          <w:szCs w:val="24"/>
        </w:rPr>
      </w:pPr>
    </w:p>
    <w:p w:rsidR="00F06928" w:rsidRPr="005C2A78" w:rsidRDefault="00F069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7F8DA5D4C54621AAB901740BA55DDA"/>
          </w:placeholder>
        </w:sdtPr>
        <w:sdtContent>
          <w:r>
            <w:rPr>
              <w:rFonts w:eastAsia="Times New Roman" w:cs="Times New Roman"/>
              <w:b/>
              <w:szCs w:val="24"/>
              <w:u w:val="single"/>
            </w:rPr>
            <w:t>RULEMAKING AUTHORITY</w:t>
          </w:r>
        </w:sdtContent>
      </w:sdt>
    </w:p>
    <w:p w:rsidR="00F06928" w:rsidRPr="006529C4" w:rsidRDefault="00F06928" w:rsidP="00774EC7">
      <w:pPr>
        <w:spacing w:after="0" w:line="240" w:lineRule="auto"/>
        <w:jc w:val="both"/>
        <w:rPr>
          <w:rFonts w:cs="Times New Roman"/>
          <w:szCs w:val="24"/>
        </w:rPr>
      </w:pPr>
    </w:p>
    <w:p w:rsidR="00F06928" w:rsidRPr="006529C4" w:rsidRDefault="00F069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6928" w:rsidRPr="006529C4" w:rsidRDefault="00F06928" w:rsidP="00774EC7">
      <w:pPr>
        <w:spacing w:after="0" w:line="240" w:lineRule="auto"/>
        <w:jc w:val="both"/>
        <w:rPr>
          <w:rFonts w:cs="Times New Roman"/>
          <w:szCs w:val="24"/>
        </w:rPr>
      </w:pPr>
    </w:p>
    <w:p w:rsidR="00F06928" w:rsidRPr="005C2A78" w:rsidRDefault="00F069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7915695AD14F21BDCB774C6419F192"/>
          </w:placeholder>
        </w:sdtPr>
        <w:sdtContent>
          <w:r>
            <w:rPr>
              <w:rFonts w:eastAsia="Times New Roman" w:cs="Times New Roman"/>
              <w:b/>
              <w:szCs w:val="24"/>
              <w:u w:val="single"/>
            </w:rPr>
            <w:t>SECTION BY SECTION ANALYSIS</w:t>
          </w:r>
        </w:sdtContent>
      </w:sdt>
    </w:p>
    <w:p w:rsidR="00F06928" w:rsidRPr="005C2A78" w:rsidRDefault="00F06928" w:rsidP="000F1DF9">
      <w:pPr>
        <w:spacing w:after="0" w:line="240" w:lineRule="auto"/>
        <w:jc w:val="both"/>
        <w:rPr>
          <w:rFonts w:eastAsia="Times New Roman" w:cs="Times New Roman"/>
          <w:szCs w:val="24"/>
        </w:rPr>
      </w:pPr>
    </w:p>
    <w:p w:rsidR="00F06928" w:rsidRPr="005C2A78" w:rsidRDefault="00F06928" w:rsidP="00F069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32.024, Human Resources Code, by adding Subsection (ff-1), to require the Health and Human Services Commission to provide a prosthetic device under the medical assistance program to a recipient who is in need of the device because of a congenital absence, a surgical revision, or the traumatic amputation of an extremity, hip, or shoulder, regardless of the recipient's age. </w:t>
      </w:r>
    </w:p>
    <w:p w:rsidR="00F06928" w:rsidRPr="005C2A78" w:rsidRDefault="00F06928" w:rsidP="000F1DF9">
      <w:pPr>
        <w:spacing w:after="0" w:line="240" w:lineRule="auto"/>
        <w:jc w:val="both"/>
        <w:rPr>
          <w:rFonts w:eastAsia="Times New Roman" w:cs="Times New Roman"/>
          <w:szCs w:val="24"/>
        </w:rPr>
      </w:pPr>
    </w:p>
    <w:p w:rsidR="00F06928" w:rsidRPr="005C2A78" w:rsidRDefault="00F0692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F06928" w:rsidRPr="005C2A78" w:rsidRDefault="00F06928" w:rsidP="000F1DF9">
      <w:pPr>
        <w:spacing w:after="0" w:line="240" w:lineRule="auto"/>
        <w:jc w:val="both"/>
        <w:rPr>
          <w:rFonts w:eastAsia="Times New Roman" w:cs="Times New Roman"/>
          <w:szCs w:val="24"/>
        </w:rPr>
      </w:pPr>
    </w:p>
    <w:p w:rsidR="00F06928" w:rsidRPr="005C2A78" w:rsidRDefault="00F0692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06928" w:rsidRPr="006529C4" w:rsidRDefault="00F06928" w:rsidP="00774EC7">
      <w:pPr>
        <w:spacing w:after="0" w:line="240" w:lineRule="auto"/>
        <w:jc w:val="both"/>
        <w:rPr>
          <w:rFonts w:cs="Times New Roman"/>
          <w:szCs w:val="24"/>
        </w:rPr>
      </w:pPr>
    </w:p>
    <w:p w:rsidR="00F06928" w:rsidRPr="006529C4" w:rsidRDefault="00F06928" w:rsidP="00774EC7">
      <w:pPr>
        <w:spacing w:after="0" w:line="240" w:lineRule="auto"/>
        <w:jc w:val="both"/>
      </w:pPr>
    </w:p>
    <w:sectPr w:rsidR="00F0692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63" w:rsidRDefault="00AB6963" w:rsidP="000F1DF9">
      <w:pPr>
        <w:spacing w:after="0" w:line="240" w:lineRule="auto"/>
      </w:pPr>
      <w:r>
        <w:separator/>
      </w:r>
    </w:p>
  </w:endnote>
  <w:endnote w:type="continuationSeparator" w:id="0">
    <w:p w:rsidR="00AB6963" w:rsidRDefault="00AB6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6928">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6928">
                <w:rPr>
                  <w:sz w:val="20"/>
                  <w:szCs w:val="20"/>
                </w:rPr>
                <w:t>S.B. 1174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69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69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69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63" w:rsidRDefault="00AB6963" w:rsidP="000F1DF9">
      <w:pPr>
        <w:spacing w:after="0" w:line="240" w:lineRule="auto"/>
      </w:pPr>
      <w:r>
        <w:separator/>
      </w:r>
    </w:p>
  </w:footnote>
  <w:footnote w:type="continuationSeparator" w:id="0">
    <w:p w:rsidR="00AB6963" w:rsidRDefault="00AB6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696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692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9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9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3A33" w:rsidP="00A43A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7B9CAB3DFE49BCB7E1FDBAD1EF7A3E"/>
        <w:category>
          <w:name w:val="General"/>
          <w:gallery w:val="placeholder"/>
        </w:category>
        <w:types>
          <w:type w:val="bbPlcHdr"/>
        </w:types>
        <w:behaviors>
          <w:behavior w:val="content"/>
        </w:behaviors>
        <w:guid w:val="{1712AC3C-131B-4927-B2EF-CD33A8240981}"/>
      </w:docPartPr>
      <w:docPartBody>
        <w:p w:rsidR="00000000" w:rsidRDefault="005475FD"/>
      </w:docPartBody>
    </w:docPart>
    <w:docPart>
      <w:docPartPr>
        <w:name w:val="14863758490C4BAABDDE17D988235DF0"/>
        <w:category>
          <w:name w:val="General"/>
          <w:gallery w:val="placeholder"/>
        </w:category>
        <w:types>
          <w:type w:val="bbPlcHdr"/>
        </w:types>
        <w:behaviors>
          <w:behavior w:val="content"/>
        </w:behaviors>
        <w:guid w:val="{A8E96BE6-BAE5-42EF-823E-65086DA18E16}"/>
      </w:docPartPr>
      <w:docPartBody>
        <w:p w:rsidR="00000000" w:rsidRDefault="005475FD"/>
      </w:docPartBody>
    </w:docPart>
    <w:docPart>
      <w:docPartPr>
        <w:name w:val="16F838800AA24E0A8525F2BF062983C2"/>
        <w:category>
          <w:name w:val="General"/>
          <w:gallery w:val="placeholder"/>
        </w:category>
        <w:types>
          <w:type w:val="bbPlcHdr"/>
        </w:types>
        <w:behaviors>
          <w:behavior w:val="content"/>
        </w:behaviors>
        <w:guid w:val="{AA063D8A-D42C-43D8-B485-DE6E91F10CF6}"/>
      </w:docPartPr>
      <w:docPartBody>
        <w:p w:rsidR="00000000" w:rsidRDefault="005475FD"/>
      </w:docPartBody>
    </w:docPart>
    <w:docPart>
      <w:docPartPr>
        <w:name w:val="B49DB4EA502043369CD5FFB471649BC3"/>
        <w:category>
          <w:name w:val="General"/>
          <w:gallery w:val="placeholder"/>
        </w:category>
        <w:types>
          <w:type w:val="bbPlcHdr"/>
        </w:types>
        <w:behaviors>
          <w:behavior w:val="content"/>
        </w:behaviors>
        <w:guid w:val="{8DF50A2E-EE6F-4FB7-8587-289DE1CC7E52}"/>
      </w:docPartPr>
      <w:docPartBody>
        <w:p w:rsidR="00000000" w:rsidRDefault="005475FD"/>
      </w:docPartBody>
    </w:docPart>
    <w:docPart>
      <w:docPartPr>
        <w:name w:val="226D68A187864D4FB094962281897B38"/>
        <w:category>
          <w:name w:val="General"/>
          <w:gallery w:val="placeholder"/>
        </w:category>
        <w:types>
          <w:type w:val="bbPlcHdr"/>
        </w:types>
        <w:behaviors>
          <w:behavior w:val="content"/>
        </w:behaviors>
        <w:guid w:val="{BC00F9DE-57B0-49A9-B8CD-9557F972DFEC}"/>
      </w:docPartPr>
      <w:docPartBody>
        <w:p w:rsidR="00000000" w:rsidRDefault="005475FD"/>
      </w:docPartBody>
    </w:docPart>
    <w:docPart>
      <w:docPartPr>
        <w:name w:val="6CF56BF1A0F4443BA9FD72D853CD812F"/>
        <w:category>
          <w:name w:val="General"/>
          <w:gallery w:val="placeholder"/>
        </w:category>
        <w:types>
          <w:type w:val="bbPlcHdr"/>
        </w:types>
        <w:behaviors>
          <w:behavior w:val="content"/>
        </w:behaviors>
        <w:guid w:val="{66F9D79A-BD2D-421D-8C70-AA75290FABC5}"/>
      </w:docPartPr>
      <w:docPartBody>
        <w:p w:rsidR="00000000" w:rsidRDefault="005475FD"/>
      </w:docPartBody>
    </w:docPart>
    <w:docPart>
      <w:docPartPr>
        <w:name w:val="99813CCF489A40CCA4599D13CEA07427"/>
        <w:category>
          <w:name w:val="General"/>
          <w:gallery w:val="placeholder"/>
        </w:category>
        <w:types>
          <w:type w:val="bbPlcHdr"/>
        </w:types>
        <w:behaviors>
          <w:behavior w:val="content"/>
        </w:behaviors>
        <w:guid w:val="{8B5A1E67-3B7F-4F78-9828-AD3F8CF175F9}"/>
      </w:docPartPr>
      <w:docPartBody>
        <w:p w:rsidR="00000000" w:rsidRDefault="005475FD"/>
      </w:docPartBody>
    </w:docPart>
    <w:docPart>
      <w:docPartPr>
        <w:name w:val="ACCF98C300CB454BA15EF0DBA3943E3F"/>
        <w:category>
          <w:name w:val="General"/>
          <w:gallery w:val="placeholder"/>
        </w:category>
        <w:types>
          <w:type w:val="bbPlcHdr"/>
        </w:types>
        <w:behaviors>
          <w:behavior w:val="content"/>
        </w:behaviors>
        <w:guid w:val="{808F7550-1DA6-408E-BAA2-01333C2B3835}"/>
      </w:docPartPr>
      <w:docPartBody>
        <w:p w:rsidR="00000000" w:rsidRDefault="005475FD"/>
      </w:docPartBody>
    </w:docPart>
    <w:docPart>
      <w:docPartPr>
        <w:name w:val="DA3250E4C2F2421C8D36E8B18BCBC553"/>
        <w:category>
          <w:name w:val="General"/>
          <w:gallery w:val="placeholder"/>
        </w:category>
        <w:types>
          <w:type w:val="bbPlcHdr"/>
        </w:types>
        <w:behaviors>
          <w:behavior w:val="content"/>
        </w:behaviors>
        <w:guid w:val="{77A556A5-6D71-46A0-8FDA-B1B12D8D8E5D}"/>
      </w:docPartPr>
      <w:docPartBody>
        <w:p w:rsidR="00000000" w:rsidRDefault="00A43A33" w:rsidP="00A43A33">
          <w:pPr>
            <w:pStyle w:val="DA3250E4C2F2421C8D36E8B18BCBC553"/>
          </w:pPr>
          <w:r w:rsidRPr="00A30DD1">
            <w:rPr>
              <w:rStyle w:val="PlaceholderText"/>
            </w:rPr>
            <w:t>Click here to enter a date.</w:t>
          </w:r>
        </w:p>
      </w:docPartBody>
    </w:docPart>
    <w:docPart>
      <w:docPartPr>
        <w:name w:val="4D501ADA3A574F28B1EEB5E87DEE4DC7"/>
        <w:category>
          <w:name w:val="General"/>
          <w:gallery w:val="placeholder"/>
        </w:category>
        <w:types>
          <w:type w:val="bbPlcHdr"/>
        </w:types>
        <w:behaviors>
          <w:behavior w:val="content"/>
        </w:behaviors>
        <w:guid w:val="{5743D9ED-BB40-45E1-B48B-9EFCAFB253AD}"/>
      </w:docPartPr>
      <w:docPartBody>
        <w:p w:rsidR="00000000" w:rsidRDefault="005475FD"/>
      </w:docPartBody>
    </w:docPart>
    <w:docPart>
      <w:docPartPr>
        <w:name w:val="688D539363A145C7ABBA066994A4F6FC"/>
        <w:category>
          <w:name w:val="General"/>
          <w:gallery w:val="placeholder"/>
        </w:category>
        <w:types>
          <w:type w:val="bbPlcHdr"/>
        </w:types>
        <w:behaviors>
          <w:behavior w:val="content"/>
        </w:behaviors>
        <w:guid w:val="{4E41A2AF-D9CC-48AE-A2A1-266EF08CF27D}"/>
      </w:docPartPr>
      <w:docPartBody>
        <w:p w:rsidR="00000000" w:rsidRDefault="005475FD"/>
      </w:docPartBody>
    </w:docPart>
    <w:docPart>
      <w:docPartPr>
        <w:name w:val="9FC38BA88C894A24BB48298412DE7251"/>
        <w:category>
          <w:name w:val="General"/>
          <w:gallery w:val="placeholder"/>
        </w:category>
        <w:types>
          <w:type w:val="bbPlcHdr"/>
        </w:types>
        <w:behaviors>
          <w:behavior w:val="content"/>
        </w:behaviors>
        <w:guid w:val="{CED77708-B8C1-4D45-AEAA-6575D391A388}"/>
      </w:docPartPr>
      <w:docPartBody>
        <w:p w:rsidR="00000000" w:rsidRDefault="00A43A33" w:rsidP="00A43A33">
          <w:pPr>
            <w:pStyle w:val="9FC38BA88C894A24BB48298412DE7251"/>
          </w:pPr>
          <w:r>
            <w:rPr>
              <w:rFonts w:eastAsia="Times New Roman" w:cs="Times New Roman"/>
              <w:bCs/>
              <w:szCs w:val="24"/>
            </w:rPr>
            <w:t xml:space="preserve"> </w:t>
          </w:r>
        </w:p>
      </w:docPartBody>
    </w:docPart>
    <w:docPart>
      <w:docPartPr>
        <w:name w:val="067F8DA5D4C54621AAB901740BA55DDA"/>
        <w:category>
          <w:name w:val="General"/>
          <w:gallery w:val="placeholder"/>
        </w:category>
        <w:types>
          <w:type w:val="bbPlcHdr"/>
        </w:types>
        <w:behaviors>
          <w:behavior w:val="content"/>
        </w:behaviors>
        <w:guid w:val="{51C16B10-E8BB-4254-AD30-ECEC45A199F4}"/>
      </w:docPartPr>
      <w:docPartBody>
        <w:p w:rsidR="00000000" w:rsidRDefault="005475FD"/>
      </w:docPartBody>
    </w:docPart>
    <w:docPart>
      <w:docPartPr>
        <w:name w:val="827915695AD14F21BDCB774C6419F192"/>
        <w:category>
          <w:name w:val="General"/>
          <w:gallery w:val="placeholder"/>
        </w:category>
        <w:types>
          <w:type w:val="bbPlcHdr"/>
        </w:types>
        <w:behaviors>
          <w:behavior w:val="content"/>
        </w:behaviors>
        <w:guid w:val="{2182F921-6F6F-4FFC-9254-2B31EBD9CBFE}"/>
      </w:docPartPr>
      <w:docPartBody>
        <w:p w:rsidR="00000000" w:rsidRDefault="00547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75FD"/>
    <w:rsid w:val="00576003"/>
    <w:rsid w:val="005B408E"/>
    <w:rsid w:val="005D31F2"/>
    <w:rsid w:val="00635291"/>
    <w:rsid w:val="006959CC"/>
    <w:rsid w:val="00696675"/>
    <w:rsid w:val="006B0016"/>
    <w:rsid w:val="008C55F7"/>
    <w:rsid w:val="0090598B"/>
    <w:rsid w:val="00984D6C"/>
    <w:rsid w:val="00A43A3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A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A33"/>
    <w:rPr>
      <w:rFonts w:ascii="Times New Roman" w:hAnsi="Times New Roman"/>
      <w:sz w:val="24"/>
    </w:rPr>
  </w:style>
  <w:style w:type="paragraph" w:customStyle="1" w:styleId="487D89B4F8B34DB4967D41FE18F7F88D7">
    <w:name w:val="487D89B4F8B34DB4967D41FE18F7F88D7"/>
    <w:rsid w:val="00A43A33"/>
    <w:rPr>
      <w:rFonts w:ascii="Times New Roman" w:hAnsi="Times New Roman"/>
      <w:sz w:val="24"/>
    </w:rPr>
  </w:style>
  <w:style w:type="paragraph" w:customStyle="1" w:styleId="AE2570ED5D764CD7AF9686706F550F4620">
    <w:name w:val="AE2570ED5D764CD7AF9686706F550F4620"/>
    <w:rsid w:val="00A43A33"/>
    <w:pPr>
      <w:tabs>
        <w:tab w:val="center" w:pos="4680"/>
        <w:tab w:val="right" w:pos="9360"/>
      </w:tabs>
      <w:spacing w:after="0" w:line="240" w:lineRule="auto"/>
    </w:pPr>
    <w:rPr>
      <w:rFonts w:ascii="Times New Roman" w:hAnsi="Times New Roman"/>
      <w:sz w:val="24"/>
    </w:rPr>
  </w:style>
  <w:style w:type="paragraph" w:customStyle="1" w:styleId="DA3250E4C2F2421C8D36E8B18BCBC553">
    <w:name w:val="DA3250E4C2F2421C8D36E8B18BCBC553"/>
    <w:rsid w:val="00A43A33"/>
  </w:style>
  <w:style w:type="paragraph" w:customStyle="1" w:styleId="9FC38BA88C894A24BB48298412DE7251">
    <w:name w:val="9FC38BA88C894A24BB48298412DE7251"/>
    <w:rsid w:val="00A43A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A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A33"/>
    <w:rPr>
      <w:rFonts w:ascii="Times New Roman" w:hAnsi="Times New Roman"/>
      <w:sz w:val="24"/>
    </w:rPr>
  </w:style>
  <w:style w:type="paragraph" w:customStyle="1" w:styleId="487D89B4F8B34DB4967D41FE18F7F88D7">
    <w:name w:val="487D89B4F8B34DB4967D41FE18F7F88D7"/>
    <w:rsid w:val="00A43A33"/>
    <w:rPr>
      <w:rFonts w:ascii="Times New Roman" w:hAnsi="Times New Roman"/>
      <w:sz w:val="24"/>
    </w:rPr>
  </w:style>
  <w:style w:type="paragraph" w:customStyle="1" w:styleId="AE2570ED5D764CD7AF9686706F550F4620">
    <w:name w:val="AE2570ED5D764CD7AF9686706F550F4620"/>
    <w:rsid w:val="00A43A33"/>
    <w:pPr>
      <w:tabs>
        <w:tab w:val="center" w:pos="4680"/>
        <w:tab w:val="right" w:pos="9360"/>
      </w:tabs>
      <w:spacing w:after="0" w:line="240" w:lineRule="auto"/>
    </w:pPr>
    <w:rPr>
      <w:rFonts w:ascii="Times New Roman" w:hAnsi="Times New Roman"/>
      <w:sz w:val="24"/>
    </w:rPr>
  </w:style>
  <w:style w:type="paragraph" w:customStyle="1" w:styleId="DA3250E4C2F2421C8D36E8B18BCBC553">
    <w:name w:val="DA3250E4C2F2421C8D36E8B18BCBC553"/>
    <w:rsid w:val="00A43A33"/>
  </w:style>
  <w:style w:type="paragraph" w:customStyle="1" w:styleId="9FC38BA88C894A24BB48298412DE7251">
    <w:name w:val="9FC38BA88C894A24BB48298412DE7251"/>
    <w:rsid w:val="00A43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958215-3C73-48E8-B3D6-9169C637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453</Words>
  <Characters>2583</Characters>
  <Application>Microsoft Office Word</Application>
  <DocSecurity>0</DocSecurity>
  <Lines>21</Lines>
  <Paragraphs>6</Paragraphs>
  <ScaleCrop>false</ScaleCrop>
  <Company>Texas Legislative Council</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2017-04-28T01:47:00Z</cp:lastPrinted>
  <dcterms:created xsi:type="dcterms:W3CDTF">2015-05-29T14:24:00Z</dcterms:created>
  <dcterms:modified xsi:type="dcterms:W3CDTF">2017-04-28T01:47:00Z</dcterms:modified>
</cp:coreProperties>
</file>

<file path=docProps/custom.xml><?xml version="1.0" encoding="utf-8"?>
<op:Properties xmlns:vt="http://schemas.openxmlformats.org/officeDocument/2006/docPropsVTypes" xmlns:op="http://schemas.openxmlformats.org/officeDocument/2006/custom-properties"/>
</file>