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8FA" w:rsidRDefault="005D68F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A37D3B3D7CF4369B01A6A0523AD69BD"/>
          </w:placeholder>
        </w:sdtPr>
        <w:sdtContent>
          <w:r w:rsidRPr="005C2A78">
            <w:rPr>
              <w:rFonts w:cs="Times New Roman"/>
              <w:b/>
              <w:szCs w:val="24"/>
              <w:u w:val="single"/>
            </w:rPr>
            <w:t>BILL ANALYSIS</w:t>
          </w:r>
        </w:sdtContent>
      </w:sdt>
    </w:p>
    <w:p w:rsidR="005D68FA" w:rsidRPr="00585C31" w:rsidRDefault="005D68FA" w:rsidP="000F1DF9">
      <w:pPr>
        <w:spacing w:after="0" w:line="240" w:lineRule="auto"/>
        <w:rPr>
          <w:rFonts w:cs="Times New Roman"/>
          <w:szCs w:val="24"/>
        </w:rPr>
      </w:pPr>
    </w:p>
    <w:p w:rsidR="005D68FA" w:rsidRPr="00585C31" w:rsidRDefault="005D68F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D68FA" w:rsidTr="000F1DF9">
        <w:tc>
          <w:tcPr>
            <w:tcW w:w="2718" w:type="dxa"/>
          </w:tcPr>
          <w:p w:rsidR="005D68FA" w:rsidRPr="005C2A78" w:rsidRDefault="005D68FA" w:rsidP="006D756B">
            <w:pPr>
              <w:rPr>
                <w:rFonts w:cs="Times New Roman"/>
                <w:szCs w:val="24"/>
              </w:rPr>
            </w:pPr>
            <w:sdt>
              <w:sdtPr>
                <w:rPr>
                  <w:rFonts w:cs="Times New Roman"/>
                  <w:szCs w:val="24"/>
                </w:rPr>
                <w:alias w:val="Agency Title"/>
                <w:tag w:val="AgencyTitleContentControl"/>
                <w:id w:val="1920747753"/>
                <w:lock w:val="sdtContentLocked"/>
                <w:placeholder>
                  <w:docPart w:val="7244E556E2414E919AF1412D81060532"/>
                </w:placeholder>
              </w:sdtPr>
              <w:sdtEndPr>
                <w:rPr>
                  <w:rFonts w:cstheme="minorBidi"/>
                  <w:szCs w:val="22"/>
                </w:rPr>
              </w:sdtEndPr>
              <w:sdtContent>
                <w:r>
                  <w:rPr>
                    <w:rFonts w:cs="Times New Roman"/>
                    <w:szCs w:val="24"/>
                  </w:rPr>
                  <w:t>Senate Research Center</w:t>
                </w:r>
              </w:sdtContent>
            </w:sdt>
          </w:p>
        </w:tc>
        <w:tc>
          <w:tcPr>
            <w:tcW w:w="6858" w:type="dxa"/>
          </w:tcPr>
          <w:p w:rsidR="005D68FA" w:rsidRPr="00FF6471" w:rsidRDefault="005D68FA" w:rsidP="000F1DF9">
            <w:pPr>
              <w:jc w:val="right"/>
              <w:rPr>
                <w:rFonts w:cs="Times New Roman"/>
                <w:szCs w:val="24"/>
              </w:rPr>
            </w:pPr>
            <w:sdt>
              <w:sdtPr>
                <w:rPr>
                  <w:rFonts w:cs="Times New Roman"/>
                  <w:szCs w:val="24"/>
                </w:rPr>
                <w:alias w:val="Bill Number"/>
                <w:tag w:val="BillNumberOne"/>
                <w:id w:val="-410784069"/>
                <w:lock w:val="sdtContentLocked"/>
                <w:placeholder>
                  <w:docPart w:val="7F4475BE58EC4279A889C85C79631999"/>
                </w:placeholder>
              </w:sdtPr>
              <w:sdtContent>
                <w:r>
                  <w:rPr>
                    <w:rFonts w:cs="Times New Roman"/>
                    <w:szCs w:val="24"/>
                  </w:rPr>
                  <w:t>S.B. 1217</w:t>
                </w:r>
              </w:sdtContent>
            </w:sdt>
          </w:p>
        </w:tc>
      </w:tr>
      <w:tr w:rsidR="005D68FA" w:rsidTr="000F1DF9">
        <w:sdt>
          <w:sdtPr>
            <w:rPr>
              <w:rFonts w:cs="Times New Roman"/>
              <w:szCs w:val="24"/>
            </w:rPr>
            <w:alias w:val="TLCNumber"/>
            <w:tag w:val="TLCNumber"/>
            <w:id w:val="-542600604"/>
            <w:lock w:val="sdtLocked"/>
            <w:placeholder>
              <w:docPart w:val="8BE5779A85164A32A6773D256A858FCA"/>
            </w:placeholder>
          </w:sdtPr>
          <w:sdtContent>
            <w:tc>
              <w:tcPr>
                <w:tcW w:w="2718" w:type="dxa"/>
              </w:tcPr>
              <w:p w:rsidR="005D68FA" w:rsidRPr="000F1DF9" w:rsidRDefault="005D68FA" w:rsidP="00C65088">
                <w:pPr>
                  <w:rPr>
                    <w:rFonts w:cs="Times New Roman"/>
                    <w:szCs w:val="24"/>
                  </w:rPr>
                </w:pPr>
                <w:r>
                  <w:rPr>
                    <w:rFonts w:cs="Times New Roman"/>
                    <w:szCs w:val="24"/>
                  </w:rPr>
                  <w:t>85R8028 BEE-F</w:t>
                </w:r>
              </w:p>
            </w:tc>
          </w:sdtContent>
        </w:sdt>
        <w:tc>
          <w:tcPr>
            <w:tcW w:w="6858" w:type="dxa"/>
          </w:tcPr>
          <w:p w:rsidR="005D68FA" w:rsidRPr="005C2A78" w:rsidRDefault="005D68FA" w:rsidP="006D756B">
            <w:pPr>
              <w:jc w:val="right"/>
              <w:rPr>
                <w:rFonts w:cs="Times New Roman"/>
                <w:szCs w:val="24"/>
              </w:rPr>
            </w:pPr>
            <w:sdt>
              <w:sdtPr>
                <w:rPr>
                  <w:rFonts w:cs="Times New Roman"/>
                  <w:szCs w:val="24"/>
                </w:rPr>
                <w:alias w:val="Author Label"/>
                <w:tag w:val="By"/>
                <w:id w:val="72399597"/>
                <w:lock w:val="sdtLocked"/>
                <w:placeholder>
                  <w:docPart w:val="A5AAA00F87B740E6B1BECA105DCC91A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703A0ADB9DF4501A85141251C943215"/>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639C46307E3647819C07FB823FF6170E"/>
                </w:placeholder>
                <w:showingPlcHdr/>
              </w:sdtPr>
              <w:sdtContent/>
            </w:sdt>
          </w:p>
        </w:tc>
      </w:tr>
      <w:tr w:rsidR="005D68FA" w:rsidTr="000F1DF9">
        <w:tc>
          <w:tcPr>
            <w:tcW w:w="2718" w:type="dxa"/>
          </w:tcPr>
          <w:p w:rsidR="005D68FA" w:rsidRPr="00BC7495" w:rsidRDefault="005D68FA" w:rsidP="000F1DF9">
            <w:pPr>
              <w:rPr>
                <w:rFonts w:cs="Times New Roman"/>
                <w:szCs w:val="24"/>
              </w:rPr>
            </w:pPr>
          </w:p>
        </w:tc>
        <w:sdt>
          <w:sdtPr>
            <w:rPr>
              <w:rFonts w:cs="Times New Roman"/>
              <w:szCs w:val="24"/>
            </w:rPr>
            <w:alias w:val="Committee"/>
            <w:tag w:val="Committee"/>
            <w:id w:val="1914272295"/>
            <w:lock w:val="sdtContentLocked"/>
            <w:placeholder>
              <w:docPart w:val="6B96C4646EBB4E56A34D67FE11EAC0B9"/>
            </w:placeholder>
          </w:sdtPr>
          <w:sdtContent>
            <w:tc>
              <w:tcPr>
                <w:tcW w:w="6858" w:type="dxa"/>
              </w:tcPr>
              <w:p w:rsidR="005D68FA" w:rsidRPr="00FF6471" w:rsidRDefault="005D68FA" w:rsidP="000F1DF9">
                <w:pPr>
                  <w:jc w:val="right"/>
                  <w:rPr>
                    <w:rFonts w:cs="Times New Roman"/>
                    <w:szCs w:val="24"/>
                  </w:rPr>
                </w:pPr>
                <w:r>
                  <w:rPr>
                    <w:rFonts w:cs="Times New Roman"/>
                    <w:szCs w:val="24"/>
                  </w:rPr>
                  <w:t>Business &amp; Commerce</w:t>
                </w:r>
              </w:p>
            </w:tc>
          </w:sdtContent>
        </w:sdt>
      </w:tr>
      <w:tr w:rsidR="005D68FA" w:rsidTr="000F1DF9">
        <w:tc>
          <w:tcPr>
            <w:tcW w:w="2718" w:type="dxa"/>
          </w:tcPr>
          <w:p w:rsidR="005D68FA" w:rsidRPr="00BC7495" w:rsidRDefault="005D68FA" w:rsidP="000F1DF9">
            <w:pPr>
              <w:rPr>
                <w:rFonts w:cs="Times New Roman"/>
                <w:szCs w:val="24"/>
              </w:rPr>
            </w:pPr>
          </w:p>
        </w:tc>
        <w:sdt>
          <w:sdtPr>
            <w:rPr>
              <w:rFonts w:cs="Times New Roman"/>
              <w:szCs w:val="24"/>
            </w:rPr>
            <w:alias w:val="Date"/>
            <w:tag w:val="DateContentControl"/>
            <w:id w:val="1178081906"/>
            <w:lock w:val="sdtLocked"/>
            <w:placeholder>
              <w:docPart w:val="7F755DF9390C46B7A51A5E6872DB3BB7"/>
            </w:placeholder>
            <w:date w:fullDate="2017-05-04T00:00:00Z">
              <w:dateFormat w:val="M/d/yyyy"/>
              <w:lid w:val="en-US"/>
              <w:storeMappedDataAs w:val="dateTime"/>
              <w:calendar w:val="gregorian"/>
            </w:date>
          </w:sdtPr>
          <w:sdtContent>
            <w:tc>
              <w:tcPr>
                <w:tcW w:w="6858" w:type="dxa"/>
              </w:tcPr>
              <w:p w:rsidR="005D68FA" w:rsidRPr="00FF6471" w:rsidRDefault="005D68FA" w:rsidP="000F1DF9">
                <w:pPr>
                  <w:jc w:val="right"/>
                  <w:rPr>
                    <w:rFonts w:cs="Times New Roman"/>
                    <w:szCs w:val="24"/>
                  </w:rPr>
                </w:pPr>
                <w:r>
                  <w:rPr>
                    <w:rFonts w:cs="Times New Roman"/>
                    <w:szCs w:val="24"/>
                  </w:rPr>
                  <w:t>5/4/2017</w:t>
                </w:r>
              </w:p>
            </w:tc>
          </w:sdtContent>
        </w:sdt>
      </w:tr>
      <w:tr w:rsidR="005D68FA" w:rsidTr="000F1DF9">
        <w:tc>
          <w:tcPr>
            <w:tcW w:w="2718" w:type="dxa"/>
          </w:tcPr>
          <w:p w:rsidR="005D68FA" w:rsidRPr="00BC7495" w:rsidRDefault="005D68FA" w:rsidP="000F1DF9">
            <w:pPr>
              <w:rPr>
                <w:rFonts w:cs="Times New Roman"/>
                <w:szCs w:val="24"/>
              </w:rPr>
            </w:pPr>
          </w:p>
        </w:tc>
        <w:sdt>
          <w:sdtPr>
            <w:rPr>
              <w:rFonts w:cs="Times New Roman"/>
              <w:szCs w:val="24"/>
            </w:rPr>
            <w:alias w:val="BA Version"/>
            <w:tag w:val="BAVersion"/>
            <w:id w:val="-1685590809"/>
            <w:lock w:val="sdtContentLocked"/>
            <w:placeholder>
              <w:docPart w:val="EF6BA7258C54460CB25D38929E12DA72"/>
            </w:placeholder>
          </w:sdtPr>
          <w:sdtContent>
            <w:tc>
              <w:tcPr>
                <w:tcW w:w="6858" w:type="dxa"/>
              </w:tcPr>
              <w:p w:rsidR="005D68FA" w:rsidRPr="00FF6471" w:rsidRDefault="005D68FA" w:rsidP="000F1DF9">
                <w:pPr>
                  <w:jc w:val="right"/>
                  <w:rPr>
                    <w:rFonts w:cs="Times New Roman"/>
                    <w:szCs w:val="24"/>
                  </w:rPr>
                </w:pPr>
                <w:r>
                  <w:rPr>
                    <w:rFonts w:cs="Times New Roman"/>
                    <w:szCs w:val="24"/>
                  </w:rPr>
                  <w:t>As Filed</w:t>
                </w:r>
              </w:p>
            </w:tc>
          </w:sdtContent>
        </w:sdt>
      </w:tr>
    </w:tbl>
    <w:p w:rsidR="005D68FA" w:rsidRPr="00FF6471" w:rsidRDefault="005D68FA" w:rsidP="000F1DF9">
      <w:pPr>
        <w:spacing w:after="0" w:line="240" w:lineRule="auto"/>
        <w:rPr>
          <w:rFonts w:cs="Times New Roman"/>
          <w:szCs w:val="24"/>
        </w:rPr>
      </w:pPr>
    </w:p>
    <w:p w:rsidR="005D68FA" w:rsidRPr="00FF6471" w:rsidRDefault="005D68FA" w:rsidP="000F1DF9">
      <w:pPr>
        <w:spacing w:after="0" w:line="240" w:lineRule="auto"/>
        <w:rPr>
          <w:rFonts w:cs="Times New Roman"/>
          <w:szCs w:val="24"/>
        </w:rPr>
      </w:pPr>
    </w:p>
    <w:p w:rsidR="005D68FA" w:rsidRPr="00FF6471" w:rsidRDefault="005D68F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1E71C849F4644D3BB508CBF85852E01"/>
        </w:placeholder>
      </w:sdtPr>
      <w:sdtContent>
        <w:p w:rsidR="005D68FA" w:rsidRDefault="005D68F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42E050822DC49F9975EF6278F99400C"/>
        </w:placeholder>
      </w:sdtPr>
      <w:sdtContent>
        <w:p w:rsidR="005D68FA" w:rsidRDefault="005D68FA" w:rsidP="00DD2067">
          <w:pPr>
            <w:pStyle w:val="NormalWeb"/>
            <w:spacing w:before="0" w:beforeAutospacing="0" w:after="0" w:afterAutospacing="0"/>
            <w:jc w:val="both"/>
            <w:divId w:val="1847940100"/>
            <w:rPr>
              <w:rFonts w:eastAsia="Times New Roman"/>
              <w:bCs/>
            </w:rPr>
          </w:pPr>
        </w:p>
        <w:p w:rsidR="005D68FA" w:rsidRDefault="005D68FA" w:rsidP="00DD2067">
          <w:pPr>
            <w:pStyle w:val="NormalWeb"/>
            <w:spacing w:before="0" w:beforeAutospacing="0" w:after="0" w:afterAutospacing="0"/>
            <w:jc w:val="both"/>
            <w:divId w:val="1847940100"/>
            <w:rPr>
              <w:color w:val="000000"/>
            </w:rPr>
          </w:pPr>
          <w:r w:rsidRPr="00DD2067">
            <w:rPr>
              <w:color w:val="000000"/>
            </w:rPr>
            <w:t>Texas craft breweries are seeking the right to sell beer and ale to consumers in limited quantities for off-premise consumption. Currently, wineries, distilleries</w:t>
          </w:r>
          <w:r>
            <w:rPr>
              <w:color w:val="000000"/>
            </w:rPr>
            <w:t>,</w:t>
          </w:r>
          <w:r w:rsidRPr="00DD2067">
            <w:rPr>
              <w:color w:val="000000"/>
            </w:rPr>
            <w:t xml:space="preserve"> and brewpubs in Texas already enjoy this privilege. In addition, Texas is one of only two states in the country that does not permit off-premise sales at production breweries.</w:t>
          </w:r>
        </w:p>
        <w:p w:rsidR="005D68FA" w:rsidRPr="00DD2067" w:rsidRDefault="005D68FA" w:rsidP="00DD2067">
          <w:pPr>
            <w:pStyle w:val="NormalWeb"/>
            <w:spacing w:before="0" w:beforeAutospacing="0" w:after="0" w:afterAutospacing="0"/>
            <w:jc w:val="both"/>
            <w:divId w:val="1847940100"/>
            <w:rPr>
              <w:color w:val="000000"/>
            </w:rPr>
          </w:pPr>
        </w:p>
        <w:p w:rsidR="005D68FA" w:rsidRDefault="005D68FA" w:rsidP="00DD2067">
          <w:pPr>
            <w:pStyle w:val="NormalWeb"/>
            <w:spacing w:before="0" w:beforeAutospacing="0" w:after="0" w:afterAutospacing="0"/>
            <w:jc w:val="both"/>
            <w:divId w:val="1847940100"/>
            <w:rPr>
              <w:color w:val="000000"/>
            </w:rPr>
          </w:pPr>
          <w:r w:rsidRPr="00DD2067">
            <w:rPr>
              <w:color w:val="000000"/>
            </w:rPr>
            <w:t xml:space="preserve">S.B. 1217 specifically restricts monthly purchases to 576 fluid ounces per consumer, which is the equivalent of two cases of beer. Importantly, this only gives breweries a new and limited right, without expanding the overall cap of 5,000 barrels, which they can sell directly to consumers. Additionally, S.B. 1217 would only apply to breweries that produce less than 225,000 barrels of beer or ale per year. </w:t>
          </w:r>
        </w:p>
        <w:p w:rsidR="005D68FA" w:rsidRPr="00DD2067" w:rsidRDefault="005D68FA" w:rsidP="00DD2067">
          <w:pPr>
            <w:pStyle w:val="NormalWeb"/>
            <w:spacing w:before="0" w:beforeAutospacing="0" w:after="0" w:afterAutospacing="0"/>
            <w:jc w:val="both"/>
            <w:divId w:val="1847940100"/>
            <w:rPr>
              <w:color w:val="000000"/>
            </w:rPr>
          </w:pPr>
        </w:p>
        <w:p w:rsidR="005D68FA" w:rsidRPr="00DD2067" w:rsidRDefault="005D68FA" w:rsidP="00DD2067">
          <w:pPr>
            <w:pStyle w:val="NormalWeb"/>
            <w:spacing w:before="0" w:beforeAutospacing="0" w:after="0" w:afterAutospacing="0"/>
            <w:jc w:val="both"/>
            <w:divId w:val="1847940100"/>
            <w:rPr>
              <w:color w:val="000000"/>
            </w:rPr>
          </w:pPr>
          <w:r w:rsidRPr="00DD2067">
            <w:rPr>
              <w:color w:val="000000"/>
            </w:rPr>
            <w:t>These limitations ensure breweries would still need to adhere to the current three-tier regulatory system to reach retail customers. Moreover, both retailers and distributors potentially stand to benefit from the increased demand created by craft breweries having the ability to better market their products.</w:t>
          </w:r>
        </w:p>
        <w:p w:rsidR="005D68FA" w:rsidRPr="00D70925" w:rsidRDefault="005D68FA" w:rsidP="00DD2067">
          <w:pPr>
            <w:spacing w:after="0" w:line="240" w:lineRule="auto"/>
            <w:jc w:val="both"/>
            <w:rPr>
              <w:rFonts w:eastAsia="Times New Roman" w:cs="Times New Roman"/>
              <w:bCs/>
              <w:szCs w:val="24"/>
            </w:rPr>
          </w:pPr>
        </w:p>
      </w:sdtContent>
    </w:sdt>
    <w:p w:rsidR="005D68FA" w:rsidRDefault="005D68F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1217 </w:t>
      </w:r>
      <w:bookmarkStart w:id="1" w:name="AmendsCurrentLaw"/>
      <w:bookmarkEnd w:id="1"/>
      <w:r>
        <w:rPr>
          <w:rFonts w:cs="Times New Roman"/>
          <w:szCs w:val="24"/>
        </w:rPr>
        <w:t>amends current law relating to the sale of beer and ale by certain manufacturers for off-premises consumption.</w:t>
      </w:r>
    </w:p>
    <w:p w:rsidR="005D68FA" w:rsidRPr="008C0A73" w:rsidRDefault="005D68FA" w:rsidP="000F1DF9">
      <w:pPr>
        <w:spacing w:after="0" w:line="240" w:lineRule="auto"/>
        <w:jc w:val="both"/>
        <w:rPr>
          <w:rFonts w:eastAsia="Times New Roman" w:cs="Times New Roman"/>
          <w:szCs w:val="24"/>
        </w:rPr>
      </w:pPr>
    </w:p>
    <w:p w:rsidR="005D68FA" w:rsidRPr="005C2A78" w:rsidRDefault="005D68F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2EB79BF710C44BBBDB4BED02FBD9847"/>
          </w:placeholder>
        </w:sdtPr>
        <w:sdtContent>
          <w:r>
            <w:rPr>
              <w:rFonts w:eastAsia="Times New Roman" w:cs="Times New Roman"/>
              <w:b/>
              <w:szCs w:val="24"/>
              <w:u w:val="single"/>
            </w:rPr>
            <w:t>RULEMAKING AUTHORITY</w:t>
          </w:r>
        </w:sdtContent>
      </w:sdt>
    </w:p>
    <w:p w:rsidR="005D68FA" w:rsidRPr="006529C4" w:rsidRDefault="005D68FA" w:rsidP="00774EC7">
      <w:pPr>
        <w:spacing w:after="0" w:line="240" w:lineRule="auto"/>
        <w:jc w:val="both"/>
        <w:rPr>
          <w:rFonts w:cs="Times New Roman"/>
          <w:szCs w:val="24"/>
        </w:rPr>
      </w:pPr>
    </w:p>
    <w:p w:rsidR="005D68FA" w:rsidRPr="006529C4" w:rsidRDefault="005D68F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D68FA" w:rsidRPr="006529C4" w:rsidRDefault="005D68FA" w:rsidP="00774EC7">
      <w:pPr>
        <w:spacing w:after="0" w:line="240" w:lineRule="auto"/>
        <w:jc w:val="both"/>
        <w:rPr>
          <w:rFonts w:cs="Times New Roman"/>
          <w:szCs w:val="24"/>
        </w:rPr>
      </w:pPr>
    </w:p>
    <w:p w:rsidR="005D68FA" w:rsidRPr="005C2A78" w:rsidRDefault="005D68F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DA70A27B6E64CA3816D33D168B0E1EB"/>
          </w:placeholder>
        </w:sdtPr>
        <w:sdtContent>
          <w:r>
            <w:rPr>
              <w:rFonts w:eastAsia="Times New Roman" w:cs="Times New Roman"/>
              <w:b/>
              <w:szCs w:val="24"/>
              <w:u w:val="single"/>
            </w:rPr>
            <w:t>SECTION BY SECTION ANALYSIS</w:t>
          </w:r>
        </w:sdtContent>
      </w:sdt>
    </w:p>
    <w:p w:rsidR="005D68FA" w:rsidRPr="005C2A78" w:rsidRDefault="005D68FA" w:rsidP="000F1DF9">
      <w:pPr>
        <w:spacing w:after="0" w:line="240" w:lineRule="auto"/>
        <w:jc w:val="both"/>
        <w:rPr>
          <w:rFonts w:eastAsia="Times New Roman" w:cs="Times New Roman"/>
          <w:szCs w:val="24"/>
        </w:rPr>
      </w:pPr>
    </w:p>
    <w:p w:rsidR="005D68FA" w:rsidRDefault="005D68F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12.052, Alcoholic Beverage Code, by amending Subsection (a) and adding Subsection (a-1), as follows:</w:t>
      </w:r>
    </w:p>
    <w:p w:rsidR="005D68FA" w:rsidRDefault="005D68FA" w:rsidP="000F1DF9">
      <w:pPr>
        <w:spacing w:after="0" w:line="240" w:lineRule="auto"/>
        <w:jc w:val="both"/>
        <w:rPr>
          <w:rFonts w:eastAsia="Times New Roman" w:cs="Times New Roman"/>
          <w:szCs w:val="24"/>
        </w:rPr>
      </w:pPr>
    </w:p>
    <w:p w:rsidR="005D68FA" w:rsidRDefault="005D68FA" w:rsidP="008C0A73">
      <w:pPr>
        <w:spacing w:after="0" w:line="240" w:lineRule="auto"/>
        <w:ind w:left="720"/>
        <w:jc w:val="both"/>
        <w:rPr>
          <w:rFonts w:eastAsia="Times New Roman" w:cs="Times New Roman"/>
          <w:szCs w:val="24"/>
        </w:rPr>
      </w:pPr>
      <w:r>
        <w:rPr>
          <w:rFonts w:eastAsia="Times New Roman" w:cs="Times New Roman"/>
          <w:szCs w:val="24"/>
        </w:rPr>
        <w:t>(a) Authorizes certain holders of a brewer's permit to sell ale produced on the brewer's premises under the permit to ultimate consumers on the brewer's premises:</w:t>
      </w:r>
    </w:p>
    <w:p w:rsidR="005D68FA" w:rsidRDefault="005D68FA" w:rsidP="008C0A73">
      <w:pPr>
        <w:spacing w:after="0" w:line="240" w:lineRule="auto"/>
        <w:ind w:left="720"/>
        <w:jc w:val="both"/>
        <w:rPr>
          <w:rFonts w:eastAsia="Times New Roman" w:cs="Times New Roman"/>
          <w:szCs w:val="24"/>
        </w:rPr>
      </w:pPr>
    </w:p>
    <w:p w:rsidR="005D68FA" w:rsidRDefault="005D68FA" w:rsidP="008C0A73">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a nonsubstantive change; or</w:t>
      </w:r>
    </w:p>
    <w:p w:rsidR="005D68FA" w:rsidRDefault="005D68FA" w:rsidP="008C0A73">
      <w:pPr>
        <w:spacing w:after="0" w:line="240" w:lineRule="auto"/>
        <w:ind w:left="1440"/>
        <w:jc w:val="both"/>
        <w:rPr>
          <w:rFonts w:eastAsia="Times New Roman" w:cs="Times New Roman"/>
          <w:szCs w:val="24"/>
        </w:rPr>
      </w:pPr>
    </w:p>
    <w:p w:rsidR="005D68FA" w:rsidRDefault="005D68FA" w:rsidP="008C0A73">
      <w:pPr>
        <w:spacing w:after="0" w:line="240" w:lineRule="auto"/>
        <w:ind w:left="1440"/>
        <w:jc w:val="both"/>
        <w:rPr>
          <w:rFonts w:eastAsia="Times New Roman" w:cs="Times New Roman"/>
          <w:szCs w:val="24"/>
        </w:rPr>
      </w:pPr>
      <w:r>
        <w:rPr>
          <w:rFonts w:eastAsia="Times New Roman" w:cs="Times New Roman"/>
          <w:szCs w:val="24"/>
        </w:rPr>
        <w:t>(2)  subject to Subsection (a-1), for off-premises consumption.</w:t>
      </w:r>
    </w:p>
    <w:p w:rsidR="005D68FA" w:rsidRDefault="005D68FA" w:rsidP="008C0A73">
      <w:pPr>
        <w:spacing w:after="0" w:line="240" w:lineRule="auto"/>
        <w:ind w:left="1440"/>
        <w:jc w:val="both"/>
        <w:rPr>
          <w:rFonts w:eastAsia="Times New Roman" w:cs="Times New Roman"/>
          <w:szCs w:val="24"/>
        </w:rPr>
      </w:pPr>
    </w:p>
    <w:p w:rsidR="005D68FA" w:rsidRPr="005C2A78" w:rsidRDefault="005D68FA" w:rsidP="008C0A73">
      <w:pPr>
        <w:spacing w:after="0" w:line="240" w:lineRule="auto"/>
        <w:ind w:left="720"/>
        <w:jc w:val="both"/>
        <w:rPr>
          <w:rFonts w:eastAsia="Times New Roman" w:cs="Times New Roman"/>
          <w:szCs w:val="24"/>
        </w:rPr>
      </w:pPr>
      <w:r>
        <w:rPr>
          <w:rFonts w:eastAsia="Times New Roman" w:cs="Times New Roman"/>
          <w:szCs w:val="24"/>
        </w:rPr>
        <w:t xml:space="preserve">(a-1) Provides that sales to consumers on the brewer's premises for off-premises consumption are limited to one purchase per consumer per month. Provides that the consumer's monthly purchase is limited to 576 fluid ounces of beer and ale combined. </w:t>
      </w:r>
    </w:p>
    <w:p w:rsidR="005D68FA" w:rsidRPr="005C2A78" w:rsidRDefault="005D68FA" w:rsidP="000F1DF9">
      <w:pPr>
        <w:spacing w:after="0" w:line="240" w:lineRule="auto"/>
        <w:jc w:val="both"/>
        <w:rPr>
          <w:rFonts w:eastAsia="Times New Roman" w:cs="Times New Roman"/>
          <w:szCs w:val="24"/>
        </w:rPr>
      </w:pPr>
    </w:p>
    <w:p w:rsidR="005D68FA" w:rsidRDefault="005D68F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62.122, Alcoholic Beverage Code, by amending Subsection (a) and adding Subsection (a-1), as follows:</w:t>
      </w:r>
    </w:p>
    <w:p w:rsidR="005D68FA" w:rsidRDefault="005D68FA" w:rsidP="000F1DF9">
      <w:pPr>
        <w:spacing w:after="0" w:line="240" w:lineRule="auto"/>
        <w:jc w:val="both"/>
        <w:rPr>
          <w:rFonts w:eastAsia="Times New Roman" w:cs="Times New Roman"/>
          <w:szCs w:val="24"/>
        </w:rPr>
      </w:pPr>
    </w:p>
    <w:p w:rsidR="005D68FA" w:rsidRDefault="005D68FA" w:rsidP="008C0A73">
      <w:pPr>
        <w:spacing w:after="0" w:line="240" w:lineRule="auto"/>
        <w:ind w:left="720"/>
        <w:jc w:val="both"/>
        <w:rPr>
          <w:rFonts w:eastAsia="Times New Roman" w:cs="Times New Roman"/>
          <w:szCs w:val="24"/>
        </w:rPr>
      </w:pPr>
      <w:r>
        <w:rPr>
          <w:rFonts w:eastAsia="Times New Roman" w:cs="Times New Roman"/>
          <w:szCs w:val="24"/>
        </w:rPr>
        <w:t>(a) Authorizes certain manufacturer's licensees to sell beer produced on the manufacturer's premises under the license to ultimate consumers on the manufacturer's premises:</w:t>
      </w:r>
    </w:p>
    <w:p w:rsidR="005D68FA" w:rsidRDefault="005D68FA" w:rsidP="008C0A73">
      <w:pPr>
        <w:spacing w:after="0" w:line="240" w:lineRule="auto"/>
        <w:ind w:left="720"/>
        <w:jc w:val="both"/>
        <w:rPr>
          <w:rFonts w:eastAsia="Times New Roman" w:cs="Times New Roman"/>
          <w:szCs w:val="24"/>
        </w:rPr>
      </w:pPr>
    </w:p>
    <w:p w:rsidR="005D68FA" w:rsidRDefault="005D68FA" w:rsidP="008C0A73">
      <w:pPr>
        <w:spacing w:after="0" w:line="240" w:lineRule="auto"/>
        <w:ind w:left="1440"/>
        <w:jc w:val="both"/>
        <w:rPr>
          <w:rFonts w:eastAsia="Times New Roman" w:cs="Times New Roman"/>
          <w:szCs w:val="24"/>
        </w:rPr>
      </w:pPr>
      <w:r>
        <w:rPr>
          <w:rFonts w:eastAsia="Times New Roman" w:cs="Times New Roman"/>
          <w:szCs w:val="24"/>
        </w:rPr>
        <w:t xml:space="preserve">(1) creates this subdivision from existing text and makes a nonsubstantive change; or </w:t>
      </w:r>
    </w:p>
    <w:p w:rsidR="005D68FA" w:rsidRDefault="005D68FA" w:rsidP="008C0A73">
      <w:pPr>
        <w:spacing w:after="0" w:line="240" w:lineRule="auto"/>
        <w:ind w:left="1440"/>
        <w:jc w:val="both"/>
        <w:rPr>
          <w:rFonts w:eastAsia="Times New Roman" w:cs="Times New Roman"/>
          <w:szCs w:val="24"/>
        </w:rPr>
      </w:pPr>
    </w:p>
    <w:p w:rsidR="005D68FA" w:rsidRDefault="005D68FA" w:rsidP="008C0A73">
      <w:pPr>
        <w:spacing w:after="0" w:line="240" w:lineRule="auto"/>
        <w:ind w:left="1440"/>
        <w:jc w:val="both"/>
        <w:rPr>
          <w:rFonts w:eastAsia="Times New Roman" w:cs="Times New Roman"/>
          <w:szCs w:val="24"/>
        </w:rPr>
      </w:pPr>
      <w:r>
        <w:rPr>
          <w:rFonts w:eastAsia="Times New Roman" w:cs="Times New Roman"/>
          <w:szCs w:val="24"/>
        </w:rPr>
        <w:t>(2) subject to Subsection (a-1), for off-premises consumption.</w:t>
      </w:r>
    </w:p>
    <w:p w:rsidR="005D68FA" w:rsidRDefault="005D68FA" w:rsidP="008C0A73">
      <w:pPr>
        <w:spacing w:after="0" w:line="240" w:lineRule="auto"/>
        <w:ind w:left="1440"/>
        <w:jc w:val="both"/>
        <w:rPr>
          <w:rFonts w:eastAsia="Times New Roman" w:cs="Times New Roman"/>
          <w:szCs w:val="24"/>
        </w:rPr>
      </w:pPr>
    </w:p>
    <w:p w:rsidR="005D68FA" w:rsidRPr="005C2A78" w:rsidRDefault="005D68FA" w:rsidP="008C0A73">
      <w:pPr>
        <w:spacing w:after="0" w:line="240" w:lineRule="auto"/>
        <w:ind w:left="720"/>
        <w:jc w:val="both"/>
        <w:rPr>
          <w:rFonts w:eastAsia="Times New Roman" w:cs="Times New Roman"/>
          <w:szCs w:val="24"/>
        </w:rPr>
      </w:pPr>
      <w:r>
        <w:rPr>
          <w:rFonts w:eastAsia="Times New Roman" w:cs="Times New Roman"/>
          <w:szCs w:val="24"/>
        </w:rPr>
        <w:t xml:space="preserve">(a-1) Provides that sales to consumers on the manufacturer's premises for off-premises consumption are limited to one purchase per customer per month. Provides that the consumer's monthly purchase is limited to 576 fluid ounces of beer and ale combined. </w:t>
      </w:r>
    </w:p>
    <w:p w:rsidR="005D68FA" w:rsidRPr="005C2A78" w:rsidRDefault="005D68FA" w:rsidP="000F1DF9">
      <w:pPr>
        <w:spacing w:after="0" w:line="240" w:lineRule="auto"/>
        <w:jc w:val="both"/>
        <w:rPr>
          <w:rFonts w:eastAsia="Times New Roman" w:cs="Times New Roman"/>
          <w:szCs w:val="24"/>
        </w:rPr>
      </w:pPr>
    </w:p>
    <w:p w:rsidR="005D68FA" w:rsidRPr="005C2A78" w:rsidRDefault="005D68F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5D68FA" w:rsidRPr="006529C4" w:rsidRDefault="005D68FA" w:rsidP="00774EC7">
      <w:pPr>
        <w:spacing w:after="0" w:line="240" w:lineRule="auto"/>
        <w:jc w:val="both"/>
        <w:rPr>
          <w:rFonts w:cs="Times New Roman"/>
          <w:szCs w:val="24"/>
        </w:rPr>
      </w:pPr>
    </w:p>
    <w:p w:rsidR="005D68FA" w:rsidRPr="006529C4" w:rsidRDefault="005D68FA" w:rsidP="00774EC7">
      <w:pPr>
        <w:spacing w:after="0" w:line="240" w:lineRule="auto"/>
        <w:jc w:val="both"/>
      </w:pPr>
    </w:p>
    <w:p w:rsidR="005D68FA" w:rsidRPr="005C3D9B" w:rsidRDefault="005D68FA" w:rsidP="005C3D9B"/>
    <w:sectPr w:rsidR="005D68FA" w:rsidRPr="005C3D9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870" w:rsidRDefault="00DC0870" w:rsidP="000F1DF9">
      <w:pPr>
        <w:spacing w:after="0" w:line="240" w:lineRule="auto"/>
      </w:pPr>
      <w:r>
        <w:separator/>
      </w:r>
    </w:p>
  </w:endnote>
  <w:endnote w:type="continuationSeparator" w:id="0">
    <w:p w:rsidR="00DC0870" w:rsidRDefault="00DC087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C087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D68FA">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D68FA">
                <w:rPr>
                  <w:sz w:val="20"/>
                  <w:szCs w:val="20"/>
                </w:rPr>
                <w:t>S.B. 1217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D68F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C087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D68F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D68F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870" w:rsidRDefault="00DC0870" w:rsidP="000F1DF9">
      <w:pPr>
        <w:spacing w:after="0" w:line="240" w:lineRule="auto"/>
      </w:pPr>
      <w:r>
        <w:separator/>
      </w:r>
    </w:p>
  </w:footnote>
  <w:footnote w:type="continuationSeparator" w:id="0">
    <w:p w:rsidR="00DC0870" w:rsidRDefault="00DC087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D68FA"/>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C0870"/>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D68F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D68F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9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D59C8" w:rsidP="00BD59C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A37D3B3D7CF4369B01A6A0523AD69BD"/>
        <w:category>
          <w:name w:val="General"/>
          <w:gallery w:val="placeholder"/>
        </w:category>
        <w:types>
          <w:type w:val="bbPlcHdr"/>
        </w:types>
        <w:behaviors>
          <w:behavior w:val="content"/>
        </w:behaviors>
        <w:guid w:val="{5622C27E-D63F-4B85-881E-D125833B227F}"/>
      </w:docPartPr>
      <w:docPartBody>
        <w:p w:rsidR="00000000" w:rsidRDefault="00460163"/>
      </w:docPartBody>
    </w:docPart>
    <w:docPart>
      <w:docPartPr>
        <w:name w:val="7244E556E2414E919AF1412D81060532"/>
        <w:category>
          <w:name w:val="General"/>
          <w:gallery w:val="placeholder"/>
        </w:category>
        <w:types>
          <w:type w:val="bbPlcHdr"/>
        </w:types>
        <w:behaviors>
          <w:behavior w:val="content"/>
        </w:behaviors>
        <w:guid w:val="{F3E02C49-CBF7-48E8-9C39-2022BECD1C07}"/>
      </w:docPartPr>
      <w:docPartBody>
        <w:p w:rsidR="00000000" w:rsidRDefault="00460163"/>
      </w:docPartBody>
    </w:docPart>
    <w:docPart>
      <w:docPartPr>
        <w:name w:val="7F4475BE58EC4279A889C85C79631999"/>
        <w:category>
          <w:name w:val="General"/>
          <w:gallery w:val="placeholder"/>
        </w:category>
        <w:types>
          <w:type w:val="bbPlcHdr"/>
        </w:types>
        <w:behaviors>
          <w:behavior w:val="content"/>
        </w:behaviors>
        <w:guid w:val="{AECE5B3F-82A8-40C4-8A6B-C44EF9835790}"/>
      </w:docPartPr>
      <w:docPartBody>
        <w:p w:rsidR="00000000" w:rsidRDefault="00460163"/>
      </w:docPartBody>
    </w:docPart>
    <w:docPart>
      <w:docPartPr>
        <w:name w:val="8BE5779A85164A32A6773D256A858FCA"/>
        <w:category>
          <w:name w:val="General"/>
          <w:gallery w:val="placeholder"/>
        </w:category>
        <w:types>
          <w:type w:val="bbPlcHdr"/>
        </w:types>
        <w:behaviors>
          <w:behavior w:val="content"/>
        </w:behaviors>
        <w:guid w:val="{A49154AD-9086-4E9A-B0E1-3F43DC5F39E3}"/>
      </w:docPartPr>
      <w:docPartBody>
        <w:p w:rsidR="00000000" w:rsidRDefault="00460163"/>
      </w:docPartBody>
    </w:docPart>
    <w:docPart>
      <w:docPartPr>
        <w:name w:val="A5AAA00F87B740E6B1BECA105DCC91A0"/>
        <w:category>
          <w:name w:val="General"/>
          <w:gallery w:val="placeholder"/>
        </w:category>
        <w:types>
          <w:type w:val="bbPlcHdr"/>
        </w:types>
        <w:behaviors>
          <w:behavior w:val="content"/>
        </w:behaviors>
        <w:guid w:val="{A334A8FE-3C5C-4D3F-9A4D-2770FD243D1F}"/>
      </w:docPartPr>
      <w:docPartBody>
        <w:p w:rsidR="00000000" w:rsidRDefault="00460163"/>
      </w:docPartBody>
    </w:docPart>
    <w:docPart>
      <w:docPartPr>
        <w:name w:val="4703A0ADB9DF4501A85141251C943215"/>
        <w:category>
          <w:name w:val="General"/>
          <w:gallery w:val="placeholder"/>
        </w:category>
        <w:types>
          <w:type w:val="bbPlcHdr"/>
        </w:types>
        <w:behaviors>
          <w:behavior w:val="content"/>
        </w:behaviors>
        <w:guid w:val="{60ADF763-7EB1-4E4E-A0DC-2ABEC16A8B6B}"/>
      </w:docPartPr>
      <w:docPartBody>
        <w:p w:rsidR="00000000" w:rsidRDefault="00460163"/>
      </w:docPartBody>
    </w:docPart>
    <w:docPart>
      <w:docPartPr>
        <w:name w:val="639C46307E3647819C07FB823FF6170E"/>
        <w:category>
          <w:name w:val="General"/>
          <w:gallery w:val="placeholder"/>
        </w:category>
        <w:types>
          <w:type w:val="bbPlcHdr"/>
        </w:types>
        <w:behaviors>
          <w:behavior w:val="content"/>
        </w:behaviors>
        <w:guid w:val="{C696A562-8DB1-4D84-8DB7-389599A058AF}"/>
      </w:docPartPr>
      <w:docPartBody>
        <w:p w:rsidR="00000000" w:rsidRDefault="00460163"/>
      </w:docPartBody>
    </w:docPart>
    <w:docPart>
      <w:docPartPr>
        <w:name w:val="6B96C4646EBB4E56A34D67FE11EAC0B9"/>
        <w:category>
          <w:name w:val="General"/>
          <w:gallery w:val="placeholder"/>
        </w:category>
        <w:types>
          <w:type w:val="bbPlcHdr"/>
        </w:types>
        <w:behaviors>
          <w:behavior w:val="content"/>
        </w:behaviors>
        <w:guid w:val="{BDD8E327-E0D0-4A94-B2A4-0C3F459007D3}"/>
      </w:docPartPr>
      <w:docPartBody>
        <w:p w:rsidR="00000000" w:rsidRDefault="00460163"/>
      </w:docPartBody>
    </w:docPart>
    <w:docPart>
      <w:docPartPr>
        <w:name w:val="7F755DF9390C46B7A51A5E6872DB3BB7"/>
        <w:category>
          <w:name w:val="General"/>
          <w:gallery w:val="placeholder"/>
        </w:category>
        <w:types>
          <w:type w:val="bbPlcHdr"/>
        </w:types>
        <w:behaviors>
          <w:behavior w:val="content"/>
        </w:behaviors>
        <w:guid w:val="{F686A1D4-EED7-4CEF-82D3-20B7FE2CF079}"/>
      </w:docPartPr>
      <w:docPartBody>
        <w:p w:rsidR="00000000" w:rsidRDefault="00BD59C8" w:rsidP="00BD59C8">
          <w:pPr>
            <w:pStyle w:val="7F755DF9390C46B7A51A5E6872DB3BB7"/>
          </w:pPr>
          <w:r w:rsidRPr="00A30DD1">
            <w:rPr>
              <w:rStyle w:val="PlaceholderText"/>
            </w:rPr>
            <w:t>Click here to enter a date.</w:t>
          </w:r>
        </w:p>
      </w:docPartBody>
    </w:docPart>
    <w:docPart>
      <w:docPartPr>
        <w:name w:val="EF6BA7258C54460CB25D38929E12DA72"/>
        <w:category>
          <w:name w:val="General"/>
          <w:gallery w:val="placeholder"/>
        </w:category>
        <w:types>
          <w:type w:val="bbPlcHdr"/>
        </w:types>
        <w:behaviors>
          <w:behavior w:val="content"/>
        </w:behaviors>
        <w:guid w:val="{AA5F78DE-B5BA-47D4-9A59-AA7469DFEA3D}"/>
      </w:docPartPr>
      <w:docPartBody>
        <w:p w:rsidR="00000000" w:rsidRDefault="00460163"/>
      </w:docPartBody>
    </w:docPart>
    <w:docPart>
      <w:docPartPr>
        <w:name w:val="91E71C849F4644D3BB508CBF85852E01"/>
        <w:category>
          <w:name w:val="General"/>
          <w:gallery w:val="placeholder"/>
        </w:category>
        <w:types>
          <w:type w:val="bbPlcHdr"/>
        </w:types>
        <w:behaviors>
          <w:behavior w:val="content"/>
        </w:behaviors>
        <w:guid w:val="{2509774A-7D4B-41D5-B14A-5CD283BFB04E}"/>
      </w:docPartPr>
      <w:docPartBody>
        <w:p w:rsidR="00000000" w:rsidRDefault="00460163"/>
      </w:docPartBody>
    </w:docPart>
    <w:docPart>
      <w:docPartPr>
        <w:name w:val="142E050822DC49F9975EF6278F99400C"/>
        <w:category>
          <w:name w:val="General"/>
          <w:gallery w:val="placeholder"/>
        </w:category>
        <w:types>
          <w:type w:val="bbPlcHdr"/>
        </w:types>
        <w:behaviors>
          <w:behavior w:val="content"/>
        </w:behaviors>
        <w:guid w:val="{B539AB10-0327-434A-B149-4C35D737E09F}"/>
      </w:docPartPr>
      <w:docPartBody>
        <w:p w:rsidR="00000000" w:rsidRDefault="00BD59C8" w:rsidP="00BD59C8">
          <w:pPr>
            <w:pStyle w:val="142E050822DC49F9975EF6278F99400C"/>
          </w:pPr>
          <w:r>
            <w:rPr>
              <w:rFonts w:eastAsia="Times New Roman" w:cs="Times New Roman"/>
              <w:bCs/>
              <w:szCs w:val="24"/>
            </w:rPr>
            <w:t xml:space="preserve"> </w:t>
          </w:r>
        </w:p>
      </w:docPartBody>
    </w:docPart>
    <w:docPart>
      <w:docPartPr>
        <w:name w:val="42EB79BF710C44BBBDB4BED02FBD9847"/>
        <w:category>
          <w:name w:val="General"/>
          <w:gallery w:val="placeholder"/>
        </w:category>
        <w:types>
          <w:type w:val="bbPlcHdr"/>
        </w:types>
        <w:behaviors>
          <w:behavior w:val="content"/>
        </w:behaviors>
        <w:guid w:val="{9188259B-635D-4F81-8DD0-3C7FA6CF6838}"/>
      </w:docPartPr>
      <w:docPartBody>
        <w:p w:rsidR="00000000" w:rsidRDefault="00460163"/>
      </w:docPartBody>
    </w:docPart>
    <w:docPart>
      <w:docPartPr>
        <w:name w:val="8DA70A27B6E64CA3816D33D168B0E1EB"/>
        <w:category>
          <w:name w:val="General"/>
          <w:gallery w:val="placeholder"/>
        </w:category>
        <w:types>
          <w:type w:val="bbPlcHdr"/>
        </w:types>
        <w:behaviors>
          <w:behavior w:val="content"/>
        </w:behaviors>
        <w:guid w:val="{0EC54F96-3506-47AA-85CE-82E4C6EDAB9B}"/>
      </w:docPartPr>
      <w:docPartBody>
        <w:p w:rsidR="00000000" w:rsidRDefault="004601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60163"/>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D59C8"/>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59C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D59C8"/>
    <w:rPr>
      <w:rFonts w:ascii="Times New Roman" w:hAnsi="Times New Roman"/>
      <w:sz w:val="24"/>
    </w:rPr>
  </w:style>
  <w:style w:type="paragraph" w:customStyle="1" w:styleId="487D89B4F8B34DB4967D41FE18F7F88D7">
    <w:name w:val="487D89B4F8B34DB4967D41FE18F7F88D7"/>
    <w:rsid w:val="00BD59C8"/>
    <w:rPr>
      <w:rFonts w:ascii="Times New Roman" w:hAnsi="Times New Roman"/>
      <w:sz w:val="24"/>
    </w:rPr>
  </w:style>
  <w:style w:type="paragraph" w:customStyle="1" w:styleId="AE2570ED5D764CD7AF9686706F550F4620">
    <w:name w:val="AE2570ED5D764CD7AF9686706F550F4620"/>
    <w:rsid w:val="00BD59C8"/>
    <w:pPr>
      <w:tabs>
        <w:tab w:val="center" w:pos="4680"/>
        <w:tab w:val="right" w:pos="9360"/>
      </w:tabs>
      <w:spacing w:after="0" w:line="240" w:lineRule="auto"/>
    </w:pPr>
    <w:rPr>
      <w:rFonts w:ascii="Times New Roman" w:hAnsi="Times New Roman"/>
      <w:sz w:val="24"/>
    </w:rPr>
  </w:style>
  <w:style w:type="paragraph" w:customStyle="1" w:styleId="7F755DF9390C46B7A51A5E6872DB3BB7">
    <w:name w:val="7F755DF9390C46B7A51A5E6872DB3BB7"/>
    <w:rsid w:val="00BD59C8"/>
  </w:style>
  <w:style w:type="paragraph" w:customStyle="1" w:styleId="142E050822DC49F9975EF6278F99400C">
    <w:name w:val="142E050822DC49F9975EF6278F99400C"/>
    <w:rsid w:val="00BD59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59C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D59C8"/>
    <w:rPr>
      <w:rFonts w:ascii="Times New Roman" w:hAnsi="Times New Roman"/>
      <w:sz w:val="24"/>
    </w:rPr>
  </w:style>
  <w:style w:type="paragraph" w:customStyle="1" w:styleId="487D89B4F8B34DB4967D41FE18F7F88D7">
    <w:name w:val="487D89B4F8B34DB4967D41FE18F7F88D7"/>
    <w:rsid w:val="00BD59C8"/>
    <w:rPr>
      <w:rFonts w:ascii="Times New Roman" w:hAnsi="Times New Roman"/>
      <w:sz w:val="24"/>
    </w:rPr>
  </w:style>
  <w:style w:type="paragraph" w:customStyle="1" w:styleId="AE2570ED5D764CD7AF9686706F550F4620">
    <w:name w:val="AE2570ED5D764CD7AF9686706F550F4620"/>
    <w:rsid w:val="00BD59C8"/>
    <w:pPr>
      <w:tabs>
        <w:tab w:val="center" w:pos="4680"/>
        <w:tab w:val="right" w:pos="9360"/>
      </w:tabs>
      <w:spacing w:after="0" w:line="240" w:lineRule="auto"/>
    </w:pPr>
    <w:rPr>
      <w:rFonts w:ascii="Times New Roman" w:hAnsi="Times New Roman"/>
      <w:sz w:val="24"/>
    </w:rPr>
  </w:style>
  <w:style w:type="paragraph" w:customStyle="1" w:styleId="7F755DF9390C46B7A51A5E6872DB3BB7">
    <w:name w:val="7F755DF9390C46B7A51A5E6872DB3BB7"/>
    <w:rsid w:val="00BD59C8"/>
  </w:style>
  <w:style w:type="paragraph" w:customStyle="1" w:styleId="142E050822DC49F9975EF6278F99400C">
    <w:name w:val="142E050822DC49F9975EF6278F99400C"/>
    <w:rsid w:val="00BD59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D003455-6D9D-4AAD-8F63-0620CE6CB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449</Words>
  <Characters>2564</Characters>
  <Application>Microsoft Office Word</Application>
  <DocSecurity>0</DocSecurity>
  <Lines>21</Lines>
  <Paragraphs>6</Paragraphs>
  <ScaleCrop>false</ScaleCrop>
  <Company>Texas Legislative Council</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2017-05-04T21:56:00Z</cp:lastPrinted>
  <dcterms:created xsi:type="dcterms:W3CDTF">2015-05-29T14:24:00Z</dcterms:created>
  <dcterms:modified xsi:type="dcterms:W3CDTF">2017-05-04T21:56:00Z</dcterms:modified>
</cp:coreProperties>
</file>

<file path=docProps/custom.xml><?xml version="1.0" encoding="utf-8"?>
<op:Properties xmlns:vt="http://schemas.openxmlformats.org/officeDocument/2006/docPropsVTypes" xmlns:op="http://schemas.openxmlformats.org/officeDocument/2006/custom-properties"/>
</file>