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4252E" w:rsidTr="00345119">
        <w:tc>
          <w:tcPr>
            <w:tcW w:w="9576" w:type="dxa"/>
            <w:noWrap/>
          </w:tcPr>
          <w:p w:rsidR="008423E4" w:rsidRPr="0022177D" w:rsidRDefault="00244F74" w:rsidP="00345119">
            <w:pPr>
              <w:pStyle w:val="Heading1"/>
            </w:pPr>
            <w:bookmarkStart w:id="0" w:name="_GoBack"/>
            <w:bookmarkEnd w:id="0"/>
            <w:r w:rsidRPr="00631897">
              <w:t>BILL ANALYSIS</w:t>
            </w:r>
          </w:p>
        </w:tc>
      </w:tr>
    </w:tbl>
    <w:p w:rsidR="008423E4" w:rsidRPr="0022177D" w:rsidRDefault="00244F74" w:rsidP="008423E4">
      <w:pPr>
        <w:jc w:val="center"/>
      </w:pPr>
    </w:p>
    <w:p w:rsidR="008423E4" w:rsidRPr="00B31F0E" w:rsidRDefault="00244F74" w:rsidP="008423E4"/>
    <w:p w:rsidR="008423E4" w:rsidRPr="00742794" w:rsidRDefault="00244F74" w:rsidP="008423E4">
      <w:pPr>
        <w:tabs>
          <w:tab w:val="right" w:pos="9360"/>
        </w:tabs>
      </w:pPr>
    </w:p>
    <w:tbl>
      <w:tblPr>
        <w:tblW w:w="0" w:type="auto"/>
        <w:tblLayout w:type="fixed"/>
        <w:tblLook w:val="01E0" w:firstRow="1" w:lastRow="1" w:firstColumn="1" w:lastColumn="1" w:noHBand="0" w:noVBand="0"/>
      </w:tblPr>
      <w:tblGrid>
        <w:gridCol w:w="9576"/>
      </w:tblGrid>
      <w:tr w:rsidR="00E4252E" w:rsidTr="00345119">
        <w:tc>
          <w:tcPr>
            <w:tcW w:w="9576" w:type="dxa"/>
          </w:tcPr>
          <w:p w:rsidR="008423E4" w:rsidRPr="00861995" w:rsidRDefault="00244F74" w:rsidP="00345119">
            <w:pPr>
              <w:jc w:val="right"/>
            </w:pPr>
            <w:r>
              <w:t>C.S.S.B. 1232</w:t>
            </w:r>
          </w:p>
        </w:tc>
      </w:tr>
      <w:tr w:rsidR="00E4252E" w:rsidTr="00345119">
        <w:tc>
          <w:tcPr>
            <w:tcW w:w="9576" w:type="dxa"/>
          </w:tcPr>
          <w:p w:rsidR="008423E4" w:rsidRPr="00861995" w:rsidRDefault="00244F74" w:rsidP="00845A0F">
            <w:pPr>
              <w:jc w:val="right"/>
            </w:pPr>
            <w:r>
              <w:t xml:space="preserve">By: </w:t>
            </w:r>
            <w:r>
              <w:t>Huffman</w:t>
            </w:r>
          </w:p>
        </w:tc>
      </w:tr>
      <w:tr w:rsidR="00E4252E" w:rsidTr="00345119">
        <w:tc>
          <w:tcPr>
            <w:tcW w:w="9576" w:type="dxa"/>
          </w:tcPr>
          <w:p w:rsidR="008423E4" w:rsidRPr="00861995" w:rsidRDefault="00244F74" w:rsidP="00345119">
            <w:pPr>
              <w:jc w:val="right"/>
            </w:pPr>
            <w:r>
              <w:t>Criminal Jurisprudence</w:t>
            </w:r>
          </w:p>
        </w:tc>
      </w:tr>
      <w:tr w:rsidR="00E4252E" w:rsidTr="00345119">
        <w:tc>
          <w:tcPr>
            <w:tcW w:w="9576" w:type="dxa"/>
          </w:tcPr>
          <w:p w:rsidR="008423E4" w:rsidRDefault="00244F74" w:rsidP="00345119">
            <w:pPr>
              <w:jc w:val="right"/>
            </w:pPr>
            <w:r>
              <w:t>Committee Report (Substituted)</w:t>
            </w:r>
          </w:p>
        </w:tc>
      </w:tr>
    </w:tbl>
    <w:p w:rsidR="008423E4" w:rsidRDefault="00244F74" w:rsidP="008423E4">
      <w:pPr>
        <w:tabs>
          <w:tab w:val="right" w:pos="9360"/>
        </w:tabs>
      </w:pPr>
    </w:p>
    <w:p w:rsidR="008423E4" w:rsidRDefault="00244F74" w:rsidP="008423E4"/>
    <w:p w:rsidR="008423E4" w:rsidRDefault="00244F74" w:rsidP="008423E4"/>
    <w:tbl>
      <w:tblPr>
        <w:tblW w:w="0" w:type="auto"/>
        <w:tblCellMar>
          <w:left w:w="115" w:type="dxa"/>
          <w:right w:w="115" w:type="dxa"/>
        </w:tblCellMar>
        <w:tblLook w:val="01E0" w:firstRow="1" w:lastRow="1" w:firstColumn="1" w:lastColumn="1" w:noHBand="0" w:noVBand="0"/>
      </w:tblPr>
      <w:tblGrid>
        <w:gridCol w:w="9582"/>
      </w:tblGrid>
      <w:tr w:rsidR="00E4252E" w:rsidTr="00845A0F">
        <w:tc>
          <w:tcPr>
            <w:tcW w:w="9582" w:type="dxa"/>
          </w:tcPr>
          <w:p w:rsidR="008423E4" w:rsidRPr="00A8133F" w:rsidRDefault="00244F74" w:rsidP="00D153CC">
            <w:pPr>
              <w:rPr>
                <w:b/>
              </w:rPr>
            </w:pPr>
            <w:r w:rsidRPr="009C1E9A">
              <w:rPr>
                <w:b/>
                <w:u w:val="single"/>
              </w:rPr>
              <w:t>BACKGROUND AND PURPOSE</w:t>
            </w:r>
            <w:r>
              <w:rPr>
                <w:b/>
              </w:rPr>
              <w:t xml:space="preserve"> </w:t>
            </w:r>
          </w:p>
          <w:p w:rsidR="008423E4" w:rsidRDefault="00244F74" w:rsidP="00D153CC"/>
          <w:p w:rsidR="008423E4" w:rsidRDefault="00244F74" w:rsidP="00D153CC">
            <w:pPr>
              <w:pStyle w:val="Header"/>
              <w:jc w:val="both"/>
            </w:pPr>
            <w:r>
              <w:t xml:space="preserve">Interested parties assert that current law should punish </w:t>
            </w:r>
            <w:r>
              <w:t xml:space="preserve">acts of animal sexual abuse </w:t>
            </w:r>
            <w:r>
              <w:t>more severely</w:t>
            </w:r>
            <w:r>
              <w:t xml:space="preserve">. </w:t>
            </w:r>
            <w:r>
              <w:t>C.S.</w:t>
            </w:r>
            <w:r>
              <w:t>S.</w:t>
            </w:r>
            <w:r>
              <w:t xml:space="preserve">B. </w:t>
            </w:r>
            <w:r>
              <w:t>1232</w:t>
            </w:r>
            <w:r>
              <w:t xml:space="preserve"> seeks to address this issue by creating the offense of bestiality.</w:t>
            </w:r>
            <w:r>
              <w:t xml:space="preserve"> </w:t>
            </w:r>
          </w:p>
          <w:p w:rsidR="008423E4" w:rsidRPr="00E26B13" w:rsidRDefault="00244F74" w:rsidP="00D153CC">
            <w:pPr>
              <w:rPr>
                <w:b/>
              </w:rPr>
            </w:pPr>
          </w:p>
        </w:tc>
      </w:tr>
      <w:tr w:rsidR="00E4252E" w:rsidTr="00845A0F">
        <w:tc>
          <w:tcPr>
            <w:tcW w:w="9582" w:type="dxa"/>
          </w:tcPr>
          <w:p w:rsidR="0017725B" w:rsidRDefault="00244F74" w:rsidP="00D153CC">
            <w:pPr>
              <w:rPr>
                <w:b/>
                <w:u w:val="single"/>
              </w:rPr>
            </w:pPr>
            <w:r>
              <w:rPr>
                <w:b/>
                <w:u w:val="single"/>
              </w:rPr>
              <w:t>CRIMINAL JUSTICE IMPACT</w:t>
            </w:r>
          </w:p>
          <w:p w:rsidR="0017725B" w:rsidRDefault="00244F74" w:rsidP="00D153CC">
            <w:pPr>
              <w:rPr>
                <w:b/>
                <w:u w:val="single"/>
              </w:rPr>
            </w:pPr>
          </w:p>
          <w:p w:rsidR="007B0F41" w:rsidRPr="007B0F41" w:rsidRDefault="00244F74" w:rsidP="00D153CC">
            <w:pPr>
              <w:jc w:val="both"/>
            </w:pPr>
            <w:r>
              <w:t>It is the committee's opinion that this bill expressly does one or more of the following: creates a criminal offense, increases the punishment for an existing c</w:t>
            </w:r>
            <w:r>
              <w:t>riminal offense or category of offenses, or changes the eligibility of a person for community supervision, parole, or mandatory supervision.</w:t>
            </w:r>
          </w:p>
          <w:p w:rsidR="0017725B" w:rsidRPr="0017725B" w:rsidRDefault="00244F74" w:rsidP="00D153CC">
            <w:pPr>
              <w:rPr>
                <w:b/>
                <w:u w:val="single"/>
              </w:rPr>
            </w:pPr>
          </w:p>
        </w:tc>
      </w:tr>
      <w:tr w:rsidR="00E4252E" w:rsidTr="00845A0F">
        <w:tc>
          <w:tcPr>
            <w:tcW w:w="9582" w:type="dxa"/>
          </w:tcPr>
          <w:p w:rsidR="008423E4" w:rsidRPr="00A8133F" w:rsidRDefault="00244F74" w:rsidP="00D153CC">
            <w:pPr>
              <w:rPr>
                <w:b/>
              </w:rPr>
            </w:pPr>
            <w:r w:rsidRPr="009C1E9A">
              <w:rPr>
                <w:b/>
                <w:u w:val="single"/>
              </w:rPr>
              <w:t>RULEMAKING AUTHORITY</w:t>
            </w:r>
            <w:r>
              <w:rPr>
                <w:b/>
              </w:rPr>
              <w:t xml:space="preserve"> </w:t>
            </w:r>
          </w:p>
          <w:p w:rsidR="008423E4" w:rsidRDefault="00244F74" w:rsidP="00D153CC"/>
          <w:p w:rsidR="00CB2CD9" w:rsidRDefault="00244F74" w:rsidP="00D153CC">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244F74" w:rsidP="00D153CC">
            <w:pPr>
              <w:rPr>
                <w:b/>
              </w:rPr>
            </w:pPr>
          </w:p>
        </w:tc>
      </w:tr>
      <w:tr w:rsidR="00E4252E" w:rsidTr="00845A0F">
        <w:tc>
          <w:tcPr>
            <w:tcW w:w="9582" w:type="dxa"/>
          </w:tcPr>
          <w:p w:rsidR="008423E4" w:rsidRPr="00A8133F" w:rsidRDefault="00244F74" w:rsidP="00D153CC">
            <w:pPr>
              <w:rPr>
                <w:b/>
              </w:rPr>
            </w:pPr>
            <w:r w:rsidRPr="009C1E9A">
              <w:rPr>
                <w:b/>
                <w:u w:val="single"/>
              </w:rPr>
              <w:t>ANALYSIS</w:t>
            </w:r>
            <w:r>
              <w:rPr>
                <w:b/>
              </w:rPr>
              <w:t xml:space="preserve"> </w:t>
            </w:r>
          </w:p>
          <w:p w:rsidR="008423E4" w:rsidRDefault="00244F74" w:rsidP="00D153CC"/>
          <w:p w:rsidR="008423E4" w:rsidRDefault="00244F74" w:rsidP="00D153CC">
            <w:pPr>
              <w:pStyle w:val="Header"/>
              <w:tabs>
                <w:tab w:val="clear" w:pos="4320"/>
                <w:tab w:val="clear" w:pos="8640"/>
              </w:tabs>
              <w:jc w:val="both"/>
            </w:pPr>
            <w:r>
              <w:t>C.S.</w:t>
            </w:r>
            <w:r>
              <w:t>S.</w:t>
            </w:r>
            <w:r>
              <w:t xml:space="preserve">B. </w:t>
            </w:r>
            <w:r>
              <w:t>1232</w:t>
            </w:r>
            <w:r>
              <w:t xml:space="preserve"> amends the Penal Code to </w:t>
            </w:r>
            <w:r>
              <w:t xml:space="preserve">create the state jail felony offense of bestiality </w:t>
            </w:r>
            <w:r>
              <w:t xml:space="preserve">for a person who </w:t>
            </w:r>
            <w:r>
              <w:t xml:space="preserve">knowingly </w:t>
            </w:r>
            <w:r>
              <w:t xml:space="preserve">engages in </w:t>
            </w:r>
            <w:r>
              <w:t xml:space="preserve">certain </w:t>
            </w:r>
            <w:r>
              <w:t>specifi</w:t>
            </w:r>
            <w:r>
              <w:t>ed</w:t>
            </w:r>
            <w:r>
              <w:t xml:space="preserve"> </w:t>
            </w:r>
            <w:r>
              <w:t>condu</w:t>
            </w:r>
            <w:r>
              <w:t>c</w:t>
            </w:r>
            <w:r>
              <w:t xml:space="preserve">t </w:t>
            </w:r>
            <w:r>
              <w:t xml:space="preserve">with an </w:t>
            </w:r>
            <w:r>
              <w:t>animal</w:t>
            </w:r>
            <w:r>
              <w:t xml:space="preserve"> as </w:t>
            </w:r>
            <w:r>
              <w:t xml:space="preserve">described </w:t>
            </w:r>
            <w:r>
              <w:t>by the bill</w:t>
            </w:r>
            <w:r>
              <w:t>;</w:t>
            </w:r>
            <w:r>
              <w:t xml:space="preserve"> </w:t>
            </w:r>
            <w:r w:rsidRPr="00890C6D">
              <w:t xml:space="preserve">possesses, sells, transfers, purchases, or otherwise obtains an animal with the intent that the animal be used for </w:t>
            </w:r>
            <w:r>
              <w:t xml:space="preserve">such </w:t>
            </w:r>
            <w:r w:rsidRPr="00890C6D">
              <w:t>conduct</w:t>
            </w:r>
            <w:r>
              <w:t>;</w:t>
            </w:r>
            <w:r>
              <w:t xml:space="preserve"> </w:t>
            </w:r>
            <w:r w:rsidRPr="004165C6">
              <w:t xml:space="preserve">organizes, promotes, conducts, or participates as an observer of </w:t>
            </w:r>
            <w:r>
              <w:t xml:space="preserve">such </w:t>
            </w:r>
            <w:r w:rsidRPr="004165C6">
              <w:t>conduct</w:t>
            </w:r>
            <w:r>
              <w:t>;</w:t>
            </w:r>
            <w:r>
              <w:t xml:space="preserve"> </w:t>
            </w:r>
            <w:r w:rsidRPr="004165C6">
              <w:t>causes a person</w:t>
            </w:r>
            <w:r w:rsidRPr="004165C6">
              <w:t xml:space="preserve"> to engage or aids a person in engaging in</w:t>
            </w:r>
            <w:r>
              <w:t xml:space="preserve"> such</w:t>
            </w:r>
            <w:r w:rsidRPr="004165C6">
              <w:t xml:space="preserve"> conduct</w:t>
            </w:r>
            <w:r>
              <w:t>;</w:t>
            </w:r>
            <w:r>
              <w:t xml:space="preserve"> </w:t>
            </w:r>
            <w:r w:rsidRPr="004165C6">
              <w:t xml:space="preserve">permits </w:t>
            </w:r>
            <w:r>
              <w:t xml:space="preserve">such </w:t>
            </w:r>
            <w:r w:rsidRPr="004165C6">
              <w:t>conduct</w:t>
            </w:r>
            <w:r>
              <w:t xml:space="preserve"> </w:t>
            </w:r>
            <w:r w:rsidRPr="004165C6">
              <w:t>to occur on any premises under the person's control</w:t>
            </w:r>
            <w:r>
              <w:t xml:space="preserve">; </w:t>
            </w:r>
            <w:r>
              <w:t xml:space="preserve">engages in such conduct in the presence of a child younger than 18 years of age; </w:t>
            </w:r>
            <w:r>
              <w:t xml:space="preserve">or </w:t>
            </w:r>
            <w:r w:rsidRPr="0009526C">
              <w:t xml:space="preserve">advertises, offers, or accepts the offer </w:t>
            </w:r>
            <w:r w:rsidRPr="0009526C">
              <w:t xml:space="preserve">of an animal with the intent that </w:t>
            </w:r>
            <w:r>
              <w:t>the animal be used in Texas</w:t>
            </w:r>
            <w:r w:rsidRPr="0009526C">
              <w:t xml:space="preserve"> for</w:t>
            </w:r>
            <w:r>
              <w:t xml:space="preserve"> such</w:t>
            </w:r>
            <w:r w:rsidRPr="0009526C">
              <w:t xml:space="preserve"> conduct</w:t>
            </w:r>
            <w:r>
              <w:t>.</w:t>
            </w:r>
            <w:r>
              <w:t xml:space="preserve"> The bill enhances the penalty to a </w:t>
            </w:r>
            <w:r>
              <w:t>second</w:t>
            </w:r>
            <w:r>
              <w:t xml:space="preserve"> degree felony if the actor engages in such conduct in the presence of a child younger than 18 years of age</w:t>
            </w:r>
            <w:r>
              <w:t xml:space="preserve"> or if the offense results in serious bodily injury</w:t>
            </w:r>
            <w:r>
              <w:t xml:space="preserve"> or death of the animal</w:t>
            </w:r>
            <w:r>
              <w:t xml:space="preserve">. </w:t>
            </w:r>
            <w:r>
              <w:t>The bill e</w:t>
            </w:r>
            <w:r>
              <w:t>xcepts from the application</w:t>
            </w:r>
            <w:r>
              <w:t xml:space="preserve"> </w:t>
            </w:r>
            <w:r>
              <w:t>of the offense</w:t>
            </w:r>
            <w:r>
              <w:t xml:space="preserve"> </w:t>
            </w:r>
            <w:r w:rsidRPr="00F83C04">
              <w:t>conduct engaged in by the actor</w:t>
            </w:r>
            <w:r>
              <w:t xml:space="preserve"> that</w:t>
            </w:r>
            <w:r w:rsidRPr="00F83C04">
              <w:t xml:space="preserve"> is a generally accepted and otherwise lawful animal husbandry or veterinary practice.</w:t>
            </w:r>
            <w:r>
              <w:t xml:space="preserve"> The </w:t>
            </w:r>
            <w:r>
              <w:t xml:space="preserve">bill removes </w:t>
            </w:r>
            <w:r>
              <w:t xml:space="preserve">engaging in </w:t>
            </w:r>
            <w:r>
              <w:t>an act</w:t>
            </w:r>
            <w:r>
              <w:t xml:space="preserve"> involving certain contact </w:t>
            </w:r>
            <w:r>
              <w:t xml:space="preserve">with an animal or fowl from the conduct that </w:t>
            </w:r>
            <w:r>
              <w:t>constitutes</w:t>
            </w:r>
            <w:r>
              <w:t xml:space="preserve"> public lewdness.</w:t>
            </w:r>
          </w:p>
          <w:p w:rsidR="008909D8" w:rsidRDefault="00244F74" w:rsidP="00D153CC">
            <w:pPr>
              <w:pStyle w:val="Header"/>
              <w:tabs>
                <w:tab w:val="clear" w:pos="4320"/>
                <w:tab w:val="clear" w:pos="8640"/>
              </w:tabs>
              <w:jc w:val="both"/>
            </w:pPr>
          </w:p>
          <w:p w:rsidR="008909D8" w:rsidRDefault="00244F74" w:rsidP="00D153CC">
            <w:pPr>
              <w:pStyle w:val="Header"/>
              <w:jc w:val="both"/>
            </w:pPr>
            <w:r>
              <w:t>C.S.</w:t>
            </w:r>
            <w:r>
              <w:t>S.</w:t>
            </w:r>
            <w:r>
              <w:t xml:space="preserve">B. </w:t>
            </w:r>
            <w:r>
              <w:t>1232</w:t>
            </w:r>
            <w:r>
              <w:t xml:space="preserve"> amends the Code of Criminal Procedure to authorize a judge who grants community supervision to a defendant co</w:t>
            </w:r>
            <w:r>
              <w:t xml:space="preserve">nvicted of </w:t>
            </w:r>
            <w:r>
              <w:t xml:space="preserve">an offense of </w:t>
            </w:r>
            <w:r>
              <w:t>bestiality to require the defendant to relinquish custody of any animals in the defendant's possession, prohibit the defendant from possessing or exercising control over any animals or residing in a household where animals are pres</w:t>
            </w:r>
            <w:r>
              <w:t xml:space="preserve">ent, or require the defendant to participate in a psychological counseling or </w:t>
            </w:r>
            <w:r>
              <w:t>an</w:t>
            </w:r>
            <w:r>
              <w:t xml:space="preserve">other appropriate treatment program for a period to be determined by the court. </w:t>
            </w:r>
            <w:r w:rsidRPr="00BF2516">
              <w:t xml:space="preserve">The bill includes a conviction or adjudication </w:t>
            </w:r>
            <w:r>
              <w:t xml:space="preserve">of an offense of bestiality </w:t>
            </w:r>
            <w:r w:rsidRPr="00BF2516">
              <w:t>as a reportable convi</w:t>
            </w:r>
            <w:r w:rsidRPr="00BF2516">
              <w:t>ction or adjudication for purposes of the sex offender registration program.</w:t>
            </w:r>
          </w:p>
          <w:p w:rsidR="002256DE" w:rsidRDefault="00244F74" w:rsidP="00D153CC">
            <w:pPr>
              <w:pStyle w:val="Header"/>
              <w:jc w:val="both"/>
            </w:pPr>
          </w:p>
          <w:p w:rsidR="002256DE" w:rsidRDefault="00244F74" w:rsidP="00D153CC">
            <w:pPr>
              <w:pStyle w:val="Header"/>
              <w:jc w:val="both"/>
            </w:pPr>
            <w:r>
              <w:t>C.S.</w:t>
            </w:r>
            <w:r>
              <w:t>S.</w:t>
            </w:r>
            <w:r>
              <w:t xml:space="preserve">B. </w:t>
            </w:r>
            <w:r>
              <w:t>1232</w:t>
            </w:r>
            <w:r>
              <w:t xml:space="preserve"> amends the Health and Safety Code to </w:t>
            </w:r>
            <w:r>
              <w:t>extend the applicability of</w:t>
            </w:r>
            <w:r>
              <w:t xml:space="preserve"> statutory provisions governing the disposition of a cruelly treated animal to an animal subject</w:t>
            </w:r>
            <w:r>
              <w:t>ed</w:t>
            </w:r>
            <w:r>
              <w:t xml:space="preserve"> t</w:t>
            </w:r>
            <w:r>
              <w:t xml:space="preserve">o </w:t>
            </w:r>
            <w:r>
              <w:lastRenderedPageBreak/>
              <w:t xml:space="preserve">conduct constituting </w:t>
            </w:r>
            <w:r>
              <w:t xml:space="preserve">an offense of </w:t>
            </w:r>
            <w:r>
              <w:t>bestiality</w:t>
            </w:r>
            <w:r>
              <w:t>. The bill establishes that a</w:t>
            </w:r>
            <w:r w:rsidRPr="00AD1683">
              <w:t xml:space="preserve"> finding in a court of competent jurisdiction that a person is guilty of </w:t>
            </w:r>
            <w:r>
              <w:t xml:space="preserve">an offense of </w:t>
            </w:r>
            <w:r>
              <w:t>bestiality</w:t>
            </w:r>
            <w:r w:rsidRPr="00AD1683">
              <w:t xml:space="preserve"> is prima facie evidence at a hearing </w:t>
            </w:r>
            <w:r>
              <w:t xml:space="preserve">relating to the seizure of a cruelly treated </w:t>
            </w:r>
            <w:r>
              <w:t>animal</w:t>
            </w:r>
            <w:r w:rsidRPr="00AD1683">
              <w:t xml:space="preserve"> that any animal in the person's possession has been cruelly treated, regardless of whether the animal was subjected to</w:t>
            </w:r>
            <w:r>
              <w:t xml:space="preserve"> </w:t>
            </w:r>
            <w:r w:rsidRPr="00AD1683">
              <w:t>conduct</w:t>
            </w:r>
            <w:r>
              <w:t xml:space="preserve"> constituting </w:t>
            </w:r>
            <w:r>
              <w:t xml:space="preserve">the offense of </w:t>
            </w:r>
            <w:r>
              <w:t>bestiality</w:t>
            </w:r>
            <w:r>
              <w:t>.</w:t>
            </w:r>
            <w:r>
              <w:t xml:space="preserve"> The bill </w:t>
            </w:r>
            <w:r>
              <w:t>makes a</w:t>
            </w:r>
            <w:r>
              <w:t xml:space="preserve"> statement of an owner made at such a hearing </w:t>
            </w:r>
            <w:r>
              <w:t>in</w:t>
            </w:r>
            <w:r>
              <w:t>admiss</w:t>
            </w:r>
            <w:r>
              <w:t xml:space="preserve">ible in a </w:t>
            </w:r>
            <w:r>
              <w:t>trial of the owner</w:t>
            </w:r>
            <w:r>
              <w:t xml:space="preserve"> for </w:t>
            </w:r>
            <w:r>
              <w:t xml:space="preserve">an offense of </w:t>
            </w:r>
            <w:r>
              <w:t>bestiality</w:t>
            </w:r>
            <w:r>
              <w:t>.</w:t>
            </w:r>
          </w:p>
          <w:p w:rsidR="008423E4" w:rsidRPr="00835628" w:rsidRDefault="00244F74" w:rsidP="00D153CC">
            <w:pPr>
              <w:rPr>
                <w:b/>
              </w:rPr>
            </w:pPr>
          </w:p>
        </w:tc>
      </w:tr>
      <w:tr w:rsidR="00E4252E" w:rsidTr="00845A0F">
        <w:tc>
          <w:tcPr>
            <w:tcW w:w="9582" w:type="dxa"/>
          </w:tcPr>
          <w:p w:rsidR="008423E4" w:rsidRPr="00A8133F" w:rsidRDefault="00244F74" w:rsidP="00D153CC">
            <w:pPr>
              <w:rPr>
                <w:b/>
              </w:rPr>
            </w:pPr>
            <w:r w:rsidRPr="009C1E9A">
              <w:rPr>
                <w:b/>
                <w:u w:val="single"/>
              </w:rPr>
              <w:lastRenderedPageBreak/>
              <w:t>EFFECTIVE DATE</w:t>
            </w:r>
            <w:r>
              <w:rPr>
                <w:b/>
              </w:rPr>
              <w:t xml:space="preserve"> </w:t>
            </w:r>
          </w:p>
          <w:p w:rsidR="008423E4" w:rsidRDefault="00244F74" w:rsidP="00D153CC"/>
          <w:p w:rsidR="008423E4" w:rsidRDefault="00244F74" w:rsidP="00D153CC">
            <w:pPr>
              <w:pStyle w:val="Header"/>
              <w:tabs>
                <w:tab w:val="clear" w:pos="4320"/>
                <w:tab w:val="clear" w:pos="8640"/>
              </w:tabs>
              <w:jc w:val="both"/>
            </w:pPr>
            <w:r>
              <w:t>September 1, 2017.</w:t>
            </w:r>
          </w:p>
          <w:p w:rsidR="008423E4" w:rsidRPr="00233FDB" w:rsidRDefault="00244F74" w:rsidP="00D153CC">
            <w:pPr>
              <w:rPr>
                <w:b/>
              </w:rPr>
            </w:pPr>
          </w:p>
        </w:tc>
      </w:tr>
      <w:tr w:rsidR="00E4252E" w:rsidTr="00845A0F">
        <w:tc>
          <w:tcPr>
            <w:tcW w:w="9582" w:type="dxa"/>
          </w:tcPr>
          <w:p w:rsidR="00845A0F" w:rsidRDefault="00244F74" w:rsidP="00D153CC">
            <w:pPr>
              <w:jc w:val="both"/>
              <w:rPr>
                <w:b/>
                <w:u w:val="single"/>
              </w:rPr>
            </w:pPr>
            <w:r>
              <w:rPr>
                <w:b/>
                <w:u w:val="single"/>
              </w:rPr>
              <w:t>COMPARISON OF SENATE ENGROSSED AND SUBSTITUTE</w:t>
            </w:r>
          </w:p>
          <w:p w:rsidR="008C14E2" w:rsidRDefault="00244F74" w:rsidP="00D153CC">
            <w:pPr>
              <w:jc w:val="both"/>
            </w:pPr>
          </w:p>
          <w:p w:rsidR="008C14E2" w:rsidRDefault="00244F74" w:rsidP="00D153CC">
            <w:pPr>
              <w:jc w:val="both"/>
            </w:pPr>
            <w:r>
              <w:t>While C.S.S.B. 1232 may differ from the engrossed in minor or nonsubstantive ways, the following comparison is organized</w:t>
            </w:r>
            <w:r>
              <w:t xml:space="preserve"> and formatted in a manner that indicates the substantial differences between the engrossed and committee substitute versions of the bill.</w:t>
            </w:r>
          </w:p>
          <w:p w:rsidR="008C14E2" w:rsidRPr="00117B1A" w:rsidRDefault="00244F74" w:rsidP="00D153CC">
            <w:pPr>
              <w:jc w:val="both"/>
            </w:pPr>
          </w:p>
        </w:tc>
      </w:tr>
      <w:tr w:rsidR="00E4252E" w:rsidTr="00845A0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4252E" w:rsidTr="00845A0F">
              <w:trPr>
                <w:cantSplit/>
                <w:tblHeader/>
              </w:trPr>
              <w:tc>
                <w:tcPr>
                  <w:tcW w:w="4673" w:type="dxa"/>
                  <w:tcMar>
                    <w:bottom w:w="188" w:type="dxa"/>
                  </w:tcMar>
                </w:tcPr>
                <w:p w:rsidR="00845A0F" w:rsidRDefault="00244F74" w:rsidP="00D153CC">
                  <w:pPr>
                    <w:jc w:val="center"/>
                  </w:pPr>
                  <w:r>
                    <w:t>SENATE ENGROSSED</w:t>
                  </w:r>
                </w:p>
              </w:tc>
              <w:tc>
                <w:tcPr>
                  <w:tcW w:w="4673" w:type="dxa"/>
                  <w:tcMar>
                    <w:bottom w:w="188" w:type="dxa"/>
                  </w:tcMar>
                </w:tcPr>
                <w:p w:rsidR="00845A0F" w:rsidRDefault="00244F74" w:rsidP="00D153CC">
                  <w:pPr>
                    <w:jc w:val="center"/>
                  </w:pPr>
                  <w:r>
                    <w:t>HOUSE COMMITTEE SUBSTITUTE</w:t>
                  </w:r>
                </w:p>
              </w:tc>
            </w:tr>
            <w:tr w:rsidR="00E4252E" w:rsidTr="00845A0F">
              <w:tc>
                <w:tcPr>
                  <w:tcW w:w="4673" w:type="dxa"/>
                  <w:tcMar>
                    <w:right w:w="360" w:type="dxa"/>
                  </w:tcMar>
                </w:tcPr>
                <w:p w:rsidR="00845A0F" w:rsidRDefault="00244F74" w:rsidP="00D153CC">
                  <w:pPr>
                    <w:jc w:val="both"/>
                  </w:pPr>
                  <w:r>
                    <w:t>SECTION 1.  Section 21.07(a), Penal Code, is amended</w:t>
                  </w:r>
                  <w:r>
                    <w:t>.</w:t>
                  </w:r>
                </w:p>
              </w:tc>
              <w:tc>
                <w:tcPr>
                  <w:tcW w:w="4673" w:type="dxa"/>
                  <w:tcMar>
                    <w:left w:w="360" w:type="dxa"/>
                  </w:tcMar>
                </w:tcPr>
                <w:p w:rsidR="00845A0F" w:rsidRDefault="00244F74" w:rsidP="00D153CC">
                  <w:pPr>
                    <w:jc w:val="both"/>
                  </w:pPr>
                  <w:r>
                    <w:t xml:space="preserve">SECTION 1. Same </w:t>
                  </w:r>
                  <w:r>
                    <w:t>as engrossed version.</w:t>
                  </w:r>
                </w:p>
                <w:p w:rsidR="00845A0F" w:rsidRDefault="00244F74" w:rsidP="00D153CC">
                  <w:pPr>
                    <w:jc w:val="both"/>
                  </w:pPr>
                </w:p>
              </w:tc>
            </w:tr>
            <w:tr w:rsidR="00E4252E" w:rsidTr="00845A0F">
              <w:tc>
                <w:tcPr>
                  <w:tcW w:w="4673" w:type="dxa"/>
                  <w:tcMar>
                    <w:right w:w="360" w:type="dxa"/>
                  </w:tcMar>
                </w:tcPr>
                <w:p w:rsidR="00845A0F" w:rsidRDefault="00244F74" w:rsidP="00D153CC">
                  <w:pPr>
                    <w:jc w:val="both"/>
                  </w:pPr>
                  <w:r>
                    <w:t>SECTION 2.  Chapter 21, Penal Code, is amended by adding Section 21.09 to read as follows:</w:t>
                  </w:r>
                </w:p>
                <w:p w:rsidR="00845A0F" w:rsidRDefault="00244F74" w:rsidP="00D153CC">
                  <w:pPr>
                    <w:jc w:val="both"/>
                  </w:pPr>
                  <w:r>
                    <w:rPr>
                      <w:u w:val="single"/>
                    </w:rPr>
                    <w:t>Sec. 21.09.  BESTIALITY.  (a)  A person commits an offense if the person knowingly:</w:t>
                  </w:r>
                </w:p>
                <w:p w:rsidR="00845A0F" w:rsidRDefault="00244F74" w:rsidP="00D153CC">
                  <w:pPr>
                    <w:jc w:val="both"/>
                  </w:pPr>
                  <w:r>
                    <w:rPr>
                      <w:u w:val="single"/>
                    </w:rPr>
                    <w:t>(1)  engages in an act involving contact between:</w:t>
                  </w:r>
                </w:p>
                <w:p w:rsidR="00845A0F" w:rsidRDefault="00244F74" w:rsidP="00D153CC">
                  <w:pPr>
                    <w:jc w:val="both"/>
                  </w:pPr>
                  <w:r>
                    <w:rPr>
                      <w:u w:val="single"/>
                    </w:rPr>
                    <w:t xml:space="preserve">(A)  </w:t>
                  </w:r>
                  <w:r>
                    <w:rPr>
                      <w:u w:val="single"/>
                    </w:rPr>
                    <w:t>the person's mouth, anus, or genitals and the anus or genitals of an animal; or</w:t>
                  </w:r>
                </w:p>
                <w:p w:rsidR="00845A0F" w:rsidRDefault="00244F74" w:rsidP="00D153CC">
                  <w:pPr>
                    <w:jc w:val="both"/>
                  </w:pPr>
                  <w:r>
                    <w:rPr>
                      <w:u w:val="single"/>
                    </w:rPr>
                    <w:t>(B)  the person's anus or genitals and the mouth of the animal;</w:t>
                  </w:r>
                </w:p>
                <w:p w:rsidR="002904C7" w:rsidRDefault="00244F74" w:rsidP="00D153CC">
                  <w:pPr>
                    <w:jc w:val="both"/>
                    <w:rPr>
                      <w:u w:val="single"/>
                    </w:rPr>
                  </w:pPr>
                  <w:r>
                    <w:rPr>
                      <w:u w:val="single"/>
                    </w:rPr>
                    <w:t xml:space="preserve">(2)  fondles or touches the anus or genitals of an animal, </w:t>
                  </w:r>
                </w:p>
                <w:p w:rsidR="002904C7" w:rsidRDefault="00244F74" w:rsidP="00D153CC">
                  <w:pPr>
                    <w:jc w:val="both"/>
                    <w:rPr>
                      <w:u w:val="single"/>
                    </w:rPr>
                  </w:pPr>
                </w:p>
                <w:p w:rsidR="002904C7" w:rsidRDefault="00244F74" w:rsidP="00D153CC">
                  <w:pPr>
                    <w:jc w:val="both"/>
                    <w:rPr>
                      <w:u w:val="single"/>
                    </w:rPr>
                  </w:pPr>
                </w:p>
                <w:p w:rsidR="00845A0F" w:rsidRDefault="00244F74" w:rsidP="00D153CC">
                  <w:pPr>
                    <w:jc w:val="both"/>
                  </w:pPr>
                  <w:r>
                    <w:rPr>
                      <w:u w:val="single"/>
                    </w:rPr>
                    <w:t>including touching through clothing;</w:t>
                  </w:r>
                </w:p>
                <w:p w:rsidR="00845A0F" w:rsidRDefault="00244F74" w:rsidP="00D153CC">
                  <w:pPr>
                    <w:jc w:val="both"/>
                  </w:pPr>
                  <w:r>
                    <w:rPr>
                      <w:u w:val="single"/>
                    </w:rPr>
                    <w:t>(3)  causes a</w:t>
                  </w:r>
                  <w:r>
                    <w:rPr>
                      <w:u w:val="single"/>
                    </w:rPr>
                    <w:t>n animal to contact the seminal fluid of the person;</w:t>
                  </w:r>
                </w:p>
                <w:p w:rsidR="00845A0F" w:rsidRDefault="00244F74" w:rsidP="00D153CC">
                  <w:pPr>
                    <w:jc w:val="both"/>
                  </w:pPr>
                  <w:r>
                    <w:rPr>
                      <w:u w:val="single"/>
                    </w:rPr>
                    <w:t>(4)  inserts any part of a person's body or any object into the anus or genitals of an animal;</w:t>
                  </w:r>
                </w:p>
                <w:p w:rsidR="002904C7" w:rsidRDefault="00244F74" w:rsidP="00D153CC">
                  <w:pPr>
                    <w:jc w:val="both"/>
                    <w:rPr>
                      <w:u w:val="single"/>
                    </w:rPr>
                  </w:pPr>
                </w:p>
                <w:p w:rsidR="002904C7" w:rsidRDefault="00244F74" w:rsidP="00D153CC">
                  <w:pPr>
                    <w:jc w:val="both"/>
                    <w:rPr>
                      <w:u w:val="single"/>
                    </w:rPr>
                  </w:pPr>
                </w:p>
                <w:p w:rsidR="00845A0F" w:rsidRDefault="00244F74" w:rsidP="00D153CC">
                  <w:pPr>
                    <w:jc w:val="both"/>
                  </w:pPr>
                  <w:r>
                    <w:rPr>
                      <w:u w:val="single"/>
                    </w:rPr>
                    <w:t>(5)  possesses, sells, transfers, purchases, or otherwise obtains an animal with the intent that the anima</w:t>
                  </w:r>
                  <w:r>
                    <w:rPr>
                      <w:u w:val="single"/>
                    </w:rPr>
                    <w:t>l be used for conduct described by Subdivision (1), (2), (3), or (4);</w:t>
                  </w:r>
                </w:p>
                <w:p w:rsidR="00845A0F" w:rsidRDefault="00244F74" w:rsidP="00D153CC">
                  <w:pPr>
                    <w:jc w:val="both"/>
                  </w:pPr>
                  <w:r>
                    <w:rPr>
                      <w:u w:val="single"/>
                    </w:rPr>
                    <w:t>(6)  organizes, promotes, conducts, or participates as an observer of conduct described by Subdivision (1), (2), (3), or (4);</w:t>
                  </w:r>
                </w:p>
                <w:p w:rsidR="00845A0F" w:rsidRDefault="00244F74" w:rsidP="00D153CC">
                  <w:pPr>
                    <w:jc w:val="both"/>
                  </w:pPr>
                  <w:r>
                    <w:rPr>
                      <w:u w:val="single"/>
                    </w:rPr>
                    <w:t xml:space="preserve">(7)  causes a person to engage or aids a person in engaging </w:t>
                  </w:r>
                  <w:r>
                    <w:rPr>
                      <w:u w:val="single"/>
                    </w:rPr>
                    <w:t>in conduct described by Subdivision (1), (2), (3), or (4);</w:t>
                  </w:r>
                </w:p>
                <w:p w:rsidR="00845A0F" w:rsidRDefault="00244F74" w:rsidP="00D153CC">
                  <w:pPr>
                    <w:jc w:val="both"/>
                  </w:pPr>
                  <w:r>
                    <w:rPr>
                      <w:u w:val="single"/>
                    </w:rPr>
                    <w:lastRenderedPageBreak/>
                    <w:t>(8)  permits conduct described by Subdivision (1), (2), (3), or (4) to occur on any premises under the person's control;</w:t>
                  </w:r>
                </w:p>
                <w:p w:rsidR="00845A0F" w:rsidRDefault="00244F74" w:rsidP="00D153CC">
                  <w:pPr>
                    <w:jc w:val="both"/>
                  </w:pPr>
                  <w:r>
                    <w:rPr>
                      <w:u w:val="single"/>
                    </w:rPr>
                    <w:t xml:space="preserve">(9)  engages in conduct described by Subdivision (1), (2), (3), or (4) in </w:t>
                  </w:r>
                  <w:r>
                    <w:rPr>
                      <w:u w:val="single"/>
                    </w:rPr>
                    <w:t>the presence of a child younger than 18 years of age; or</w:t>
                  </w:r>
                </w:p>
                <w:p w:rsidR="00845A0F" w:rsidRDefault="00244F74" w:rsidP="00D153CC">
                  <w:pPr>
                    <w:jc w:val="both"/>
                  </w:pPr>
                  <w:r>
                    <w:rPr>
                      <w:u w:val="single"/>
                    </w:rPr>
                    <w:t>(10)  advertises, offers, or accepts the offer of an animal with the intent that the animal be used in this state for conduct described by Subdivision (1), (2), (3), or (4).</w:t>
                  </w:r>
                </w:p>
                <w:p w:rsidR="00845A0F" w:rsidRDefault="00244F74" w:rsidP="00D153CC">
                  <w:pPr>
                    <w:jc w:val="both"/>
                  </w:pPr>
                  <w:r>
                    <w:rPr>
                      <w:u w:val="single"/>
                    </w:rPr>
                    <w:t>(b)  An offense under thi</w:t>
                  </w:r>
                  <w:r>
                    <w:rPr>
                      <w:u w:val="single"/>
                    </w:rPr>
                    <w:t xml:space="preserve">s section is a state jail felony, unless the offense is committed under Subsection (a)(9) or results in serious bodily injury or death of the animal, in which event the offense is a felony of the </w:t>
                  </w:r>
                  <w:r w:rsidRPr="002904C7">
                    <w:rPr>
                      <w:highlight w:val="lightGray"/>
                      <w:u w:val="single"/>
                    </w:rPr>
                    <w:t>third</w:t>
                  </w:r>
                  <w:r>
                    <w:rPr>
                      <w:u w:val="single"/>
                    </w:rPr>
                    <w:t xml:space="preserve"> degree.</w:t>
                  </w:r>
                </w:p>
                <w:p w:rsidR="00845A0F" w:rsidRDefault="00244F74" w:rsidP="00D153CC">
                  <w:pPr>
                    <w:jc w:val="both"/>
                  </w:pPr>
                  <w:r>
                    <w:rPr>
                      <w:u w:val="single"/>
                    </w:rPr>
                    <w:t xml:space="preserve">(c)  It is an exception to the application of </w:t>
                  </w:r>
                  <w:r>
                    <w:rPr>
                      <w:u w:val="single"/>
                    </w:rPr>
                    <w:t>this section that the conduct engaged in by the actor is a generally accepted and otherwise lawful animal husbandry or veterinary practice.</w:t>
                  </w:r>
                </w:p>
              </w:tc>
              <w:tc>
                <w:tcPr>
                  <w:tcW w:w="4673" w:type="dxa"/>
                  <w:tcMar>
                    <w:left w:w="360" w:type="dxa"/>
                  </w:tcMar>
                </w:tcPr>
                <w:p w:rsidR="00845A0F" w:rsidRDefault="00244F74" w:rsidP="00D153CC">
                  <w:pPr>
                    <w:jc w:val="both"/>
                  </w:pPr>
                  <w:r>
                    <w:lastRenderedPageBreak/>
                    <w:t>SECTION 2.  Chapter 21, Penal Code, is amended by adding Section 21.09 to read as follows:</w:t>
                  </w:r>
                </w:p>
                <w:p w:rsidR="00845A0F" w:rsidRDefault="00244F74" w:rsidP="00D153CC">
                  <w:pPr>
                    <w:jc w:val="both"/>
                  </w:pPr>
                  <w:r>
                    <w:rPr>
                      <w:u w:val="single"/>
                    </w:rPr>
                    <w:t xml:space="preserve">Sec. 21.09.  BESTIALITY. </w:t>
                  </w:r>
                  <w:r>
                    <w:rPr>
                      <w:u w:val="single"/>
                    </w:rPr>
                    <w:t xml:space="preserve"> (a)  A person commits an offense if the person knowingly:</w:t>
                  </w:r>
                </w:p>
                <w:p w:rsidR="00845A0F" w:rsidRDefault="00244F74" w:rsidP="00D153CC">
                  <w:pPr>
                    <w:jc w:val="both"/>
                  </w:pPr>
                  <w:r>
                    <w:rPr>
                      <w:u w:val="single"/>
                    </w:rPr>
                    <w:t>(1)  engages in an act involving contact between:</w:t>
                  </w:r>
                </w:p>
                <w:p w:rsidR="00845A0F" w:rsidRDefault="00244F74" w:rsidP="00D153CC">
                  <w:pPr>
                    <w:jc w:val="both"/>
                  </w:pPr>
                  <w:r>
                    <w:rPr>
                      <w:u w:val="single"/>
                    </w:rPr>
                    <w:t>(A)  the person's mouth, anus, or genitals and the anus or genitals of an animal; or</w:t>
                  </w:r>
                </w:p>
                <w:p w:rsidR="00845A0F" w:rsidRDefault="00244F74" w:rsidP="00D153CC">
                  <w:pPr>
                    <w:jc w:val="both"/>
                  </w:pPr>
                  <w:r>
                    <w:rPr>
                      <w:u w:val="single"/>
                    </w:rPr>
                    <w:t>(B)  the person's anus or genitals and the mouth of the animal</w:t>
                  </w:r>
                  <w:r>
                    <w:rPr>
                      <w:u w:val="single"/>
                    </w:rPr>
                    <w:t>;</w:t>
                  </w:r>
                </w:p>
                <w:p w:rsidR="00845A0F" w:rsidRDefault="00244F74" w:rsidP="00D153CC">
                  <w:pPr>
                    <w:jc w:val="both"/>
                  </w:pPr>
                  <w:r>
                    <w:rPr>
                      <w:u w:val="single"/>
                    </w:rPr>
                    <w:t xml:space="preserve">(2)  fondles or touches the anus or genitals of an animal </w:t>
                  </w:r>
                  <w:r w:rsidRPr="002904C7">
                    <w:rPr>
                      <w:highlight w:val="lightGray"/>
                      <w:u w:val="single"/>
                    </w:rPr>
                    <w:t>in a manner that is not a generally accepted and otherwise lawful animal husbandry or veterinary practice</w:t>
                  </w:r>
                  <w:r>
                    <w:rPr>
                      <w:u w:val="single"/>
                    </w:rPr>
                    <w:t>, including touching through clothing;</w:t>
                  </w:r>
                </w:p>
                <w:p w:rsidR="00845A0F" w:rsidRDefault="00244F74" w:rsidP="00D153CC">
                  <w:pPr>
                    <w:jc w:val="both"/>
                  </w:pPr>
                  <w:r>
                    <w:rPr>
                      <w:u w:val="single"/>
                    </w:rPr>
                    <w:t>(3)  causes an animal to contact the seminal fluid o</w:t>
                  </w:r>
                  <w:r>
                    <w:rPr>
                      <w:u w:val="single"/>
                    </w:rPr>
                    <w:t>f the person;</w:t>
                  </w:r>
                </w:p>
                <w:p w:rsidR="00845A0F" w:rsidRDefault="00244F74" w:rsidP="00D153CC">
                  <w:pPr>
                    <w:jc w:val="both"/>
                  </w:pPr>
                  <w:r>
                    <w:rPr>
                      <w:u w:val="single"/>
                    </w:rPr>
                    <w:t xml:space="preserve">(4)  inserts any part of a person's body or any object into the anus or genitals of an animal </w:t>
                  </w:r>
                  <w:r w:rsidRPr="002904C7">
                    <w:rPr>
                      <w:highlight w:val="lightGray"/>
                      <w:u w:val="single"/>
                    </w:rPr>
                    <w:t>in a manner that is not a generally accepted and otherwise lawful animal husbandry or veterinary practice</w:t>
                  </w:r>
                  <w:r>
                    <w:rPr>
                      <w:u w:val="single"/>
                    </w:rPr>
                    <w:t>;</w:t>
                  </w:r>
                </w:p>
                <w:p w:rsidR="00845A0F" w:rsidRDefault="00244F74" w:rsidP="00D153CC">
                  <w:pPr>
                    <w:jc w:val="both"/>
                  </w:pPr>
                  <w:r>
                    <w:rPr>
                      <w:u w:val="single"/>
                    </w:rPr>
                    <w:t>(5)  possesses, sells, transfers, purchas</w:t>
                  </w:r>
                  <w:r>
                    <w:rPr>
                      <w:u w:val="single"/>
                    </w:rPr>
                    <w:t>es, or otherwise obtains an animal with the intent that the animal be used for conduct described by Subdivision (1), (2), (3), or (4);</w:t>
                  </w:r>
                </w:p>
                <w:p w:rsidR="00845A0F" w:rsidRDefault="00244F74" w:rsidP="00D153CC">
                  <w:pPr>
                    <w:jc w:val="both"/>
                  </w:pPr>
                  <w:r>
                    <w:rPr>
                      <w:u w:val="single"/>
                    </w:rPr>
                    <w:t xml:space="preserve">(6)  organizes, promotes, conducts, or participates as an observer of conduct described by Subdivision (1), (2), (3), or </w:t>
                  </w:r>
                  <w:r>
                    <w:rPr>
                      <w:u w:val="single"/>
                    </w:rPr>
                    <w:t>(4);</w:t>
                  </w:r>
                </w:p>
                <w:p w:rsidR="00845A0F" w:rsidRDefault="00244F74" w:rsidP="00D153CC">
                  <w:pPr>
                    <w:jc w:val="both"/>
                  </w:pPr>
                  <w:r>
                    <w:rPr>
                      <w:u w:val="single"/>
                    </w:rPr>
                    <w:t>(7)  causes a person to engage or aids a person in engaging in conduct described by Subdivision (1), (2), (3), or (4);</w:t>
                  </w:r>
                </w:p>
                <w:p w:rsidR="00845A0F" w:rsidRDefault="00244F74" w:rsidP="00D153CC">
                  <w:pPr>
                    <w:jc w:val="both"/>
                  </w:pPr>
                  <w:r>
                    <w:rPr>
                      <w:u w:val="single"/>
                    </w:rPr>
                    <w:lastRenderedPageBreak/>
                    <w:t>(8)  permits conduct described by Subdivision (1), (2), (3), or (4) to occur on any premises under the person's control;</w:t>
                  </w:r>
                </w:p>
                <w:p w:rsidR="00845A0F" w:rsidRDefault="00244F74" w:rsidP="00D153CC">
                  <w:pPr>
                    <w:jc w:val="both"/>
                  </w:pPr>
                  <w:r>
                    <w:rPr>
                      <w:u w:val="single"/>
                    </w:rPr>
                    <w:t>(9)  engage</w:t>
                  </w:r>
                  <w:r>
                    <w:rPr>
                      <w:u w:val="single"/>
                    </w:rPr>
                    <w:t>s in conduct described by Subdivision (1), (2), (3), or (4) in the presence of a child younger than 18 years of age; or</w:t>
                  </w:r>
                </w:p>
                <w:p w:rsidR="00845A0F" w:rsidRDefault="00244F74" w:rsidP="00D153CC">
                  <w:pPr>
                    <w:jc w:val="both"/>
                  </w:pPr>
                  <w:r>
                    <w:rPr>
                      <w:u w:val="single"/>
                    </w:rPr>
                    <w:t xml:space="preserve">(10)  advertises, offers, or accepts the offer of an animal with the intent that the animal be used in this state for conduct described </w:t>
                  </w:r>
                  <w:r>
                    <w:rPr>
                      <w:u w:val="single"/>
                    </w:rPr>
                    <w:t>by Subdivision (1), (2), (3), or (4).</w:t>
                  </w:r>
                </w:p>
                <w:p w:rsidR="00845A0F" w:rsidRDefault="00244F74" w:rsidP="00D153CC">
                  <w:pPr>
                    <w:jc w:val="both"/>
                  </w:pPr>
                  <w:r>
                    <w:rPr>
                      <w:u w:val="single"/>
                    </w:rPr>
                    <w:t>(b)  An offense under this section is a state jail felony, unless the offense is committed under Subsection (a)(9) or results in serious bodily injury or death of the animal, in which event the offense is a felony of t</w:t>
                  </w:r>
                  <w:r>
                    <w:rPr>
                      <w:u w:val="single"/>
                    </w:rPr>
                    <w:t xml:space="preserve">he </w:t>
                  </w:r>
                  <w:r w:rsidRPr="002904C7">
                    <w:rPr>
                      <w:highlight w:val="lightGray"/>
                      <w:u w:val="single"/>
                    </w:rPr>
                    <w:t>second</w:t>
                  </w:r>
                  <w:r>
                    <w:rPr>
                      <w:u w:val="single"/>
                    </w:rPr>
                    <w:t xml:space="preserve"> degree.</w:t>
                  </w:r>
                </w:p>
                <w:p w:rsidR="00845A0F" w:rsidRDefault="00244F74" w:rsidP="00D153CC">
                  <w:pPr>
                    <w:jc w:val="both"/>
                  </w:pPr>
                  <w:r>
                    <w:rPr>
                      <w:u w:val="single"/>
                    </w:rPr>
                    <w:t>(c)  It is an exception to the application of this section that the conduct engaged in by the actor is a generally accepted and otherwise lawful animal husbandry or veterinary practice.</w:t>
                  </w:r>
                </w:p>
              </w:tc>
            </w:tr>
            <w:tr w:rsidR="00E4252E" w:rsidTr="00845A0F">
              <w:tc>
                <w:tcPr>
                  <w:tcW w:w="4673" w:type="dxa"/>
                  <w:tcMar>
                    <w:right w:w="360" w:type="dxa"/>
                  </w:tcMar>
                </w:tcPr>
                <w:p w:rsidR="00845A0F" w:rsidRDefault="00244F74" w:rsidP="00D153CC">
                  <w:pPr>
                    <w:jc w:val="both"/>
                  </w:pPr>
                  <w:r>
                    <w:lastRenderedPageBreak/>
                    <w:t>SECTION 3.  Article 42A.511, Code of Criminal Proce</w:t>
                  </w:r>
                  <w:r>
                    <w:t>dure, is amended</w:t>
                  </w:r>
                  <w:r>
                    <w:t>.</w:t>
                  </w:r>
                </w:p>
              </w:tc>
              <w:tc>
                <w:tcPr>
                  <w:tcW w:w="4673" w:type="dxa"/>
                  <w:tcMar>
                    <w:left w:w="360" w:type="dxa"/>
                  </w:tcMar>
                </w:tcPr>
                <w:p w:rsidR="00845A0F" w:rsidRDefault="00244F74" w:rsidP="00D153CC">
                  <w:pPr>
                    <w:jc w:val="both"/>
                  </w:pPr>
                  <w:r>
                    <w:t xml:space="preserve">SECTION 3.  </w:t>
                  </w:r>
                  <w:r>
                    <w:t>Substantially the same as engrossed version.</w:t>
                  </w:r>
                </w:p>
              </w:tc>
            </w:tr>
            <w:tr w:rsidR="00E4252E" w:rsidTr="00845A0F">
              <w:tc>
                <w:tcPr>
                  <w:tcW w:w="4673" w:type="dxa"/>
                  <w:tcMar>
                    <w:right w:w="360" w:type="dxa"/>
                  </w:tcMar>
                </w:tcPr>
                <w:p w:rsidR="00845A0F" w:rsidRDefault="00244F74" w:rsidP="00D153CC">
                  <w:pPr>
                    <w:jc w:val="both"/>
                  </w:pPr>
                  <w:r w:rsidRPr="002904C7">
                    <w:rPr>
                      <w:highlight w:val="lightGray"/>
                    </w:rPr>
                    <w:t>No equivalent provision.</w:t>
                  </w:r>
                </w:p>
                <w:p w:rsidR="00845A0F" w:rsidRDefault="00244F74" w:rsidP="00D153CC">
                  <w:pPr>
                    <w:jc w:val="both"/>
                  </w:pPr>
                </w:p>
              </w:tc>
              <w:tc>
                <w:tcPr>
                  <w:tcW w:w="4673" w:type="dxa"/>
                  <w:tcMar>
                    <w:left w:w="360" w:type="dxa"/>
                  </w:tcMar>
                </w:tcPr>
                <w:p w:rsidR="00845A0F" w:rsidRDefault="00244F74" w:rsidP="00D153CC">
                  <w:pPr>
                    <w:jc w:val="both"/>
                  </w:pPr>
                  <w:r>
                    <w:t>SECTION 4.  Article 62.001(5), Code of Criminal Procedure, is amended to read as follows:</w:t>
                  </w:r>
                </w:p>
                <w:p w:rsidR="00845A0F" w:rsidRDefault="00244F74" w:rsidP="00D153CC">
                  <w:pPr>
                    <w:jc w:val="both"/>
                  </w:pPr>
                  <w:r>
                    <w:t xml:space="preserve">(5)  "Reportable conviction or adjudication" means a conviction </w:t>
                  </w:r>
                  <w:r>
                    <w:t>or adjudication, including an adjudication of delinquent conduct or a deferred adjudication, that, regardless of the pendency of an appeal, is a conviction for or an adjudication for or based on:</w:t>
                  </w:r>
                </w:p>
                <w:p w:rsidR="00845A0F" w:rsidRDefault="00244F74" w:rsidP="00D153CC">
                  <w:pPr>
                    <w:jc w:val="both"/>
                  </w:pPr>
                  <w:r>
                    <w:t>(A)  a violation of Section 21.02 (Continuous sexual abuse o</w:t>
                  </w:r>
                  <w:r>
                    <w:t xml:space="preserve">f young child or children), </w:t>
                  </w:r>
                  <w:r>
                    <w:rPr>
                      <w:u w:val="single"/>
                    </w:rPr>
                    <w:t>21.09 (Bestiality),</w:t>
                  </w:r>
                  <w:r>
                    <w:t xml:space="preserve"> 21.11 (Indecency with a child), 22.011 (Sexual assault), 22.021 (Aggravated sexual assault), or 25.02 (Prohibited sexual conduct), Penal Code;</w:t>
                  </w:r>
                </w:p>
                <w:p w:rsidR="00845A0F" w:rsidRDefault="00244F74" w:rsidP="00D153CC">
                  <w:pPr>
                    <w:jc w:val="both"/>
                  </w:pPr>
                  <w:r>
                    <w:t>(B)  a violation of Section 43.05 (Compelling prostitution), 43.2</w:t>
                  </w:r>
                  <w:r>
                    <w:t>5 (Sexual performance by a child), or 43.26 (Possession or promotion of child pornography), Penal Code;</w:t>
                  </w:r>
                </w:p>
                <w:p w:rsidR="00845A0F" w:rsidRDefault="00244F74" w:rsidP="00D153CC">
                  <w:pPr>
                    <w:jc w:val="both"/>
                  </w:pPr>
                  <w:r>
                    <w:t>(B-1)  a violation of Section 43.02 (Prostitution), Penal Code, if the offense is punishable under Subsection (c)(3) of that section;</w:t>
                  </w:r>
                </w:p>
                <w:p w:rsidR="00845A0F" w:rsidRDefault="00244F74" w:rsidP="00D153CC">
                  <w:pPr>
                    <w:jc w:val="both"/>
                  </w:pPr>
                  <w:r>
                    <w:t>(C)  a violation o</w:t>
                  </w:r>
                  <w:r>
                    <w:t>f Section 20.04(a)(4) (Aggravated kidnapping), Penal Code, if the actor committed the offense or engaged in the conduct with intent to violate or abuse the victim sexually;</w:t>
                  </w:r>
                </w:p>
                <w:p w:rsidR="00845A0F" w:rsidRDefault="00244F74" w:rsidP="00D153CC">
                  <w:pPr>
                    <w:jc w:val="both"/>
                  </w:pPr>
                  <w:r>
                    <w:t>(D)  a violation of Section 30.02 (Burglary), Penal Code, if the offense or conduct</w:t>
                  </w:r>
                  <w:r>
                    <w:t xml:space="preserve"> is punishable under Subsection (d) of that section and the actor committed the offense or engaged in the conduct with intent to commit a felony listed in Paragraph (A) or (C);</w:t>
                  </w:r>
                </w:p>
                <w:p w:rsidR="00845A0F" w:rsidRDefault="00244F74" w:rsidP="00D153CC">
                  <w:pPr>
                    <w:jc w:val="both"/>
                  </w:pPr>
                  <w:r>
                    <w:t xml:space="preserve">(E)  a violation of Section 20.02 (Unlawful restraint), 20.03 (Kidnapping), or </w:t>
                  </w:r>
                  <w:r>
                    <w:t>20.04 (Aggravated kidnapping), Penal Code, if, as applicable:</w:t>
                  </w:r>
                </w:p>
                <w:p w:rsidR="00845A0F" w:rsidRDefault="00244F74" w:rsidP="00D153CC">
                  <w:pPr>
                    <w:jc w:val="both"/>
                  </w:pPr>
                  <w:r>
                    <w:t>(i)  the judgment in the case contains an affirmative finding under Article 42.015; or</w:t>
                  </w:r>
                </w:p>
                <w:p w:rsidR="00845A0F" w:rsidRDefault="00244F74" w:rsidP="00D153CC">
                  <w:pPr>
                    <w:jc w:val="both"/>
                  </w:pPr>
                  <w:r>
                    <w:t xml:space="preserve">(ii)  the order in the hearing or the papers in the case contain an affirmative finding that the victim or </w:t>
                  </w:r>
                  <w:r>
                    <w:t>intended victim was younger than 17 years of age;</w:t>
                  </w:r>
                </w:p>
                <w:p w:rsidR="00845A0F" w:rsidRDefault="00244F74" w:rsidP="00D153CC">
                  <w:pPr>
                    <w:jc w:val="both"/>
                  </w:pPr>
                  <w:r>
                    <w:t>(F)  the second violation of Section 21.08 (Indecent exposure), Penal Code, but not if the second violation results in a deferred adjudication;</w:t>
                  </w:r>
                </w:p>
                <w:p w:rsidR="00845A0F" w:rsidRDefault="00244F74" w:rsidP="00D153CC">
                  <w:pPr>
                    <w:jc w:val="both"/>
                  </w:pPr>
                  <w:r>
                    <w:t>(G)  an attempt, conspiracy, or solicitation, as defined by Ch</w:t>
                  </w:r>
                  <w:r>
                    <w:t>apter 15, Penal Code, to commit an offense or engage in conduct listed in Paragraph (A), (B), (C), (D), (E), or (K);</w:t>
                  </w:r>
                </w:p>
                <w:p w:rsidR="00845A0F" w:rsidRDefault="00244F74" w:rsidP="00D153CC">
                  <w:pPr>
                    <w:jc w:val="both"/>
                  </w:pPr>
                  <w:r>
                    <w:t>(H)  a violation of the laws of another state, federal law, the laws of a foreign country, or the Uniform Code of Military Justice for or b</w:t>
                  </w:r>
                  <w:r>
                    <w:t>ased on the violation of an offense containing elements that are substantially similar to the elements of an offense listed under Paragraph (A), (B), (B-1), (C), (D), (E), (G), (J), or (K), but not if the violation results in a deferred adjudication;</w:t>
                  </w:r>
                </w:p>
                <w:p w:rsidR="00845A0F" w:rsidRDefault="00244F74" w:rsidP="00D153CC">
                  <w:pPr>
                    <w:jc w:val="both"/>
                  </w:pPr>
                  <w:r>
                    <w:t xml:space="preserve">(I)  </w:t>
                  </w:r>
                  <w:r>
                    <w:t>the second violation of the laws of another state, federal law, the laws of a foreign country, or the Uniform Code of Military Justice for or based on the violation of an offense containing elements that are substantially similar to the elements of the off</w:t>
                  </w:r>
                  <w:r>
                    <w:t>ense of indecent exposure, but not if the second violation results in a deferred adjudication;</w:t>
                  </w:r>
                </w:p>
                <w:p w:rsidR="00845A0F" w:rsidRDefault="00244F74" w:rsidP="00D153CC">
                  <w:pPr>
                    <w:jc w:val="both"/>
                  </w:pPr>
                  <w:r>
                    <w:t>(J)  a violation of Section 33.021 (Online solicitation of a minor), Penal Code; or</w:t>
                  </w:r>
                </w:p>
                <w:p w:rsidR="00845A0F" w:rsidRDefault="00244F74" w:rsidP="00D153CC">
                  <w:pPr>
                    <w:jc w:val="both"/>
                  </w:pPr>
                  <w:r>
                    <w:t xml:space="preserve">(K)  a violation of Section 20A.02(a)(3), (4), (7), or (8) (Trafficking of </w:t>
                  </w:r>
                  <w:r>
                    <w:t>persons), Penal Code.</w:t>
                  </w:r>
                </w:p>
                <w:p w:rsidR="00845A0F" w:rsidRDefault="00244F74" w:rsidP="00D153CC">
                  <w:pPr>
                    <w:jc w:val="both"/>
                  </w:pPr>
                </w:p>
              </w:tc>
            </w:tr>
            <w:tr w:rsidR="00E4252E" w:rsidTr="00845A0F">
              <w:tc>
                <w:tcPr>
                  <w:tcW w:w="4673" w:type="dxa"/>
                  <w:tcMar>
                    <w:right w:w="360" w:type="dxa"/>
                  </w:tcMar>
                </w:tcPr>
                <w:p w:rsidR="00845A0F" w:rsidRDefault="00244F74" w:rsidP="00D153CC">
                  <w:pPr>
                    <w:jc w:val="both"/>
                  </w:pPr>
                  <w:r>
                    <w:t>SECTION 4.  Section 821.021(1), Health and Safety Code, is amended</w:t>
                  </w:r>
                  <w:r>
                    <w:t>.</w:t>
                  </w:r>
                </w:p>
              </w:tc>
              <w:tc>
                <w:tcPr>
                  <w:tcW w:w="4673" w:type="dxa"/>
                  <w:tcMar>
                    <w:left w:w="360" w:type="dxa"/>
                  </w:tcMar>
                </w:tcPr>
                <w:p w:rsidR="00845A0F" w:rsidRDefault="00244F74" w:rsidP="00D153CC">
                  <w:pPr>
                    <w:jc w:val="both"/>
                  </w:pPr>
                  <w:r>
                    <w:t>SECTION 5. Same as engrossed version.</w:t>
                  </w:r>
                </w:p>
                <w:p w:rsidR="00845A0F" w:rsidRDefault="00244F74" w:rsidP="00D153CC">
                  <w:pPr>
                    <w:jc w:val="both"/>
                  </w:pPr>
                </w:p>
              </w:tc>
            </w:tr>
            <w:tr w:rsidR="00E4252E" w:rsidTr="00845A0F">
              <w:tc>
                <w:tcPr>
                  <w:tcW w:w="4673" w:type="dxa"/>
                  <w:tcMar>
                    <w:right w:w="360" w:type="dxa"/>
                  </w:tcMar>
                </w:tcPr>
                <w:p w:rsidR="00845A0F" w:rsidRDefault="00244F74" w:rsidP="00D153CC">
                  <w:pPr>
                    <w:jc w:val="both"/>
                  </w:pPr>
                  <w:r>
                    <w:t>SECTION 5.  Section 821.023, Health and Safety Code, is amended</w:t>
                  </w:r>
                  <w:r>
                    <w:t>.</w:t>
                  </w:r>
                </w:p>
              </w:tc>
              <w:tc>
                <w:tcPr>
                  <w:tcW w:w="4673" w:type="dxa"/>
                  <w:tcMar>
                    <w:left w:w="360" w:type="dxa"/>
                  </w:tcMar>
                </w:tcPr>
                <w:p w:rsidR="00845A0F" w:rsidRDefault="00244F74" w:rsidP="00D153CC">
                  <w:pPr>
                    <w:jc w:val="both"/>
                  </w:pPr>
                  <w:r>
                    <w:t>SECTION 6. Same as engrossed version.</w:t>
                  </w:r>
                </w:p>
                <w:p w:rsidR="00845A0F" w:rsidRDefault="00244F74" w:rsidP="00D153CC">
                  <w:pPr>
                    <w:jc w:val="both"/>
                  </w:pPr>
                </w:p>
              </w:tc>
            </w:tr>
            <w:tr w:rsidR="00E4252E" w:rsidTr="00845A0F">
              <w:tc>
                <w:tcPr>
                  <w:tcW w:w="4673" w:type="dxa"/>
                  <w:tcMar>
                    <w:right w:w="360" w:type="dxa"/>
                  </w:tcMar>
                </w:tcPr>
                <w:p w:rsidR="00845A0F" w:rsidRDefault="00244F74" w:rsidP="00D153CC">
                  <w:pPr>
                    <w:jc w:val="both"/>
                  </w:pPr>
                  <w:r>
                    <w:t xml:space="preserve">SECTION 6.  The </w:t>
                  </w:r>
                  <w:r>
                    <w:t>change in law made by this Act applies only to an offense committed on or after the effective date of this Act.  An offense committed before the effective date of this Act is governed by the law in effect on the date the offense was committed, and the form</w:t>
                  </w:r>
                  <w:r>
                    <w:t>er law is continued in effect for that purpose.  For purposes of this section, an offense was committed before the effective date of this Act if any element of the offense occurred before that date.</w:t>
                  </w:r>
                </w:p>
              </w:tc>
              <w:tc>
                <w:tcPr>
                  <w:tcW w:w="4673" w:type="dxa"/>
                  <w:tcMar>
                    <w:left w:w="360" w:type="dxa"/>
                  </w:tcMar>
                </w:tcPr>
                <w:p w:rsidR="00845A0F" w:rsidRDefault="00244F74" w:rsidP="00D153CC">
                  <w:pPr>
                    <w:jc w:val="both"/>
                  </w:pPr>
                  <w:r>
                    <w:t>SECTION 7. Same as engrossed version.</w:t>
                  </w:r>
                </w:p>
                <w:p w:rsidR="00845A0F" w:rsidRDefault="00244F74" w:rsidP="00D153CC">
                  <w:pPr>
                    <w:jc w:val="both"/>
                  </w:pPr>
                </w:p>
                <w:p w:rsidR="00845A0F" w:rsidRDefault="00244F74" w:rsidP="00D153CC">
                  <w:pPr>
                    <w:jc w:val="both"/>
                  </w:pPr>
                </w:p>
              </w:tc>
            </w:tr>
            <w:tr w:rsidR="00E4252E" w:rsidTr="00845A0F">
              <w:tc>
                <w:tcPr>
                  <w:tcW w:w="4673" w:type="dxa"/>
                  <w:tcMar>
                    <w:right w:w="360" w:type="dxa"/>
                  </w:tcMar>
                </w:tcPr>
                <w:p w:rsidR="00845A0F" w:rsidRDefault="00244F74" w:rsidP="00D153CC">
                  <w:pPr>
                    <w:jc w:val="both"/>
                  </w:pPr>
                  <w:r>
                    <w:t>SECTION 7.  This</w:t>
                  </w:r>
                  <w:r>
                    <w:t xml:space="preserve"> Act takes effect September 1, 2017.</w:t>
                  </w:r>
                </w:p>
              </w:tc>
              <w:tc>
                <w:tcPr>
                  <w:tcW w:w="4673" w:type="dxa"/>
                  <w:tcMar>
                    <w:left w:w="360" w:type="dxa"/>
                  </w:tcMar>
                </w:tcPr>
                <w:p w:rsidR="00845A0F" w:rsidRDefault="00244F74" w:rsidP="00D153CC">
                  <w:pPr>
                    <w:jc w:val="both"/>
                  </w:pPr>
                  <w:r>
                    <w:t>SECTION 8. Same as engrossed version.</w:t>
                  </w:r>
                </w:p>
                <w:p w:rsidR="00845A0F" w:rsidRDefault="00244F74" w:rsidP="00D153CC">
                  <w:pPr>
                    <w:jc w:val="both"/>
                  </w:pPr>
                </w:p>
              </w:tc>
            </w:tr>
          </w:tbl>
          <w:p w:rsidR="00845A0F" w:rsidRDefault="00244F74" w:rsidP="00D153CC"/>
          <w:p w:rsidR="00845A0F" w:rsidRPr="00F17A39" w:rsidRDefault="00244F74" w:rsidP="00D153CC">
            <w:pPr>
              <w:jc w:val="both"/>
            </w:pPr>
          </w:p>
        </w:tc>
      </w:tr>
      <w:tr w:rsidR="00E4252E" w:rsidTr="00845A0F">
        <w:tc>
          <w:tcPr>
            <w:tcW w:w="9582" w:type="dxa"/>
          </w:tcPr>
          <w:p w:rsidR="00845A0F" w:rsidRPr="00F17A39" w:rsidRDefault="00244F74" w:rsidP="00D153CC">
            <w:pPr>
              <w:jc w:val="both"/>
            </w:pPr>
          </w:p>
        </w:tc>
      </w:tr>
    </w:tbl>
    <w:p w:rsidR="008423E4" w:rsidRPr="00BE0E75" w:rsidRDefault="00244F74" w:rsidP="008423E4">
      <w:pPr>
        <w:spacing w:line="480" w:lineRule="auto"/>
        <w:jc w:val="both"/>
        <w:rPr>
          <w:rFonts w:ascii="Arial" w:hAnsi="Arial"/>
          <w:sz w:val="16"/>
          <w:szCs w:val="16"/>
        </w:rPr>
      </w:pPr>
    </w:p>
    <w:p w:rsidR="004108C3" w:rsidRPr="008423E4" w:rsidRDefault="00244F7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4F74">
      <w:r>
        <w:separator/>
      </w:r>
    </w:p>
  </w:endnote>
  <w:endnote w:type="continuationSeparator" w:id="0">
    <w:p w:rsidR="00000000" w:rsidRDefault="0024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4252E" w:rsidTr="009C1E9A">
      <w:trPr>
        <w:cantSplit/>
      </w:trPr>
      <w:tc>
        <w:tcPr>
          <w:tcW w:w="0" w:type="pct"/>
        </w:tcPr>
        <w:p w:rsidR="00137D90" w:rsidRDefault="00244F74" w:rsidP="009C1E9A">
          <w:pPr>
            <w:pStyle w:val="Footer"/>
            <w:tabs>
              <w:tab w:val="clear" w:pos="8640"/>
              <w:tab w:val="right" w:pos="9360"/>
            </w:tabs>
          </w:pPr>
        </w:p>
      </w:tc>
      <w:tc>
        <w:tcPr>
          <w:tcW w:w="2395" w:type="pct"/>
        </w:tcPr>
        <w:p w:rsidR="00137D90" w:rsidRDefault="00244F74" w:rsidP="009C1E9A">
          <w:pPr>
            <w:pStyle w:val="Footer"/>
            <w:tabs>
              <w:tab w:val="clear" w:pos="8640"/>
              <w:tab w:val="right" w:pos="9360"/>
            </w:tabs>
          </w:pPr>
        </w:p>
        <w:p w:rsidR="001A4310" w:rsidRDefault="00244F74" w:rsidP="009C1E9A">
          <w:pPr>
            <w:pStyle w:val="Footer"/>
            <w:tabs>
              <w:tab w:val="clear" w:pos="8640"/>
              <w:tab w:val="right" w:pos="9360"/>
            </w:tabs>
          </w:pPr>
        </w:p>
        <w:p w:rsidR="00137D90" w:rsidRDefault="00244F74" w:rsidP="009C1E9A">
          <w:pPr>
            <w:pStyle w:val="Footer"/>
            <w:tabs>
              <w:tab w:val="clear" w:pos="8640"/>
              <w:tab w:val="right" w:pos="9360"/>
            </w:tabs>
          </w:pPr>
        </w:p>
      </w:tc>
      <w:tc>
        <w:tcPr>
          <w:tcW w:w="2453" w:type="pct"/>
        </w:tcPr>
        <w:p w:rsidR="00137D90" w:rsidRDefault="00244F74" w:rsidP="009C1E9A">
          <w:pPr>
            <w:pStyle w:val="Footer"/>
            <w:tabs>
              <w:tab w:val="clear" w:pos="8640"/>
              <w:tab w:val="right" w:pos="9360"/>
            </w:tabs>
            <w:jc w:val="right"/>
          </w:pPr>
        </w:p>
      </w:tc>
    </w:tr>
    <w:tr w:rsidR="00E4252E" w:rsidTr="009C1E9A">
      <w:trPr>
        <w:cantSplit/>
      </w:trPr>
      <w:tc>
        <w:tcPr>
          <w:tcW w:w="0" w:type="pct"/>
        </w:tcPr>
        <w:p w:rsidR="00EC379B" w:rsidRDefault="00244F74" w:rsidP="009C1E9A">
          <w:pPr>
            <w:pStyle w:val="Footer"/>
            <w:tabs>
              <w:tab w:val="clear" w:pos="8640"/>
              <w:tab w:val="right" w:pos="9360"/>
            </w:tabs>
          </w:pPr>
        </w:p>
      </w:tc>
      <w:tc>
        <w:tcPr>
          <w:tcW w:w="2395" w:type="pct"/>
        </w:tcPr>
        <w:p w:rsidR="00EC379B" w:rsidRPr="009C1E9A" w:rsidRDefault="00244F74" w:rsidP="009C1E9A">
          <w:pPr>
            <w:pStyle w:val="Footer"/>
            <w:tabs>
              <w:tab w:val="clear" w:pos="8640"/>
              <w:tab w:val="right" w:pos="9360"/>
            </w:tabs>
            <w:rPr>
              <w:rFonts w:ascii="Shruti" w:hAnsi="Shruti"/>
              <w:sz w:val="22"/>
            </w:rPr>
          </w:pPr>
          <w:r>
            <w:rPr>
              <w:rFonts w:ascii="Shruti" w:hAnsi="Shruti"/>
              <w:sz w:val="22"/>
            </w:rPr>
            <w:t>85R 29437</w:t>
          </w:r>
        </w:p>
      </w:tc>
      <w:tc>
        <w:tcPr>
          <w:tcW w:w="2453" w:type="pct"/>
        </w:tcPr>
        <w:p w:rsidR="00EC379B" w:rsidRDefault="00244F74" w:rsidP="009C1E9A">
          <w:pPr>
            <w:pStyle w:val="Footer"/>
            <w:tabs>
              <w:tab w:val="clear" w:pos="8640"/>
              <w:tab w:val="right" w:pos="9360"/>
            </w:tabs>
            <w:jc w:val="right"/>
          </w:pPr>
          <w:r>
            <w:fldChar w:fldCharType="begin"/>
          </w:r>
          <w:r>
            <w:instrText xml:space="preserve"> DOCPROPERTY  OTID  \* MERGEFORMAT </w:instrText>
          </w:r>
          <w:r>
            <w:fldChar w:fldCharType="separate"/>
          </w:r>
          <w:r>
            <w:t>17.128.815</w:t>
          </w:r>
          <w:r>
            <w:fldChar w:fldCharType="end"/>
          </w:r>
        </w:p>
      </w:tc>
    </w:tr>
    <w:tr w:rsidR="00E4252E" w:rsidTr="009C1E9A">
      <w:trPr>
        <w:cantSplit/>
      </w:trPr>
      <w:tc>
        <w:tcPr>
          <w:tcW w:w="0" w:type="pct"/>
        </w:tcPr>
        <w:p w:rsidR="00EC379B" w:rsidRDefault="00244F74" w:rsidP="009C1E9A">
          <w:pPr>
            <w:pStyle w:val="Footer"/>
            <w:tabs>
              <w:tab w:val="clear" w:pos="4320"/>
              <w:tab w:val="clear" w:pos="8640"/>
              <w:tab w:val="left" w:pos="2865"/>
            </w:tabs>
          </w:pPr>
        </w:p>
      </w:tc>
      <w:tc>
        <w:tcPr>
          <w:tcW w:w="2395" w:type="pct"/>
        </w:tcPr>
        <w:p w:rsidR="00EC379B" w:rsidRPr="009C1E9A" w:rsidRDefault="00244F74"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29110</w:t>
          </w:r>
        </w:p>
      </w:tc>
      <w:tc>
        <w:tcPr>
          <w:tcW w:w="2453" w:type="pct"/>
        </w:tcPr>
        <w:p w:rsidR="00EC379B" w:rsidRDefault="00244F74" w:rsidP="006D504F">
          <w:pPr>
            <w:pStyle w:val="Footer"/>
            <w:rPr>
              <w:rStyle w:val="PageNumber"/>
            </w:rPr>
          </w:pPr>
        </w:p>
        <w:p w:rsidR="00EC379B" w:rsidRDefault="00244F74" w:rsidP="009C1E9A">
          <w:pPr>
            <w:pStyle w:val="Footer"/>
            <w:tabs>
              <w:tab w:val="clear" w:pos="8640"/>
              <w:tab w:val="right" w:pos="9360"/>
            </w:tabs>
            <w:jc w:val="right"/>
          </w:pPr>
        </w:p>
      </w:tc>
    </w:tr>
    <w:tr w:rsidR="00E4252E" w:rsidTr="009C1E9A">
      <w:trPr>
        <w:cantSplit/>
        <w:trHeight w:val="323"/>
      </w:trPr>
      <w:tc>
        <w:tcPr>
          <w:tcW w:w="0" w:type="pct"/>
          <w:gridSpan w:val="3"/>
        </w:tcPr>
        <w:p w:rsidR="00EC379B" w:rsidRDefault="00244F7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44F74" w:rsidP="009C1E9A">
          <w:pPr>
            <w:pStyle w:val="Footer"/>
            <w:tabs>
              <w:tab w:val="clear" w:pos="8640"/>
              <w:tab w:val="right" w:pos="9360"/>
            </w:tabs>
            <w:jc w:val="center"/>
          </w:pPr>
        </w:p>
      </w:tc>
    </w:tr>
  </w:tbl>
  <w:p w:rsidR="00EC379B" w:rsidRPr="00FF6F72" w:rsidRDefault="00244F7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4F74">
      <w:r>
        <w:separator/>
      </w:r>
    </w:p>
  </w:footnote>
  <w:footnote w:type="continuationSeparator" w:id="0">
    <w:p w:rsidR="00000000" w:rsidRDefault="00244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2E"/>
    <w:rsid w:val="00244F74"/>
    <w:rsid w:val="00E4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526C"/>
    <w:rPr>
      <w:sz w:val="16"/>
      <w:szCs w:val="16"/>
    </w:rPr>
  </w:style>
  <w:style w:type="paragraph" w:styleId="CommentText">
    <w:name w:val="annotation text"/>
    <w:basedOn w:val="Normal"/>
    <w:link w:val="CommentTextChar"/>
    <w:rsid w:val="0009526C"/>
    <w:rPr>
      <w:sz w:val="20"/>
      <w:szCs w:val="20"/>
    </w:rPr>
  </w:style>
  <w:style w:type="character" w:customStyle="1" w:styleId="CommentTextChar">
    <w:name w:val="Comment Text Char"/>
    <w:basedOn w:val="DefaultParagraphFont"/>
    <w:link w:val="CommentText"/>
    <w:rsid w:val="0009526C"/>
  </w:style>
  <w:style w:type="paragraph" w:styleId="CommentSubject">
    <w:name w:val="annotation subject"/>
    <w:basedOn w:val="CommentText"/>
    <w:next w:val="CommentText"/>
    <w:link w:val="CommentSubjectChar"/>
    <w:rsid w:val="0009526C"/>
    <w:rPr>
      <w:b/>
      <w:bCs/>
    </w:rPr>
  </w:style>
  <w:style w:type="character" w:customStyle="1" w:styleId="CommentSubjectChar">
    <w:name w:val="Comment Subject Char"/>
    <w:basedOn w:val="CommentTextChar"/>
    <w:link w:val="CommentSubject"/>
    <w:rsid w:val="0009526C"/>
    <w:rPr>
      <w:b/>
      <w:bCs/>
    </w:rPr>
  </w:style>
  <w:style w:type="paragraph" w:styleId="Revision">
    <w:name w:val="Revision"/>
    <w:hidden/>
    <w:uiPriority w:val="99"/>
    <w:semiHidden/>
    <w:rsid w:val="00927E22"/>
    <w:rPr>
      <w:sz w:val="24"/>
      <w:szCs w:val="24"/>
    </w:rPr>
  </w:style>
  <w:style w:type="character" w:styleId="Hyperlink">
    <w:name w:val="Hyperlink"/>
    <w:basedOn w:val="DefaultParagraphFont"/>
    <w:rsid w:val="00D8115C"/>
    <w:rPr>
      <w:color w:val="0000FF" w:themeColor="hyperlink"/>
      <w:u w:val="single"/>
    </w:rPr>
  </w:style>
  <w:style w:type="character" w:styleId="FollowedHyperlink">
    <w:name w:val="FollowedHyperlink"/>
    <w:basedOn w:val="DefaultParagraphFont"/>
    <w:rsid w:val="00D811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526C"/>
    <w:rPr>
      <w:sz w:val="16"/>
      <w:szCs w:val="16"/>
    </w:rPr>
  </w:style>
  <w:style w:type="paragraph" w:styleId="CommentText">
    <w:name w:val="annotation text"/>
    <w:basedOn w:val="Normal"/>
    <w:link w:val="CommentTextChar"/>
    <w:rsid w:val="0009526C"/>
    <w:rPr>
      <w:sz w:val="20"/>
      <w:szCs w:val="20"/>
    </w:rPr>
  </w:style>
  <w:style w:type="character" w:customStyle="1" w:styleId="CommentTextChar">
    <w:name w:val="Comment Text Char"/>
    <w:basedOn w:val="DefaultParagraphFont"/>
    <w:link w:val="CommentText"/>
    <w:rsid w:val="0009526C"/>
  </w:style>
  <w:style w:type="paragraph" w:styleId="CommentSubject">
    <w:name w:val="annotation subject"/>
    <w:basedOn w:val="CommentText"/>
    <w:next w:val="CommentText"/>
    <w:link w:val="CommentSubjectChar"/>
    <w:rsid w:val="0009526C"/>
    <w:rPr>
      <w:b/>
      <w:bCs/>
    </w:rPr>
  </w:style>
  <w:style w:type="character" w:customStyle="1" w:styleId="CommentSubjectChar">
    <w:name w:val="Comment Subject Char"/>
    <w:basedOn w:val="CommentTextChar"/>
    <w:link w:val="CommentSubject"/>
    <w:rsid w:val="0009526C"/>
    <w:rPr>
      <w:b/>
      <w:bCs/>
    </w:rPr>
  </w:style>
  <w:style w:type="paragraph" w:styleId="Revision">
    <w:name w:val="Revision"/>
    <w:hidden/>
    <w:uiPriority w:val="99"/>
    <w:semiHidden/>
    <w:rsid w:val="00927E22"/>
    <w:rPr>
      <w:sz w:val="24"/>
      <w:szCs w:val="24"/>
    </w:rPr>
  </w:style>
  <w:style w:type="character" w:styleId="Hyperlink">
    <w:name w:val="Hyperlink"/>
    <w:basedOn w:val="DefaultParagraphFont"/>
    <w:rsid w:val="00D8115C"/>
    <w:rPr>
      <w:color w:val="0000FF" w:themeColor="hyperlink"/>
      <w:u w:val="single"/>
    </w:rPr>
  </w:style>
  <w:style w:type="character" w:styleId="FollowedHyperlink">
    <w:name w:val="FollowedHyperlink"/>
    <w:basedOn w:val="DefaultParagraphFont"/>
    <w:rsid w:val="00D81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1970</Words>
  <Characters>9959</Characters>
  <Application>Microsoft Office Word</Application>
  <DocSecurity>4</DocSecurity>
  <Lines>307</Lines>
  <Paragraphs>83</Paragraphs>
  <ScaleCrop>false</ScaleCrop>
  <HeadingPairs>
    <vt:vector size="2" baseType="variant">
      <vt:variant>
        <vt:lpstr>Title</vt:lpstr>
      </vt:variant>
      <vt:variant>
        <vt:i4>1</vt:i4>
      </vt:variant>
    </vt:vector>
  </HeadingPairs>
  <TitlesOfParts>
    <vt:vector size="1" baseType="lpstr">
      <vt:lpstr>BA - SB01232 (Committee Report (Substituted))</vt:lpstr>
    </vt:vector>
  </TitlesOfParts>
  <Company>State of Texas</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29437</dc:subject>
  <dc:creator>State of Texas</dc:creator>
  <dc:description>SB 1232 by Huffman-(H)Criminal Jurisprudence (Substitute Document Number: 85R 29110)</dc:description>
  <cp:lastModifiedBy>Brianna Weis</cp:lastModifiedBy>
  <cp:revision>2</cp:revision>
  <cp:lastPrinted>2017-05-08T20:41:00Z</cp:lastPrinted>
  <dcterms:created xsi:type="dcterms:W3CDTF">2017-05-09T20:09:00Z</dcterms:created>
  <dcterms:modified xsi:type="dcterms:W3CDTF">2017-05-09T20:09:00Z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17.128.815</vt:lpwstr>
  </property>
</Properties>
</file>