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0B" w:rsidRDefault="00E211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BA836BF0274495A9DB9C5809167120"/>
          </w:placeholder>
        </w:sdtPr>
        <w:sdtContent>
          <w:r w:rsidRPr="005C2A78">
            <w:rPr>
              <w:rFonts w:cs="Times New Roman"/>
              <w:b/>
              <w:szCs w:val="24"/>
              <w:u w:val="single"/>
            </w:rPr>
            <w:t>BILL ANALYSIS</w:t>
          </w:r>
        </w:sdtContent>
      </w:sdt>
    </w:p>
    <w:p w:rsidR="00E2110B" w:rsidRPr="00585C31" w:rsidRDefault="00E2110B" w:rsidP="000F1DF9">
      <w:pPr>
        <w:spacing w:after="0" w:line="240" w:lineRule="auto"/>
        <w:rPr>
          <w:rFonts w:cs="Times New Roman"/>
          <w:szCs w:val="24"/>
        </w:rPr>
      </w:pPr>
    </w:p>
    <w:p w:rsidR="00E2110B" w:rsidRPr="00585C31" w:rsidRDefault="00E211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110B" w:rsidTr="000F1DF9">
        <w:tc>
          <w:tcPr>
            <w:tcW w:w="2718" w:type="dxa"/>
          </w:tcPr>
          <w:p w:rsidR="00E2110B" w:rsidRPr="005C2A78" w:rsidRDefault="00E2110B" w:rsidP="006D756B">
            <w:pPr>
              <w:rPr>
                <w:rFonts w:cs="Times New Roman"/>
                <w:szCs w:val="24"/>
              </w:rPr>
            </w:pPr>
            <w:sdt>
              <w:sdtPr>
                <w:rPr>
                  <w:rFonts w:cs="Times New Roman"/>
                  <w:szCs w:val="24"/>
                </w:rPr>
                <w:alias w:val="Agency Title"/>
                <w:tag w:val="AgencyTitleContentControl"/>
                <w:id w:val="1920747753"/>
                <w:lock w:val="sdtContentLocked"/>
                <w:placeholder>
                  <w:docPart w:val="E04483082C384CC9B5F69B746A283E98"/>
                </w:placeholder>
              </w:sdtPr>
              <w:sdtEndPr>
                <w:rPr>
                  <w:rFonts w:cstheme="minorBidi"/>
                  <w:szCs w:val="22"/>
                </w:rPr>
              </w:sdtEndPr>
              <w:sdtContent>
                <w:r>
                  <w:rPr>
                    <w:rFonts w:cs="Times New Roman"/>
                    <w:szCs w:val="24"/>
                  </w:rPr>
                  <w:t>Senate Research Center</w:t>
                </w:r>
              </w:sdtContent>
            </w:sdt>
          </w:p>
        </w:tc>
        <w:tc>
          <w:tcPr>
            <w:tcW w:w="6858" w:type="dxa"/>
          </w:tcPr>
          <w:p w:rsidR="00E2110B" w:rsidRPr="00FF6471" w:rsidRDefault="00E2110B" w:rsidP="000F1DF9">
            <w:pPr>
              <w:jc w:val="right"/>
              <w:rPr>
                <w:rFonts w:cs="Times New Roman"/>
                <w:szCs w:val="24"/>
              </w:rPr>
            </w:pPr>
            <w:sdt>
              <w:sdtPr>
                <w:rPr>
                  <w:rFonts w:cs="Times New Roman"/>
                  <w:szCs w:val="24"/>
                </w:rPr>
                <w:alias w:val="Bill Number"/>
                <w:tag w:val="BillNumberOne"/>
                <w:id w:val="-410784069"/>
                <w:lock w:val="sdtContentLocked"/>
                <w:placeholder>
                  <w:docPart w:val="13CBDD78028D428CBC5A46ED86DBD287"/>
                </w:placeholder>
              </w:sdtPr>
              <w:sdtContent>
                <w:r>
                  <w:rPr>
                    <w:rFonts w:cs="Times New Roman"/>
                    <w:szCs w:val="24"/>
                  </w:rPr>
                  <w:t>S.B. 1386</w:t>
                </w:r>
              </w:sdtContent>
            </w:sdt>
          </w:p>
        </w:tc>
      </w:tr>
      <w:tr w:rsidR="00E2110B" w:rsidTr="000F1DF9">
        <w:sdt>
          <w:sdtPr>
            <w:rPr>
              <w:rFonts w:cs="Times New Roman"/>
              <w:szCs w:val="24"/>
            </w:rPr>
            <w:alias w:val="TLCNumber"/>
            <w:tag w:val="TLCNumber"/>
            <w:id w:val="-542600604"/>
            <w:lock w:val="sdtLocked"/>
            <w:placeholder>
              <w:docPart w:val="C49718345ED8411096E2F6040C2DA403"/>
            </w:placeholder>
          </w:sdtPr>
          <w:sdtContent>
            <w:tc>
              <w:tcPr>
                <w:tcW w:w="2718" w:type="dxa"/>
              </w:tcPr>
              <w:p w:rsidR="00E2110B" w:rsidRPr="000F1DF9" w:rsidRDefault="00E2110B" w:rsidP="00C65088">
                <w:pPr>
                  <w:rPr>
                    <w:rFonts w:cs="Times New Roman"/>
                    <w:szCs w:val="24"/>
                  </w:rPr>
                </w:pPr>
                <w:r>
                  <w:rPr>
                    <w:rFonts w:cs="Times New Roman"/>
                    <w:szCs w:val="24"/>
                  </w:rPr>
                  <w:t>85R488 JTS-D</w:t>
                </w:r>
              </w:p>
            </w:tc>
          </w:sdtContent>
        </w:sdt>
        <w:tc>
          <w:tcPr>
            <w:tcW w:w="6858" w:type="dxa"/>
          </w:tcPr>
          <w:p w:rsidR="00E2110B" w:rsidRPr="005C2A78" w:rsidRDefault="00E2110B" w:rsidP="006D756B">
            <w:pPr>
              <w:jc w:val="right"/>
              <w:rPr>
                <w:rFonts w:cs="Times New Roman"/>
                <w:szCs w:val="24"/>
              </w:rPr>
            </w:pPr>
            <w:sdt>
              <w:sdtPr>
                <w:rPr>
                  <w:rFonts w:cs="Times New Roman"/>
                  <w:szCs w:val="24"/>
                </w:rPr>
                <w:alias w:val="Author Label"/>
                <w:tag w:val="By"/>
                <w:id w:val="72399597"/>
                <w:lock w:val="sdtLocked"/>
                <w:placeholder>
                  <w:docPart w:val="7433262C5BE6421C9938340034CFDF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5F6FA240B34523821088111D6463EE"/>
                </w:placeholder>
              </w:sdtPr>
              <w:sdtContent>
                <w:r>
                  <w:rPr>
                    <w:rFonts w:cs="Times New Roman"/>
                    <w:szCs w:val="24"/>
                  </w:rPr>
                  <w:t>Taylor, Van; Estes</w:t>
                </w:r>
              </w:sdtContent>
            </w:sdt>
            <w:sdt>
              <w:sdtPr>
                <w:rPr>
                  <w:rFonts w:cs="Times New Roman"/>
                  <w:szCs w:val="24"/>
                </w:rPr>
                <w:alias w:val="Sponsor"/>
                <w:tag w:val="Sponsor"/>
                <w:id w:val="-2039656131"/>
                <w:lock w:val="sdtContentLocked"/>
                <w:placeholder>
                  <w:docPart w:val="8A7534E932134F72B7489C2A33AF056E"/>
                </w:placeholder>
                <w:showingPlcHdr/>
              </w:sdtPr>
              <w:sdtContent/>
            </w:sdt>
          </w:p>
        </w:tc>
      </w:tr>
      <w:tr w:rsidR="00E2110B" w:rsidTr="000F1DF9">
        <w:tc>
          <w:tcPr>
            <w:tcW w:w="2718" w:type="dxa"/>
          </w:tcPr>
          <w:p w:rsidR="00E2110B" w:rsidRPr="00BC7495" w:rsidRDefault="00E2110B" w:rsidP="000F1DF9">
            <w:pPr>
              <w:rPr>
                <w:rFonts w:cs="Times New Roman"/>
                <w:szCs w:val="24"/>
              </w:rPr>
            </w:pPr>
          </w:p>
        </w:tc>
        <w:sdt>
          <w:sdtPr>
            <w:rPr>
              <w:rFonts w:cs="Times New Roman"/>
              <w:szCs w:val="24"/>
            </w:rPr>
            <w:alias w:val="Committee"/>
            <w:tag w:val="Committee"/>
            <w:id w:val="1914272295"/>
            <w:lock w:val="sdtContentLocked"/>
            <w:placeholder>
              <w:docPart w:val="A27DC104823647A1906BAD30B4D99D7F"/>
            </w:placeholder>
          </w:sdtPr>
          <w:sdtContent>
            <w:tc>
              <w:tcPr>
                <w:tcW w:w="6858" w:type="dxa"/>
              </w:tcPr>
              <w:p w:rsidR="00E2110B" w:rsidRPr="00FF6471" w:rsidRDefault="00E2110B" w:rsidP="000F1DF9">
                <w:pPr>
                  <w:jc w:val="right"/>
                  <w:rPr>
                    <w:rFonts w:cs="Times New Roman"/>
                    <w:szCs w:val="24"/>
                  </w:rPr>
                </w:pPr>
                <w:r>
                  <w:rPr>
                    <w:rFonts w:cs="Times New Roman"/>
                    <w:szCs w:val="24"/>
                  </w:rPr>
                  <w:t>Transportation</w:t>
                </w:r>
              </w:p>
            </w:tc>
          </w:sdtContent>
        </w:sdt>
      </w:tr>
      <w:tr w:rsidR="00E2110B" w:rsidTr="000F1DF9">
        <w:tc>
          <w:tcPr>
            <w:tcW w:w="2718" w:type="dxa"/>
          </w:tcPr>
          <w:p w:rsidR="00E2110B" w:rsidRPr="00BC7495" w:rsidRDefault="00E2110B" w:rsidP="000F1DF9">
            <w:pPr>
              <w:rPr>
                <w:rFonts w:cs="Times New Roman"/>
                <w:szCs w:val="24"/>
              </w:rPr>
            </w:pPr>
          </w:p>
        </w:tc>
        <w:sdt>
          <w:sdtPr>
            <w:rPr>
              <w:rFonts w:cs="Times New Roman"/>
              <w:szCs w:val="24"/>
            </w:rPr>
            <w:alias w:val="Date"/>
            <w:tag w:val="DateContentControl"/>
            <w:id w:val="1178081906"/>
            <w:lock w:val="sdtLocked"/>
            <w:placeholder>
              <w:docPart w:val="C61300867E3E45E0BDFE0F18C544A3DB"/>
            </w:placeholder>
            <w:date w:fullDate="2017-04-06T00:00:00Z">
              <w:dateFormat w:val="M/d/yyyy"/>
              <w:lid w:val="en-US"/>
              <w:storeMappedDataAs w:val="dateTime"/>
              <w:calendar w:val="gregorian"/>
            </w:date>
          </w:sdtPr>
          <w:sdtContent>
            <w:tc>
              <w:tcPr>
                <w:tcW w:w="6858" w:type="dxa"/>
              </w:tcPr>
              <w:p w:rsidR="00E2110B" w:rsidRPr="00FF6471" w:rsidRDefault="00E2110B" w:rsidP="000F1DF9">
                <w:pPr>
                  <w:jc w:val="right"/>
                  <w:rPr>
                    <w:rFonts w:cs="Times New Roman"/>
                    <w:szCs w:val="24"/>
                  </w:rPr>
                </w:pPr>
                <w:r>
                  <w:rPr>
                    <w:rFonts w:cs="Times New Roman"/>
                    <w:szCs w:val="24"/>
                  </w:rPr>
                  <w:t>4/6/2017</w:t>
                </w:r>
              </w:p>
            </w:tc>
          </w:sdtContent>
        </w:sdt>
      </w:tr>
      <w:tr w:rsidR="00E2110B" w:rsidTr="000F1DF9">
        <w:tc>
          <w:tcPr>
            <w:tcW w:w="2718" w:type="dxa"/>
          </w:tcPr>
          <w:p w:rsidR="00E2110B" w:rsidRPr="00BC7495" w:rsidRDefault="00E2110B" w:rsidP="000F1DF9">
            <w:pPr>
              <w:rPr>
                <w:rFonts w:cs="Times New Roman"/>
                <w:szCs w:val="24"/>
              </w:rPr>
            </w:pPr>
          </w:p>
        </w:tc>
        <w:sdt>
          <w:sdtPr>
            <w:rPr>
              <w:rFonts w:cs="Times New Roman"/>
              <w:szCs w:val="24"/>
            </w:rPr>
            <w:alias w:val="BA Version"/>
            <w:tag w:val="BAVersion"/>
            <w:id w:val="-1685590809"/>
            <w:lock w:val="sdtContentLocked"/>
            <w:placeholder>
              <w:docPart w:val="DF8B1D6CC0254D1699D053FABC3087DD"/>
            </w:placeholder>
          </w:sdtPr>
          <w:sdtContent>
            <w:tc>
              <w:tcPr>
                <w:tcW w:w="6858" w:type="dxa"/>
              </w:tcPr>
              <w:p w:rsidR="00E2110B" w:rsidRPr="00FF6471" w:rsidRDefault="00E2110B" w:rsidP="000F1DF9">
                <w:pPr>
                  <w:jc w:val="right"/>
                  <w:rPr>
                    <w:rFonts w:cs="Times New Roman"/>
                    <w:szCs w:val="24"/>
                  </w:rPr>
                </w:pPr>
                <w:r>
                  <w:rPr>
                    <w:rFonts w:cs="Times New Roman"/>
                    <w:szCs w:val="24"/>
                  </w:rPr>
                  <w:t>As Filed</w:t>
                </w:r>
              </w:p>
            </w:tc>
          </w:sdtContent>
        </w:sdt>
      </w:tr>
    </w:tbl>
    <w:p w:rsidR="00E2110B" w:rsidRPr="00FF6471" w:rsidRDefault="00E2110B" w:rsidP="000F1DF9">
      <w:pPr>
        <w:spacing w:after="0" w:line="240" w:lineRule="auto"/>
        <w:rPr>
          <w:rFonts w:cs="Times New Roman"/>
          <w:szCs w:val="24"/>
        </w:rPr>
      </w:pPr>
    </w:p>
    <w:p w:rsidR="00E2110B" w:rsidRPr="00FF6471" w:rsidRDefault="00E2110B" w:rsidP="000F1DF9">
      <w:pPr>
        <w:spacing w:after="0" w:line="240" w:lineRule="auto"/>
        <w:rPr>
          <w:rFonts w:cs="Times New Roman"/>
          <w:szCs w:val="24"/>
        </w:rPr>
      </w:pPr>
    </w:p>
    <w:p w:rsidR="00E2110B" w:rsidRPr="00FF6471" w:rsidRDefault="00E211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DDE63655DF465893DA12098ADD15BC"/>
        </w:placeholder>
      </w:sdtPr>
      <w:sdtContent>
        <w:p w:rsidR="00E2110B" w:rsidRDefault="00E211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EA1AD981994100BDC8FBCCFBA22C59"/>
        </w:placeholder>
      </w:sdtPr>
      <w:sdtContent>
        <w:p w:rsidR="00E2110B" w:rsidRDefault="00E2110B" w:rsidP="00E2110B">
          <w:pPr>
            <w:pStyle w:val="NormalWeb"/>
            <w:spacing w:before="0" w:beforeAutospacing="0" w:after="0" w:afterAutospacing="0"/>
            <w:jc w:val="both"/>
            <w:divId w:val="330525530"/>
            <w:rPr>
              <w:rFonts w:eastAsia="Times New Roman"/>
              <w:bCs/>
            </w:rPr>
          </w:pPr>
        </w:p>
        <w:p w:rsidR="00E2110B" w:rsidRDefault="00E2110B" w:rsidP="00E2110B">
          <w:pPr>
            <w:pStyle w:val="NormalWeb"/>
            <w:spacing w:before="0" w:beforeAutospacing="0" w:after="0" w:afterAutospacing="0"/>
            <w:jc w:val="both"/>
            <w:divId w:val="330525530"/>
            <w:rPr>
              <w:color w:val="000000"/>
            </w:rPr>
          </w:pPr>
          <w:r w:rsidRPr="0023494F">
            <w:rPr>
              <w:color w:val="000000"/>
            </w:rPr>
            <w:t xml:space="preserve">Under current law, a county </w:t>
          </w:r>
          <w:r>
            <w:rPr>
              <w:color w:val="000000"/>
            </w:rPr>
            <w:t xml:space="preserve">tax </w:t>
          </w:r>
          <w:r w:rsidRPr="0023494F">
            <w:rPr>
              <w:color w:val="000000"/>
            </w:rPr>
            <w:t>assessor-collector or the Texas De</w:t>
          </w:r>
          <w:r>
            <w:rPr>
              <w:color w:val="000000"/>
            </w:rPr>
            <w:t>partment of Transportation (TxDO</w:t>
          </w:r>
          <w:r w:rsidRPr="0023494F">
            <w:rPr>
              <w:color w:val="000000"/>
            </w:rPr>
            <w:t xml:space="preserve">T) may refuse to register or renew the registration of a motor vehicle if it has received written notice from a toll project entity that the owner of the vehicle has been finally determined to be a habitual violator of toll non-payment. The amount of unpaid tolls from Collin County residents is approximately $22.7 million for </w:t>
          </w:r>
          <w:r>
            <w:rPr>
              <w:color w:val="000000"/>
            </w:rPr>
            <w:t>the year 2014. The tax assessor-</w:t>
          </w:r>
          <w:r w:rsidRPr="0023494F">
            <w:rPr>
              <w:color w:val="000000"/>
            </w:rPr>
            <w:t xml:space="preserve">collectors of all operational counties of the North Texas Toll Authority (NTTA) are compliant with this program, except one. </w:t>
          </w:r>
        </w:p>
        <w:p w:rsidR="00E2110B" w:rsidRPr="0023494F" w:rsidRDefault="00E2110B" w:rsidP="00E2110B">
          <w:pPr>
            <w:pStyle w:val="NormalWeb"/>
            <w:spacing w:before="0" w:beforeAutospacing="0" w:after="0" w:afterAutospacing="0"/>
            <w:jc w:val="both"/>
            <w:divId w:val="330525530"/>
            <w:rPr>
              <w:color w:val="000000"/>
            </w:rPr>
          </w:pPr>
        </w:p>
        <w:p w:rsidR="00E2110B" w:rsidRPr="0023494F" w:rsidRDefault="00E2110B" w:rsidP="00E2110B">
          <w:pPr>
            <w:pStyle w:val="NormalWeb"/>
            <w:spacing w:before="0" w:beforeAutospacing="0" w:after="0" w:afterAutospacing="0"/>
            <w:jc w:val="both"/>
            <w:divId w:val="330525530"/>
            <w:rPr>
              <w:color w:val="000000"/>
            </w:rPr>
          </w:pPr>
          <w:r w:rsidRPr="0023494F">
            <w:rPr>
              <w:color w:val="000000"/>
            </w:rPr>
            <w:t>S</w:t>
          </w:r>
          <w:r>
            <w:rPr>
              <w:color w:val="000000"/>
            </w:rPr>
            <w:t>.</w:t>
          </w:r>
          <w:r w:rsidRPr="0023494F">
            <w:rPr>
              <w:color w:val="000000"/>
            </w:rPr>
            <w:t>B</w:t>
          </w:r>
          <w:r>
            <w:rPr>
              <w:color w:val="000000"/>
            </w:rPr>
            <w:t>.</w:t>
          </w:r>
          <w:r w:rsidRPr="0023494F">
            <w:rPr>
              <w:color w:val="000000"/>
            </w:rPr>
            <w:t xml:space="preserve"> 1386 is a local bill that requires Collin County to participate in the program that refuses to register or renew the registration of a motor vehicle if it has received written notice from a toll project entity that the owner of the vehicle has been finally determined to be a habitual violator of toll non-payment. The intent of the legislation is to require Collin County to participate in the toll scofflaw program in order to create parity amongst NTTA's operational counties and toll users who choose to use a toll road.</w:t>
          </w:r>
        </w:p>
        <w:p w:rsidR="00E2110B" w:rsidRPr="00D70925" w:rsidRDefault="00E2110B" w:rsidP="00E2110B">
          <w:pPr>
            <w:spacing w:after="0" w:line="240" w:lineRule="auto"/>
            <w:jc w:val="both"/>
            <w:rPr>
              <w:rFonts w:eastAsia="Times New Roman" w:cs="Times New Roman"/>
              <w:bCs/>
              <w:szCs w:val="24"/>
            </w:rPr>
          </w:pPr>
        </w:p>
      </w:sdtContent>
    </w:sdt>
    <w:p w:rsidR="00E2110B" w:rsidRDefault="00E211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1386 </w:t>
      </w:r>
      <w:bookmarkStart w:id="1" w:name="AmendsCurrentLaw"/>
      <w:bookmarkEnd w:id="1"/>
      <w:r>
        <w:rPr>
          <w:rFonts w:cs="Times New Roman"/>
          <w:szCs w:val="24"/>
        </w:rPr>
        <w:t>amends current law relating to the use of habitual toll violator remedies by certain toll project entities.</w:t>
      </w:r>
    </w:p>
    <w:p w:rsidR="00E2110B" w:rsidRPr="00090466" w:rsidRDefault="00E2110B" w:rsidP="000F1DF9">
      <w:pPr>
        <w:spacing w:after="0" w:line="240" w:lineRule="auto"/>
        <w:jc w:val="both"/>
        <w:rPr>
          <w:rFonts w:eastAsia="Times New Roman" w:cs="Times New Roman"/>
          <w:szCs w:val="24"/>
        </w:rPr>
      </w:pPr>
    </w:p>
    <w:p w:rsidR="00E2110B" w:rsidRPr="005C2A78" w:rsidRDefault="00E211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085B556FAD4E6486A7B3B2E11C402F"/>
          </w:placeholder>
        </w:sdtPr>
        <w:sdtContent>
          <w:r>
            <w:rPr>
              <w:rFonts w:eastAsia="Times New Roman" w:cs="Times New Roman"/>
              <w:b/>
              <w:szCs w:val="24"/>
              <w:u w:val="single"/>
            </w:rPr>
            <w:t>RULEMAKING AUTHORITY</w:t>
          </w:r>
        </w:sdtContent>
      </w:sdt>
    </w:p>
    <w:p w:rsidR="00E2110B" w:rsidRPr="006529C4" w:rsidRDefault="00E2110B" w:rsidP="00774EC7">
      <w:pPr>
        <w:spacing w:after="0" w:line="240" w:lineRule="auto"/>
        <w:jc w:val="both"/>
        <w:rPr>
          <w:rFonts w:cs="Times New Roman"/>
          <w:szCs w:val="24"/>
        </w:rPr>
      </w:pPr>
    </w:p>
    <w:p w:rsidR="00E2110B" w:rsidRPr="006529C4" w:rsidRDefault="00E211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110B" w:rsidRPr="006529C4" w:rsidRDefault="00E2110B" w:rsidP="00774EC7">
      <w:pPr>
        <w:spacing w:after="0" w:line="240" w:lineRule="auto"/>
        <w:jc w:val="both"/>
        <w:rPr>
          <w:rFonts w:cs="Times New Roman"/>
          <w:szCs w:val="24"/>
        </w:rPr>
      </w:pPr>
    </w:p>
    <w:p w:rsidR="00E2110B" w:rsidRPr="005C2A78" w:rsidRDefault="00E211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E42C9D79F64D8B88776B723DEB3814"/>
          </w:placeholder>
        </w:sdtPr>
        <w:sdtContent>
          <w:r>
            <w:rPr>
              <w:rFonts w:eastAsia="Times New Roman" w:cs="Times New Roman"/>
              <w:b/>
              <w:szCs w:val="24"/>
              <w:u w:val="single"/>
            </w:rPr>
            <w:t>SECTION BY SECTION ANALYSIS</w:t>
          </w:r>
        </w:sdtContent>
      </w:sdt>
    </w:p>
    <w:p w:rsidR="00E2110B" w:rsidRPr="005C2A78" w:rsidRDefault="00E2110B" w:rsidP="000F1DF9">
      <w:pPr>
        <w:spacing w:after="0" w:line="240" w:lineRule="auto"/>
        <w:jc w:val="both"/>
        <w:rPr>
          <w:rFonts w:eastAsia="Times New Roman" w:cs="Times New Roman"/>
          <w:szCs w:val="24"/>
        </w:rPr>
      </w:pPr>
    </w:p>
    <w:p w:rsidR="00E2110B" w:rsidRPr="005C2A78" w:rsidRDefault="00E211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372.101, Transportation Code, to create an exception as provided by Section 372.115(b), which is added by this Act.</w:t>
      </w:r>
    </w:p>
    <w:p w:rsidR="00E2110B" w:rsidRPr="005C2A78" w:rsidRDefault="00E2110B" w:rsidP="000F1DF9">
      <w:pPr>
        <w:spacing w:after="0" w:line="240" w:lineRule="auto"/>
        <w:jc w:val="both"/>
        <w:rPr>
          <w:rFonts w:eastAsia="Times New Roman" w:cs="Times New Roman"/>
          <w:szCs w:val="24"/>
        </w:rPr>
      </w:pPr>
    </w:p>
    <w:p w:rsidR="00E2110B" w:rsidRDefault="00E211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372.115, Transportation Code, as follows:</w:t>
      </w:r>
    </w:p>
    <w:p w:rsidR="00E2110B" w:rsidRDefault="00E2110B" w:rsidP="000F1DF9">
      <w:pPr>
        <w:spacing w:after="0" w:line="240" w:lineRule="auto"/>
        <w:jc w:val="both"/>
        <w:rPr>
          <w:rFonts w:eastAsia="Times New Roman" w:cs="Times New Roman"/>
          <w:szCs w:val="24"/>
        </w:rPr>
      </w:pPr>
    </w:p>
    <w:p w:rsidR="00E2110B" w:rsidRDefault="00E2110B" w:rsidP="00090466">
      <w:pPr>
        <w:spacing w:after="0" w:line="240" w:lineRule="auto"/>
        <w:ind w:left="720"/>
        <w:jc w:val="both"/>
        <w:rPr>
          <w:rFonts w:eastAsia="Times New Roman" w:cs="Times New Roman"/>
          <w:szCs w:val="24"/>
        </w:rPr>
      </w:pPr>
      <w:r>
        <w:rPr>
          <w:rFonts w:eastAsia="Times New Roman" w:cs="Times New Roman"/>
          <w:szCs w:val="24"/>
        </w:rPr>
        <w:t xml:space="preserve">Sec. 372.115. New heading: USE OF REMEDIES OPTIONAL; EXCEPTION FOR CERTAIN COUNTY TOLL AUTHORITIES. (a) Creates this subsection from existing text. Creates an exception as provided by Subsection (b) and makes a nonsubstantive change. </w:t>
      </w:r>
    </w:p>
    <w:p w:rsidR="00E2110B" w:rsidRDefault="00E2110B" w:rsidP="00090466">
      <w:pPr>
        <w:spacing w:after="0" w:line="240" w:lineRule="auto"/>
        <w:ind w:left="720"/>
        <w:jc w:val="both"/>
        <w:rPr>
          <w:rFonts w:eastAsia="Times New Roman" w:cs="Times New Roman"/>
          <w:szCs w:val="24"/>
        </w:rPr>
      </w:pPr>
    </w:p>
    <w:p w:rsidR="00E2110B" w:rsidRPr="005C2A78" w:rsidRDefault="00E2110B" w:rsidP="00090466">
      <w:pPr>
        <w:spacing w:after="0" w:line="240" w:lineRule="auto"/>
        <w:ind w:left="1440"/>
        <w:jc w:val="both"/>
        <w:rPr>
          <w:rFonts w:eastAsia="Times New Roman" w:cs="Times New Roman"/>
          <w:szCs w:val="24"/>
        </w:rPr>
      </w:pPr>
      <w:r>
        <w:rPr>
          <w:rFonts w:eastAsia="Times New Roman" w:cs="Times New Roman"/>
          <w:szCs w:val="24"/>
        </w:rPr>
        <w:t xml:space="preserve">(b) Requires a county acting under Chapter 284 (Causeways, Bridges, Tunnels, Turnpikes, Ferries, and Highways in Certain Counties) that participates in a regional tollway authority under Chapter 366 (Regional Tollway Authorities) to pursue the habitual violator remedies under this subchapter (Nonpayment of Tolls; Remedies). </w:t>
      </w:r>
    </w:p>
    <w:p w:rsidR="00E2110B" w:rsidRPr="005C2A78" w:rsidRDefault="00E2110B" w:rsidP="000F1DF9">
      <w:pPr>
        <w:spacing w:after="0" w:line="240" w:lineRule="auto"/>
        <w:jc w:val="both"/>
        <w:rPr>
          <w:rFonts w:eastAsia="Times New Roman" w:cs="Times New Roman"/>
          <w:szCs w:val="24"/>
        </w:rPr>
      </w:pPr>
    </w:p>
    <w:p w:rsidR="00E2110B" w:rsidRPr="005C2A78" w:rsidRDefault="00E2110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2110B" w:rsidRPr="006529C4" w:rsidRDefault="00E2110B" w:rsidP="00774EC7">
      <w:pPr>
        <w:spacing w:after="0" w:line="240" w:lineRule="auto"/>
        <w:jc w:val="both"/>
        <w:rPr>
          <w:rFonts w:cs="Times New Roman"/>
          <w:szCs w:val="24"/>
        </w:rPr>
      </w:pPr>
    </w:p>
    <w:p w:rsidR="00E2110B" w:rsidRPr="006529C4" w:rsidRDefault="00E2110B" w:rsidP="00774EC7">
      <w:pPr>
        <w:spacing w:after="0" w:line="240" w:lineRule="auto"/>
        <w:jc w:val="both"/>
      </w:pPr>
    </w:p>
    <w:sectPr w:rsidR="00E2110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38" w:rsidRDefault="00963A38" w:rsidP="000F1DF9">
      <w:pPr>
        <w:spacing w:after="0" w:line="240" w:lineRule="auto"/>
      </w:pPr>
      <w:r>
        <w:separator/>
      </w:r>
    </w:p>
  </w:endnote>
  <w:endnote w:type="continuationSeparator" w:id="0">
    <w:p w:rsidR="00963A38" w:rsidRDefault="00963A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3A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110B">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110B">
                <w:rPr>
                  <w:sz w:val="20"/>
                  <w:szCs w:val="20"/>
                </w:rPr>
                <w:t>S.B. 1386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11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3A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11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110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38" w:rsidRDefault="00963A38" w:rsidP="000F1DF9">
      <w:pPr>
        <w:spacing w:after="0" w:line="240" w:lineRule="auto"/>
      </w:pPr>
      <w:r>
        <w:separator/>
      </w:r>
    </w:p>
  </w:footnote>
  <w:footnote w:type="continuationSeparator" w:id="0">
    <w:p w:rsidR="00963A38" w:rsidRDefault="00963A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3A3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110B"/>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1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11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30A0" w:rsidP="004F30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BA836BF0274495A9DB9C5809167120"/>
        <w:category>
          <w:name w:val="General"/>
          <w:gallery w:val="placeholder"/>
        </w:category>
        <w:types>
          <w:type w:val="bbPlcHdr"/>
        </w:types>
        <w:behaviors>
          <w:behavior w:val="content"/>
        </w:behaviors>
        <w:guid w:val="{F61144DE-BB0E-4496-8B10-6C177B392D25}"/>
      </w:docPartPr>
      <w:docPartBody>
        <w:p w:rsidR="00000000" w:rsidRDefault="004D439A"/>
      </w:docPartBody>
    </w:docPart>
    <w:docPart>
      <w:docPartPr>
        <w:name w:val="E04483082C384CC9B5F69B746A283E98"/>
        <w:category>
          <w:name w:val="General"/>
          <w:gallery w:val="placeholder"/>
        </w:category>
        <w:types>
          <w:type w:val="bbPlcHdr"/>
        </w:types>
        <w:behaviors>
          <w:behavior w:val="content"/>
        </w:behaviors>
        <w:guid w:val="{745CF61D-C1D9-43D0-8337-E648C9BB4323}"/>
      </w:docPartPr>
      <w:docPartBody>
        <w:p w:rsidR="00000000" w:rsidRDefault="004D439A"/>
      </w:docPartBody>
    </w:docPart>
    <w:docPart>
      <w:docPartPr>
        <w:name w:val="13CBDD78028D428CBC5A46ED86DBD287"/>
        <w:category>
          <w:name w:val="General"/>
          <w:gallery w:val="placeholder"/>
        </w:category>
        <w:types>
          <w:type w:val="bbPlcHdr"/>
        </w:types>
        <w:behaviors>
          <w:behavior w:val="content"/>
        </w:behaviors>
        <w:guid w:val="{960574AB-F09E-49C9-B7A7-9E65CE4B9E80}"/>
      </w:docPartPr>
      <w:docPartBody>
        <w:p w:rsidR="00000000" w:rsidRDefault="004D439A"/>
      </w:docPartBody>
    </w:docPart>
    <w:docPart>
      <w:docPartPr>
        <w:name w:val="C49718345ED8411096E2F6040C2DA403"/>
        <w:category>
          <w:name w:val="General"/>
          <w:gallery w:val="placeholder"/>
        </w:category>
        <w:types>
          <w:type w:val="bbPlcHdr"/>
        </w:types>
        <w:behaviors>
          <w:behavior w:val="content"/>
        </w:behaviors>
        <w:guid w:val="{8B54F360-6D47-42BE-B91E-2764AAD72A10}"/>
      </w:docPartPr>
      <w:docPartBody>
        <w:p w:rsidR="00000000" w:rsidRDefault="004D439A"/>
      </w:docPartBody>
    </w:docPart>
    <w:docPart>
      <w:docPartPr>
        <w:name w:val="7433262C5BE6421C9938340034CFDFF3"/>
        <w:category>
          <w:name w:val="General"/>
          <w:gallery w:val="placeholder"/>
        </w:category>
        <w:types>
          <w:type w:val="bbPlcHdr"/>
        </w:types>
        <w:behaviors>
          <w:behavior w:val="content"/>
        </w:behaviors>
        <w:guid w:val="{3EDADF60-9D12-4BD4-8B45-12EC9410E8CC}"/>
      </w:docPartPr>
      <w:docPartBody>
        <w:p w:rsidR="00000000" w:rsidRDefault="004D439A"/>
      </w:docPartBody>
    </w:docPart>
    <w:docPart>
      <w:docPartPr>
        <w:name w:val="F05F6FA240B34523821088111D6463EE"/>
        <w:category>
          <w:name w:val="General"/>
          <w:gallery w:val="placeholder"/>
        </w:category>
        <w:types>
          <w:type w:val="bbPlcHdr"/>
        </w:types>
        <w:behaviors>
          <w:behavior w:val="content"/>
        </w:behaviors>
        <w:guid w:val="{8B25CE41-58C9-43C1-A6EF-80BB5D0D7D9B}"/>
      </w:docPartPr>
      <w:docPartBody>
        <w:p w:rsidR="00000000" w:rsidRDefault="004D439A"/>
      </w:docPartBody>
    </w:docPart>
    <w:docPart>
      <w:docPartPr>
        <w:name w:val="8A7534E932134F72B7489C2A33AF056E"/>
        <w:category>
          <w:name w:val="General"/>
          <w:gallery w:val="placeholder"/>
        </w:category>
        <w:types>
          <w:type w:val="bbPlcHdr"/>
        </w:types>
        <w:behaviors>
          <w:behavior w:val="content"/>
        </w:behaviors>
        <w:guid w:val="{66368D6C-B1FD-4FC6-8658-13F39C9DF894}"/>
      </w:docPartPr>
      <w:docPartBody>
        <w:p w:rsidR="00000000" w:rsidRDefault="004D439A"/>
      </w:docPartBody>
    </w:docPart>
    <w:docPart>
      <w:docPartPr>
        <w:name w:val="A27DC104823647A1906BAD30B4D99D7F"/>
        <w:category>
          <w:name w:val="General"/>
          <w:gallery w:val="placeholder"/>
        </w:category>
        <w:types>
          <w:type w:val="bbPlcHdr"/>
        </w:types>
        <w:behaviors>
          <w:behavior w:val="content"/>
        </w:behaviors>
        <w:guid w:val="{777FEC85-6C0D-44B1-8F60-9FB0212718ED}"/>
      </w:docPartPr>
      <w:docPartBody>
        <w:p w:rsidR="00000000" w:rsidRDefault="004D439A"/>
      </w:docPartBody>
    </w:docPart>
    <w:docPart>
      <w:docPartPr>
        <w:name w:val="C61300867E3E45E0BDFE0F18C544A3DB"/>
        <w:category>
          <w:name w:val="General"/>
          <w:gallery w:val="placeholder"/>
        </w:category>
        <w:types>
          <w:type w:val="bbPlcHdr"/>
        </w:types>
        <w:behaviors>
          <w:behavior w:val="content"/>
        </w:behaviors>
        <w:guid w:val="{9BB5B10E-422C-4F03-A5B9-238058EBED9E}"/>
      </w:docPartPr>
      <w:docPartBody>
        <w:p w:rsidR="00000000" w:rsidRDefault="004F30A0" w:rsidP="004F30A0">
          <w:pPr>
            <w:pStyle w:val="C61300867E3E45E0BDFE0F18C544A3DB"/>
          </w:pPr>
          <w:r w:rsidRPr="00A30DD1">
            <w:rPr>
              <w:rStyle w:val="PlaceholderText"/>
            </w:rPr>
            <w:t>Click here to enter a date.</w:t>
          </w:r>
        </w:p>
      </w:docPartBody>
    </w:docPart>
    <w:docPart>
      <w:docPartPr>
        <w:name w:val="DF8B1D6CC0254D1699D053FABC3087DD"/>
        <w:category>
          <w:name w:val="General"/>
          <w:gallery w:val="placeholder"/>
        </w:category>
        <w:types>
          <w:type w:val="bbPlcHdr"/>
        </w:types>
        <w:behaviors>
          <w:behavior w:val="content"/>
        </w:behaviors>
        <w:guid w:val="{36F36D25-9CC4-4F80-A19A-793AE2B26AD1}"/>
      </w:docPartPr>
      <w:docPartBody>
        <w:p w:rsidR="00000000" w:rsidRDefault="004D439A"/>
      </w:docPartBody>
    </w:docPart>
    <w:docPart>
      <w:docPartPr>
        <w:name w:val="AADDE63655DF465893DA12098ADD15BC"/>
        <w:category>
          <w:name w:val="General"/>
          <w:gallery w:val="placeholder"/>
        </w:category>
        <w:types>
          <w:type w:val="bbPlcHdr"/>
        </w:types>
        <w:behaviors>
          <w:behavior w:val="content"/>
        </w:behaviors>
        <w:guid w:val="{CCFDE4A2-2A12-471D-8C5B-925D85D37FA9}"/>
      </w:docPartPr>
      <w:docPartBody>
        <w:p w:rsidR="00000000" w:rsidRDefault="004D439A"/>
      </w:docPartBody>
    </w:docPart>
    <w:docPart>
      <w:docPartPr>
        <w:name w:val="68EA1AD981994100BDC8FBCCFBA22C59"/>
        <w:category>
          <w:name w:val="General"/>
          <w:gallery w:val="placeholder"/>
        </w:category>
        <w:types>
          <w:type w:val="bbPlcHdr"/>
        </w:types>
        <w:behaviors>
          <w:behavior w:val="content"/>
        </w:behaviors>
        <w:guid w:val="{EA38D46B-3235-4CDC-9E3E-15D7EFB661B2}"/>
      </w:docPartPr>
      <w:docPartBody>
        <w:p w:rsidR="00000000" w:rsidRDefault="004F30A0" w:rsidP="004F30A0">
          <w:pPr>
            <w:pStyle w:val="68EA1AD981994100BDC8FBCCFBA22C59"/>
          </w:pPr>
          <w:r>
            <w:rPr>
              <w:rFonts w:eastAsia="Times New Roman" w:cs="Times New Roman"/>
              <w:bCs/>
              <w:szCs w:val="24"/>
            </w:rPr>
            <w:t xml:space="preserve"> </w:t>
          </w:r>
        </w:p>
      </w:docPartBody>
    </w:docPart>
    <w:docPart>
      <w:docPartPr>
        <w:name w:val="CF085B556FAD4E6486A7B3B2E11C402F"/>
        <w:category>
          <w:name w:val="General"/>
          <w:gallery w:val="placeholder"/>
        </w:category>
        <w:types>
          <w:type w:val="bbPlcHdr"/>
        </w:types>
        <w:behaviors>
          <w:behavior w:val="content"/>
        </w:behaviors>
        <w:guid w:val="{A4A757CF-4788-4D28-B4FE-35A7B0D02EA2}"/>
      </w:docPartPr>
      <w:docPartBody>
        <w:p w:rsidR="00000000" w:rsidRDefault="004D439A"/>
      </w:docPartBody>
    </w:docPart>
    <w:docPart>
      <w:docPartPr>
        <w:name w:val="8AE42C9D79F64D8B88776B723DEB3814"/>
        <w:category>
          <w:name w:val="General"/>
          <w:gallery w:val="placeholder"/>
        </w:category>
        <w:types>
          <w:type w:val="bbPlcHdr"/>
        </w:types>
        <w:behaviors>
          <w:behavior w:val="content"/>
        </w:behaviors>
        <w:guid w:val="{37E3C523-74D8-4C89-9A51-8900B6DD7D85}"/>
      </w:docPartPr>
      <w:docPartBody>
        <w:p w:rsidR="00000000" w:rsidRDefault="004D4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39A"/>
    <w:rsid w:val="004F30A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0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30A0"/>
    <w:rPr>
      <w:rFonts w:ascii="Times New Roman" w:hAnsi="Times New Roman"/>
      <w:sz w:val="24"/>
    </w:rPr>
  </w:style>
  <w:style w:type="paragraph" w:customStyle="1" w:styleId="487D89B4F8B34DB4967D41FE18F7F88D7">
    <w:name w:val="487D89B4F8B34DB4967D41FE18F7F88D7"/>
    <w:rsid w:val="004F30A0"/>
    <w:rPr>
      <w:rFonts w:ascii="Times New Roman" w:hAnsi="Times New Roman"/>
      <w:sz w:val="24"/>
    </w:rPr>
  </w:style>
  <w:style w:type="paragraph" w:customStyle="1" w:styleId="AE2570ED5D764CD7AF9686706F550F4620">
    <w:name w:val="AE2570ED5D764CD7AF9686706F550F4620"/>
    <w:rsid w:val="004F30A0"/>
    <w:pPr>
      <w:tabs>
        <w:tab w:val="center" w:pos="4680"/>
        <w:tab w:val="right" w:pos="9360"/>
      </w:tabs>
      <w:spacing w:after="0" w:line="240" w:lineRule="auto"/>
    </w:pPr>
    <w:rPr>
      <w:rFonts w:ascii="Times New Roman" w:hAnsi="Times New Roman"/>
      <w:sz w:val="24"/>
    </w:rPr>
  </w:style>
  <w:style w:type="paragraph" w:customStyle="1" w:styleId="C61300867E3E45E0BDFE0F18C544A3DB">
    <w:name w:val="C61300867E3E45E0BDFE0F18C544A3DB"/>
    <w:rsid w:val="004F30A0"/>
  </w:style>
  <w:style w:type="paragraph" w:customStyle="1" w:styleId="68EA1AD981994100BDC8FBCCFBA22C59">
    <w:name w:val="68EA1AD981994100BDC8FBCCFBA22C59"/>
    <w:rsid w:val="004F30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0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F30A0"/>
    <w:rPr>
      <w:rFonts w:ascii="Times New Roman" w:hAnsi="Times New Roman"/>
      <w:sz w:val="24"/>
    </w:rPr>
  </w:style>
  <w:style w:type="paragraph" w:customStyle="1" w:styleId="487D89B4F8B34DB4967D41FE18F7F88D7">
    <w:name w:val="487D89B4F8B34DB4967D41FE18F7F88D7"/>
    <w:rsid w:val="004F30A0"/>
    <w:rPr>
      <w:rFonts w:ascii="Times New Roman" w:hAnsi="Times New Roman"/>
      <w:sz w:val="24"/>
    </w:rPr>
  </w:style>
  <w:style w:type="paragraph" w:customStyle="1" w:styleId="AE2570ED5D764CD7AF9686706F550F4620">
    <w:name w:val="AE2570ED5D764CD7AF9686706F550F4620"/>
    <w:rsid w:val="004F30A0"/>
    <w:pPr>
      <w:tabs>
        <w:tab w:val="center" w:pos="4680"/>
        <w:tab w:val="right" w:pos="9360"/>
      </w:tabs>
      <w:spacing w:after="0" w:line="240" w:lineRule="auto"/>
    </w:pPr>
    <w:rPr>
      <w:rFonts w:ascii="Times New Roman" w:hAnsi="Times New Roman"/>
      <w:sz w:val="24"/>
    </w:rPr>
  </w:style>
  <w:style w:type="paragraph" w:customStyle="1" w:styleId="C61300867E3E45E0BDFE0F18C544A3DB">
    <w:name w:val="C61300867E3E45E0BDFE0F18C544A3DB"/>
    <w:rsid w:val="004F30A0"/>
  </w:style>
  <w:style w:type="paragraph" w:customStyle="1" w:styleId="68EA1AD981994100BDC8FBCCFBA22C59">
    <w:name w:val="68EA1AD981994100BDC8FBCCFBA22C59"/>
    <w:rsid w:val="004F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6654A6-B0DE-4AC4-B631-DCC7F552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366</Words>
  <Characters>2089</Characters>
  <Application>Microsoft Office Word</Application>
  <DocSecurity>0</DocSecurity>
  <Lines>17</Lines>
  <Paragraphs>4</Paragraphs>
  <ScaleCrop>false</ScaleCrop>
  <Company>Texas Legislative Council</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2017-04-06T23:53:00Z</cp:lastPrinted>
  <dcterms:created xsi:type="dcterms:W3CDTF">2015-05-29T14:24:00Z</dcterms:created>
  <dcterms:modified xsi:type="dcterms:W3CDTF">2017-04-06T23:53:00Z</dcterms:modified>
</cp:coreProperties>
</file>

<file path=docProps/custom.xml><?xml version="1.0" encoding="utf-8"?>
<op:Properties xmlns:vt="http://schemas.openxmlformats.org/officeDocument/2006/docPropsVTypes" xmlns:op="http://schemas.openxmlformats.org/officeDocument/2006/custom-properties"/>
</file>