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01" w:rsidRDefault="00D67F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55D9D96E29482FB282D76103AA0726"/>
          </w:placeholder>
        </w:sdtPr>
        <w:sdtContent>
          <w:r w:rsidRPr="005C2A78">
            <w:rPr>
              <w:rFonts w:cs="Times New Roman"/>
              <w:b/>
              <w:szCs w:val="24"/>
              <w:u w:val="single"/>
            </w:rPr>
            <w:t>BILL ANALYSIS</w:t>
          </w:r>
        </w:sdtContent>
      </w:sdt>
    </w:p>
    <w:p w:rsidR="00D67F01" w:rsidRPr="00585C31" w:rsidRDefault="00D67F01" w:rsidP="000F1DF9">
      <w:pPr>
        <w:spacing w:after="0" w:line="240" w:lineRule="auto"/>
        <w:rPr>
          <w:rFonts w:cs="Times New Roman"/>
          <w:szCs w:val="24"/>
        </w:rPr>
      </w:pPr>
    </w:p>
    <w:p w:rsidR="00D67F01" w:rsidRPr="00585C31" w:rsidRDefault="00D67F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7F01" w:rsidTr="000F1DF9">
        <w:tc>
          <w:tcPr>
            <w:tcW w:w="2718" w:type="dxa"/>
          </w:tcPr>
          <w:p w:rsidR="00D67F01" w:rsidRPr="005C2A78" w:rsidRDefault="00D67F01" w:rsidP="006D756B">
            <w:pPr>
              <w:rPr>
                <w:rFonts w:cs="Times New Roman"/>
                <w:szCs w:val="24"/>
              </w:rPr>
            </w:pPr>
            <w:sdt>
              <w:sdtPr>
                <w:rPr>
                  <w:rFonts w:cs="Times New Roman"/>
                  <w:szCs w:val="24"/>
                </w:rPr>
                <w:alias w:val="Agency Title"/>
                <w:tag w:val="AgencyTitleContentControl"/>
                <w:id w:val="1920747753"/>
                <w:lock w:val="sdtContentLocked"/>
                <w:placeholder>
                  <w:docPart w:val="D5D74367F50D4B8A8D8FF487966008E4"/>
                </w:placeholder>
              </w:sdtPr>
              <w:sdtEndPr>
                <w:rPr>
                  <w:rFonts w:cstheme="minorBidi"/>
                  <w:szCs w:val="22"/>
                </w:rPr>
              </w:sdtEndPr>
              <w:sdtContent>
                <w:r>
                  <w:rPr>
                    <w:rFonts w:cs="Times New Roman"/>
                    <w:szCs w:val="24"/>
                  </w:rPr>
                  <w:t>Senate Research Center</w:t>
                </w:r>
              </w:sdtContent>
            </w:sdt>
          </w:p>
        </w:tc>
        <w:tc>
          <w:tcPr>
            <w:tcW w:w="6858" w:type="dxa"/>
          </w:tcPr>
          <w:p w:rsidR="00D67F01" w:rsidRPr="00FF6471" w:rsidRDefault="00D67F01" w:rsidP="000F1DF9">
            <w:pPr>
              <w:jc w:val="right"/>
              <w:rPr>
                <w:rFonts w:cs="Times New Roman"/>
                <w:szCs w:val="24"/>
              </w:rPr>
            </w:pPr>
            <w:sdt>
              <w:sdtPr>
                <w:rPr>
                  <w:rFonts w:cs="Times New Roman"/>
                  <w:szCs w:val="24"/>
                </w:rPr>
                <w:alias w:val="Bill Number"/>
                <w:tag w:val="BillNumberOne"/>
                <w:id w:val="-410784069"/>
                <w:lock w:val="sdtContentLocked"/>
                <w:placeholder>
                  <w:docPart w:val="A1FFBEDE9B1B4064B20445EECFBAB022"/>
                </w:placeholder>
              </w:sdtPr>
              <w:sdtContent>
                <w:r>
                  <w:rPr>
                    <w:rFonts w:cs="Times New Roman"/>
                    <w:szCs w:val="24"/>
                  </w:rPr>
                  <w:t>S.B. 1561</w:t>
                </w:r>
              </w:sdtContent>
            </w:sdt>
          </w:p>
        </w:tc>
      </w:tr>
      <w:tr w:rsidR="00D67F01" w:rsidTr="000F1DF9">
        <w:sdt>
          <w:sdtPr>
            <w:rPr>
              <w:rFonts w:cs="Times New Roman"/>
              <w:szCs w:val="24"/>
            </w:rPr>
            <w:alias w:val="TLCNumber"/>
            <w:tag w:val="TLCNumber"/>
            <w:id w:val="-542600604"/>
            <w:lock w:val="sdtLocked"/>
            <w:placeholder>
              <w:docPart w:val="A1B03459E8324D37A6F8096EA3200C7C"/>
            </w:placeholder>
          </w:sdtPr>
          <w:sdtContent>
            <w:tc>
              <w:tcPr>
                <w:tcW w:w="2718" w:type="dxa"/>
              </w:tcPr>
              <w:p w:rsidR="00D67F01" w:rsidRPr="000F1DF9" w:rsidRDefault="00D67F01" w:rsidP="00C65088">
                <w:pPr>
                  <w:rPr>
                    <w:rFonts w:cs="Times New Roman"/>
                    <w:szCs w:val="24"/>
                  </w:rPr>
                </w:pPr>
                <w:r>
                  <w:rPr>
                    <w:rFonts w:cs="Times New Roman"/>
                    <w:szCs w:val="24"/>
                  </w:rPr>
                  <w:t>85R12875 MEW-D</w:t>
                </w:r>
              </w:p>
            </w:tc>
          </w:sdtContent>
        </w:sdt>
        <w:tc>
          <w:tcPr>
            <w:tcW w:w="6858" w:type="dxa"/>
          </w:tcPr>
          <w:p w:rsidR="00D67F01" w:rsidRPr="005C2A78" w:rsidRDefault="00D67F01" w:rsidP="006D756B">
            <w:pPr>
              <w:jc w:val="right"/>
              <w:rPr>
                <w:rFonts w:cs="Times New Roman"/>
                <w:szCs w:val="24"/>
              </w:rPr>
            </w:pPr>
            <w:sdt>
              <w:sdtPr>
                <w:rPr>
                  <w:rFonts w:cs="Times New Roman"/>
                  <w:szCs w:val="24"/>
                </w:rPr>
                <w:alias w:val="Author Label"/>
                <w:tag w:val="By"/>
                <w:id w:val="72399597"/>
                <w:lock w:val="sdtLocked"/>
                <w:placeholder>
                  <w:docPart w:val="287FAA7CE5714DE4BCB87238D76EC2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3C1D8C802044399BF31BD5027A5A2F"/>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97E9BAC2A0C249BDBD4E67D571515B87"/>
                </w:placeholder>
                <w:showingPlcHdr/>
              </w:sdtPr>
              <w:sdtContent/>
            </w:sdt>
          </w:p>
        </w:tc>
      </w:tr>
      <w:tr w:rsidR="00D67F01" w:rsidTr="000F1DF9">
        <w:tc>
          <w:tcPr>
            <w:tcW w:w="2718" w:type="dxa"/>
          </w:tcPr>
          <w:p w:rsidR="00D67F01" w:rsidRPr="00BC7495" w:rsidRDefault="00D67F01" w:rsidP="000F1DF9">
            <w:pPr>
              <w:rPr>
                <w:rFonts w:cs="Times New Roman"/>
                <w:szCs w:val="24"/>
              </w:rPr>
            </w:pPr>
          </w:p>
        </w:tc>
        <w:sdt>
          <w:sdtPr>
            <w:rPr>
              <w:rFonts w:cs="Times New Roman"/>
              <w:szCs w:val="24"/>
            </w:rPr>
            <w:alias w:val="Committee"/>
            <w:tag w:val="Committee"/>
            <w:id w:val="1914272295"/>
            <w:lock w:val="sdtContentLocked"/>
            <w:placeholder>
              <w:docPart w:val="67BB1DAB0648423EAB204A4C7338B67F"/>
            </w:placeholder>
          </w:sdtPr>
          <w:sdtContent>
            <w:tc>
              <w:tcPr>
                <w:tcW w:w="6858" w:type="dxa"/>
              </w:tcPr>
              <w:p w:rsidR="00D67F01" w:rsidRPr="00FF6471" w:rsidRDefault="00D67F01" w:rsidP="000F1DF9">
                <w:pPr>
                  <w:jc w:val="right"/>
                  <w:rPr>
                    <w:rFonts w:cs="Times New Roman"/>
                    <w:szCs w:val="24"/>
                  </w:rPr>
                </w:pPr>
                <w:r>
                  <w:rPr>
                    <w:rFonts w:cs="Times New Roman"/>
                    <w:szCs w:val="24"/>
                  </w:rPr>
                  <w:t>Education</w:t>
                </w:r>
              </w:p>
            </w:tc>
          </w:sdtContent>
        </w:sdt>
      </w:tr>
      <w:tr w:rsidR="00D67F01" w:rsidTr="000F1DF9">
        <w:tc>
          <w:tcPr>
            <w:tcW w:w="2718" w:type="dxa"/>
          </w:tcPr>
          <w:p w:rsidR="00D67F01" w:rsidRPr="00BC7495" w:rsidRDefault="00D67F01" w:rsidP="000F1DF9">
            <w:pPr>
              <w:rPr>
                <w:rFonts w:cs="Times New Roman"/>
                <w:szCs w:val="24"/>
              </w:rPr>
            </w:pPr>
          </w:p>
        </w:tc>
        <w:sdt>
          <w:sdtPr>
            <w:rPr>
              <w:rFonts w:cs="Times New Roman"/>
              <w:szCs w:val="24"/>
            </w:rPr>
            <w:alias w:val="Date"/>
            <w:tag w:val="DateContentControl"/>
            <w:id w:val="1178081906"/>
            <w:lock w:val="sdtLocked"/>
            <w:placeholder>
              <w:docPart w:val="BE1D0F864CAC4A259826CC6BDAEDC29C"/>
            </w:placeholder>
            <w:date w:fullDate="2017-04-25T00:00:00Z">
              <w:dateFormat w:val="M/d/yyyy"/>
              <w:lid w:val="en-US"/>
              <w:storeMappedDataAs w:val="dateTime"/>
              <w:calendar w:val="gregorian"/>
            </w:date>
          </w:sdtPr>
          <w:sdtContent>
            <w:tc>
              <w:tcPr>
                <w:tcW w:w="6858" w:type="dxa"/>
              </w:tcPr>
              <w:p w:rsidR="00D67F01" w:rsidRPr="00FF6471" w:rsidRDefault="00D67F01" w:rsidP="000F1DF9">
                <w:pPr>
                  <w:jc w:val="right"/>
                  <w:rPr>
                    <w:rFonts w:cs="Times New Roman"/>
                    <w:szCs w:val="24"/>
                  </w:rPr>
                </w:pPr>
                <w:r>
                  <w:rPr>
                    <w:rFonts w:cs="Times New Roman"/>
                    <w:szCs w:val="24"/>
                  </w:rPr>
                  <w:t>4/25/2017</w:t>
                </w:r>
              </w:p>
            </w:tc>
          </w:sdtContent>
        </w:sdt>
      </w:tr>
      <w:tr w:rsidR="00D67F01" w:rsidTr="000F1DF9">
        <w:tc>
          <w:tcPr>
            <w:tcW w:w="2718" w:type="dxa"/>
          </w:tcPr>
          <w:p w:rsidR="00D67F01" w:rsidRPr="00BC7495" w:rsidRDefault="00D67F01" w:rsidP="000F1DF9">
            <w:pPr>
              <w:rPr>
                <w:rFonts w:cs="Times New Roman"/>
                <w:szCs w:val="24"/>
              </w:rPr>
            </w:pPr>
          </w:p>
        </w:tc>
        <w:sdt>
          <w:sdtPr>
            <w:rPr>
              <w:rFonts w:cs="Times New Roman"/>
              <w:szCs w:val="24"/>
            </w:rPr>
            <w:alias w:val="BA Version"/>
            <w:tag w:val="BAVersion"/>
            <w:id w:val="-1685590809"/>
            <w:lock w:val="sdtContentLocked"/>
            <w:placeholder>
              <w:docPart w:val="19D3823E710440B1A05690AE77B20615"/>
            </w:placeholder>
          </w:sdtPr>
          <w:sdtContent>
            <w:tc>
              <w:tcPr>
                <w:tcW w:w="6858" w:type="dxa"/>
              </w:tcPr>
              <w:p w:rsidR="00D67F01" w:rsidRPr="00FF6471" w:rsidRDefault="00D67F01" w:rsidP="000F1DF9">
                <w:pPr>
                  <w:jc w:val="right"/>
                  <w:rPr>
                    <w:rFonts w:cs="Times New Roman"/>
                    <w:szCs w:val="24"/>
                  </w:rPr>
                </w:pPr>
                <w:r>
                  <w:rPr>
                    <w:rFonts w:cs="Times New Roman"/>
                    <w:szCs w:val="24"/>
                  </w:rPr>
                  <w:t>As Filed</w:t>
                </w:r>
              </w:p>
            </w:tc>
          </w:sdtContent>
        </w:sdt>
      </w:tr>
    </w:tbl>
    <w:p w:rsidR="00D67F01" w:rsidRPr="00FF6471" w:rsidRDefault="00D67F01" w:rsidP="000F1DF9">
      <w:pPr>
        <w:spacing w:after="0" w:line="240" w:lineRule="auto"/>
        <w:rPr>
          <w:rFonts w:cs="Times New Roman"/>
          <w:szCs w:val="24"/>
        </w:rPr>
      </w:pPr>
    </w:p>
    <w:p w:rsidR="00D67F01" w:rsidRPr="00FF6471" w:rsidRDefault="00D67F01" w:rsidP="000F1DF9">
      <w:pPr>
        <w:spacing w:after="0" w:line="240" w:lineRule="auto"/>
        <w:rPr>
          <w:rFonts w:cs="Times New Roman"/>
          <w:szCs w:val="24"/>
        </w:rPr>
      </w:pPr>
    </w:p>
    <w:p w:rsidR="00D67F01" w:rsidRPr="00FF6471" w:rsidRDefault="00D67F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573346C0B743FF9A4138ED088758DA"/>
        </w:placeholder>
      </w:sdtPr>
      <w:sdtContent>
        <w:p w:rsidR="00D67F01" w:rsidRDefault="00D67F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6E8C49B64E847F782BDA895FA0A6097"/>
        </w:placeholder>
      </w:sdtPr>
      <w:sdtEndPr/>
      <w:sdtContent>
        <w:p w:rsidR="00D67F01" w:rsidRDefault="00D67F01" w:rsidP="00D67F01">
          <w:pPr>
            <w:pStyle w:val="NormalWeb"/>
            <w:spacing w:before="0" w:beforeAutospacing="0" w:after="0" w:afterAutospacing="0"/>
            <w:jc w:val="both"/>
            <w:divId w:val="432675820"/>
            <w:rPr>
              <w:rFonts w:eastAsia="Times New Roman"/>
              <w:bCs/>
            </w:rPr>
          </w:pPr>
        </w:p>
        <w:p w:rsidR="00D67F01" w:rsidRDefault="00D67F01" w:rsidP="00D67F01">
          <w:pPr>
            <w:pStyle w:val="NormalWeb"/>
            <w:spacing w:before="0" w:beforeAutospacing="0" w:after="0" w:afterAutospacing="0"/>
            <w:jc w:val="both"/>
            <w:divId w:val="432675820"/>
            <w:rPr>
              <w:color w:val="000000"/>
            </w:rPr>
          </w:pPr>
          <w:r w:rsidRPr="00D67F01">
            <w:rPr>
              <w:color w:val="000000"/>
            </w:rPr>
            <w:t>State law requires that each school district that offers kindergarten through grade 12 provide a required curriculum known as the Texas Essential Knowledge and Skills, or TEKS. The State Board of Education</w:t>
          </w:r>
          <w:r>
            <w:rPr>
              <w:color w:val="000000"/>
            </w:rPr>
            <w:t xml:space="preserve"> (SBOE)</w:t>
          </w:r>
          <w:r w:rsidRPr="00D67F01">
            <w:rPr>
              <w:color w:val="000000"/>
            </w:rPr>
            <w:t xml:space="preserve"> is responsible for developing, by rule, the essential knowledge and skills</w:t>
          </w:r>
          <w:r>
            <w:rPr>
              <w:color w:val="000000"/>
            </w:rPr>
            <w:t xml:space="preserve"> of each subject of the required</w:t>
          </w:r>
          <w:r w:rsidRPr="00D67F01">
            <w:rPr>
              <w:color w:val="000000"/>
            </w:rPr>
            <w:t xml:space="preserve"> curriculum. Interested parties observe that the amount of material incorporated within the TEKS, whether by SBOE rule or statute approved by the </w:t>
          </w:r>
          <w:r>
            <w:rPr>
              <w:color w:val="000000"/>
            </w:rPr>
            <w:t>l</w:t>
          </w:r>
          <w:r w:rsidRPr="00D67F01">
            <w:rPr>
              <w:color w:val="000000"/>
            </w:rPr>
            <w:t xml:space="preserve">egislature, has grown since curriculum standards were first adopted by the </w:t>
          </w:r>
          <w:r>
            <w:rPr>
              <w:color w:val="000000"/>
            </w:rPr>
            <w:t>l</w:t>
          </w:r>
          <w:r w:rsidRPr="00D67F01">
            <w:rPr>
              <w:color w:val="000000"/>
            </w:rPr>
            <w:t>egislature in 1979.</w:t>
          </w:r>
        </w:p>
        <w:p w:rsidR="00D67F01" w:rsidRPr="00D67F01" w:rsidRDefault="00D67F01" w:rsidP="00D67F01">
          <w:pPr>
            <w:pStyle w:val="NormalWeb"/>
            <w:spacing w:before="0" w:beforeAutospacing="0" w:after="0" w:afterAutospacing="0"/>
            <w:jc w:val="both"/>
            <w:divId w:val="432675820"/>
            <w:rPr>
              <w:color w:val="000000"/>
            </w:rPr>
          </w:pPr>
        </w:p>
        <w:p w:rsidR="00D67F01" w:rsidRDefault="00D67F01" w:rsidP="00D67F01">
          <w:pPr>
            <w:pStyle w:val="NormalWeb"/>
            <w:spacing w:before="0" w:beforeAutospacing="0" w:after="0" w:afterAutospacing="0"/>
            <w:jc w:val="both"/>
            <w:divId w:val="432675820"/>
            <w:rPr>
              <w:color w:val="000000"/>
            </w:rPr>
          </w:pPr>
          <w:r w:rsidRPr="00D67F01">
            <w:rPr>
              <w:color w:val="000000"/>
            </w:rPr>
            <w:t>Just as schools are required to provide instruction in the TEKS, state law requires that each school district's school year provide for 75,600 minutes of instruction each school year, with a minimum of 420 minutes of instruction per day. Given this limitation, interested parties ask whether the amount of time authorized by law for a school year provides sufficient opportunity to adequately instruct students on the TEKS. Interested parties observe that while some studies have evaluated the length of time needed to provide required instruction in other states, Texas lacks such an analysis.</w:t>
          </w:r>
        </w:p>
        <w:p w:rsidR="00D67F01" w:rsidRPr="00D67F01" w:rsidRDefault="00D67F01" w:rsidP="00D67F01">
          <w:pPr>
            <w:pStyle w:val="NormalWeb"/>
            <w:spacing w:before="0" w:beforeAutospacing="0" w:after="0" w:afterAutospacing="0"/>
            <w:jc w:val="both"/>
            <w:divId w:val="432675820"/>
            <w:rPr>
              <w:color w:val="000000"/>
            </w:rPr>
          </w:pPr>
        </w:p>
        <w:p w:rsidR="00D67F01" w:rsidRPr="00D67F01" w:rsidRDefault="00D67F01" w:rsidP="00D67F01">
          <w:pPr>
            <w:pStyle w:val="NormalWeb"/>
            <w:spacing w:before="0" w:beforeAutospacing="0" w:after="0" w:afterAutospacing="0"/>
            <w:jc w:val="both"/>
            <w:divId w:val="432675820"/>
            <w:rPr>
              <w:color w:val="000000"/>
            </w:rPr>
          </w:pPr>
          <w:r>
            <w:rPr>
              <w:color w:val="000000"/>
            </w:rPr>
            <w:t>S.B.</w:t>
          </w:r>
          <w:r w:rsidRPr="00D67F01">
            <w:rPr>
              <w:color w:val="000000"/>
            </w:rPr>
            <w:t xml:space="preserve"> 1561 requires that </w:t>
          </w:r>
          <w:r>
            <w:rPr>
              <w:color w:val="000000"/>
            </w:rPr>
            <w:t xml:space="preserve">SBOE </w:t>
          </w:r>
          <w:r w:rsidRPr="00D67F01">
            <w:rPr>
              <w:color w:val="000000"/>
            </w:rPr>
            <w:t xml:space="preserve">study the length of the instructional day and of the academic year needed to complete the TEKS. The study must be made available to members of the </w:t>
          </w:r>
          <w:r>
            <w:rPr>
              <w:color w:val="000000"/>
            </w:rPr>
            <w:t>l</w:t>
          </w:r>
          <w:r w:rsidRPr="00D67F01">
            <w:rPr>
              <w:color w:val="000000"/>
            </w:rPr>
            <w:t xml:space="preserve">egislature and the </w:t>
          </w:r>
          <w:r>
            <w:rPr>
              <w:color w:val="000000"/>
            </w:rPr>
            <w:t>g</w:t>
          </w:r>
          <w:r w:rsidRPr="00D67F01">
            <w:rPr>
              <w:color w:val="000000"/>
            </w:rPr>
            <w:t>overnor by October 2018. The results of the study would better inform policymakers whether Texas allows enough time for students to receive instruction in the TEKS.</w:t>
          </w:r>
        </w:p>
        <w:p w:rsidR="00D67F01" w:rsidRPr="00D70925" w:rsidRDefault="00D67F01" w:rsidP="00D67F01">
          <w:pPr>
            <w:spacing w:after="0" w:line="240" w:lineRule="auto"/>
            <w:jc w:val="both"/>
            <w:rPr>
              <w:rFonts w:eastAsia="Times New Roman" w:cs="Times New Roman"/>
              <w:bCs/>
              <w:szCs w:val="24"/>
            </w:rPr>
          </w:pPr>
        </w:p>
      </w:sdtContent>
    </w:sdt>
    <w:p w:rsidR="00D67F01" w:rsidRDefault="00D67F0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1561 </w:t>
      </w:r>
      <w:bookmarkStart w:id="1" w:name="AmendsCurrentLaw"/>
      <w:bookmarkEnd w:id="1"/>
      <w:r>
        <w:rPr>
          <w:rFonts w:cs="Times New Roman"/>
          <w:szCs w:val="24"/>
        </w:rPr>
        <w:t>amends current law relating to a study by the State Board of Education on the instructional day and academic year requirements necessary to complete the required curriculum in public schools.</w:t>
      </w:r>
    </w:p>
    <w:p w:rsidR="00D67F01" w:rsidRPr="00D5321B" w:rsidRDefault="00D67F01" w:rsidP="000F1DF9">
      <w:pPr>
        <w:spacing w:after="0" w:line="240" w:lineRule="auto"/>
        <w:jc w:val="both"/>
        <w:rPr>
          <w:rFonts w:eastAsia="Times New Roman" w:cs="Times New Roman"/>
          <w:szCs w:val="24"/>
        </w:rPr>
      </w:pPr>
    </w:p>
    <w:p w:rsidR="00D67F01" w:rsidRPr="005C2A78" w:rsidRDefault="00D67F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A8DF6E07214B128C62AD7F42555172"/>
          </w:placeholder>
        </w:sdtPr>
        <w:sdtContent>
          <w:r>
            <w:rPr>
              <w:rFonts w:eastAsia="Times New Roman" w:cs="Times New Roman"/>
              <w:b/>
              <w:szCs w:val="24"/>
              <w:u w:val="single"/>
            </w:rPr>
            <w:t>RULEMAKING AUTHORITY</w:t>
          </w:r>
        </w:sdtContent>
      </w:sdt>
    </w:p>
    <w:p w:rsidR="00D67F01" w:rsidRPr="006529C4" w:rsidRDefault="00D67F01" w:rsidP="00774EC7">
      <w:pPr>
        <w:spacing w:after="0" w:line="240" w:lineRule="auto"/>
        <w:jc w:val="both"/>
        <w:rPr>
          <w:rFonts w:cs="Times New Roman"/>
          <w:szCs w:val="24"/>
        </w:rPr>
      </w:pPr>
    </w:p>
    <w:p w:rsidR="00D67F01" w:rsidRPr="006529C4" w:rsidRDefault="00D67F0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7F01" w:rsidRPr="006529C4" w:rsidRDefault="00D67F01" w:rsidP="00774EC7">
      <w:pPr>
        <w:spacing w:after="0" w:line="240" w:lineRule="auto"/>
        <w:jc w:val="both"/>
        <w:rPr>
          <w:rFonts w:cs="Times New Roman"/>
          <w:szCs w:val="24"/>
        </w:rPr>
      </w:pPr>
    </w:p>
    <w:p w:rsidR="00D67F01" w:rsidRPr="005C2A78" w:rsidRDefault="00D67F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DC2BEA06113447388426D0D5B82DD32"/>
          </w:placeholder>
        </w:sdtPr>
        <w:sdtContent>
          <w:r>
            <w:rPr>
              <w:rFonts w:eastAsia="Times New Roman" w:cs="Times New Roman"/>
              <w:b/>
              <w:szCs w:val="24"/>
              <w:u w:val="single"/>
            </w:rPr>
            <w:t>SECTION BY SECTION ANALYSIS</w:t>
          </w:r>
        </w:sdtContent>
      </w:sdt>
    </w:p>
    <w:p w:rsidR="00D67F01" w:rsidRPr="005C2A78" w:rsidRDefault="00D67F01" w:rsidP="000F1DF9">
      <w:pPr>
        <w:spacing w:after="0" w:line="240" w:lineRule="auto"/>
        <w:jc w:val="both"/>
        <w:rPr>
          <w:rFonts w:eastAsia="Times New Roman" w:cs="Times New Roman"/>
          <w:szCs w:val="24"/>
        </w:rPr>
      </w:pPr>
    </w:p>
    <w:p w:rsidR="00D67F01" w:rsidRPr="00D5321B" w:rsidRDefault="00D67F01" w:rsidP="00D67F0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 Requires t</w:t>
      </w:r>
      <w:r w:rsidRPr="00D5321B">
        <w:t>he State Board of Education</w:t>
      </w:r>
      <w:r>
        <w:t xml:space="preserve"> (SBOE)</w:t>
      </w:r>
      <w:r w:rsidRPr="00D5321B">
        <w:t xml:space="preserve"> </w:t>
      </w:r>
      <w:r>
        <w:t xml:space="preserve">to </w:t>
      </w:r>
      <w:r w:rsidRPr="00D5321B">
        <w:t xml:space="preserve">conduct a study to determine, for kindergarten through 12th grade, the length of the instructional day and of the academic year that would be necessary to allow for the completion of the required curriculum identified by </w:t>
      </w:r>
      <w:r>
        <w:t xml:space="preserve">SBOE </w:t>
      </w:r>
      <w:r w:rsidRPr="00D5321B">
        <w:t>under Section 28.002</w:t>
      </w:r>
      <w:r>
        <w:t xml:space="preserve"> (Required Curriculum)</w:t>
      </w:r>
      <w:r w:rsidRPr="00D5321B">
        <w:t>, Education Code.</w:t>
      </w:r>
    </w:p>
    <w:p w:rsidR="00D67F01" w:rsidRPr="00D5321B" w:rsidRDefault="00D67F01" w:rsidP="00D67F01">
      <w:pPr>
        <w:spacing w:after="0" w:line="240" w:lineRule="auto"/>
        <w:ind w:left="720"/>
        <w:jc w:val="both"/>
      </w:pPr>
    </w:p>
    <w:p w:rsidR="00D67F01" w:rsidRDefault="00D67F01" w:rsidP="00D67F01">
      <w:pPr>
        <w:spacing w:after="0" w:line="240" w:lineRule="auto"/>
        <w:ind w:left="720"/>
        <w:jc w:val="both"/>
      </w:pPr>
      <w:r w:rsidRPr="00D5321B">
        <w:t>(b) </w:t>
      </w:r>
      <w:r>
        <w:t>Requires SBOE,</w:t>
      </w:r>
      <w:r w:rsidRPr="00D5321B">
        <w:t> </w:t>
      </w:r>
      <w:r>
        <w:t>n</w:t>
      </w:r>
      <w:r w:rsidRPr="00D5321B">
        <w:t xml:space="preserve">ot later than October 1, 2018, </w:t>
      </w:r>
      <w:r>
        <w:t>to</w:t>
      </w:r>
      <w:r w:rsidRPr="00D5321B">
        <w:t xml:space="preserve"> deliver a report containing the results of the study to the governor and the legislature.</w:t>
      </w:r>
    </w:p>
    <w:p w:rsidR="00D67F01" w:rsidRDefault="00D67F01" w:rsidP="00D67F01">
      <w:pPr>
        <w:spacing w:after="0" w:line="240" w:lineRule="auto"/>
        <w:ind w:left="720"/>
        <w:jc w:val="both"/>
      </w:pPr>
    </w:p>
    <w:p w:rsidR="00D67F01" w:rsidRPr="00D5321B" w:rsidRDefault="00D67F01" w:rsidP="00D67F01">
      <w:pPr>
        <w:spacing w:after="0" w:line="240" w:lineRule="auto"/>
        <w:ind w:left="720"/>
        <w:jc w:val="both"/>
      </w:pPr>
      <w:r>
        <w:t xml:space="preserve">(c) Provides that this Act expires September 1, 2019. </w:t>
      </w:r>
    </w:p>
    <w:p w:rsidR="00D67F01" w:rsidRPr="005C2A78" w:rsidRDefault="00D67F01" w:rsidP="00D67F01">
      <w:pPr>
        <w:spacing w:after="0" w:line="240" w:lineRule="auto"/>
        <w:jc w:val="both"/>
        <w:rPr>
          <w:rFonts w:eastAsia="Times New Roman" w:cs="Times New Roman"/>
          <w:szCs w:val="24"/>
        </w:rPr>
      </w:pPr>
    </w:p>
    <w:p w:rsidR="00D67F01" w:rsidRPr="005C2A78" w:rsidRDefault="00D67F01" w:rsidP="00D67F0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sectPr w:rsidR="00D67F01"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69" w:rsidRDefault="00680069" w:rsidP="000F1DF9">
      <w:pPr>
        <w:spacing w:after="0" w:line="240" w:lineRule="auto"/>
      </w:pPr>
      <w:r>
        <w:separator/>
      </w:r>
    </w:p>
  </w:endnote>
  <w:endnote w:type="continuationSeparator" w:id="0">
    <w:p w:rsidR="00680069" w:rsidRDefault="0068006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006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7F0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7F01">
                <w:rPr>
                  <w:sz w:val="20"/>
                  <w:szCs w:val="20"/>
                </w:rPr>
                <w:t>S.B. 1561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7F0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006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7F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7F0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69" w:rsidRDefault="00680069" w:rsidP="000F1DF9">
      <w:pPr>
        <w:spacing w:after="0" w:line="240" w:lineRule="auto"/>
      </w:pPr>
      <w:r>
        <w:separator/>
      </w:r>
    </w:p>
  </w:footnote>
  <w:footnote w:type="continuationSeparator" w:id="0">
    <w:p w:rsidR="00680069" w:rsidRDefault="0068006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0069"/>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67F01"/>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7F0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7F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00E29" w:rsidP="00700E2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55D9D96E29482FB282D76103AA0726"/>
        <w:category>
          <w:name w:val="General"/>
          <w:gallery w:val="placeholder"/>
        </w:category>
        <w:types>
          <w:type w:val="bbPlcHdr"/>
        </w:types>
        <w:behaviors>
          <w:behavior w:val="content"/>
        </w:behaviors>
        <w:guid w:val="{6D5F8B70-15D5-47CE-B7B7-25EA5554F2B3}"/>
      </w:docPartPr>
      <w:docPartBody>
        <w:p w:rsidR="00000000" w:rsidRDefault="00C91357"/>
      </w:docPartBody>
    </w:docPart>
    <w:docPart>
      <w:docPartPr>
        <w:name w:val="D5D74367F50D4B8A8D8FF487966008E4"/>
        <w:category>
          <w:name w:val="General"/>
          <w:gallery w:val="placeholder"/>
        </w:category>
        <w:types>
          <w:type w:val="bbPlcHdr"/>
        </w:types>
        <w:behaviors>
          <w:behavior w:val="content"/>
        </w:behaviors>
        <w:guid w:val="{2846E053-3097-4BEB-A947-F4C05678CF3B}"/>
      </w:docPartPr>
      <w:docPartBody>
        <w:p w:rsidR="00000000" w:rsidRDefault="00C91357"/>
      </w:docPartBody>
    </w:docPart>
    <w:docPart>
      <w:docPartPr>
        <w:name w:val="A1FFBEDE9B1B4064B20445EECFBAB022"/>
        <w:category>
          <w:name w:val="General"/>
          <w:gallery w:val="placeholder"/>
        </w:category>
        <w:types>
          <w:type w:val="bbPlcHdr"/>
        </w:types>
        <w:behaviors>
          <w:behavior w:val="content"/>
        </w:behaviors>
        <w:guid w:val="{6D63C1E6-2322-4549-8B36-F8689E77F036}"/>
      </w:docPartPr>
      <w:docPartBody>
        <w:p w:rsidR="00000000" w:rsidRDefault="00C91357"/>
      </w:docPartBody>
    </w:docPart>
    <w:docPart>
      <w:docPartPr>
        <w:name w:val="A1B03459E8324D37A6F8096EA3200C7C"/>
        <w:category>
          <w:name w:val="General"/>
          <w:gallery w:val="placeholder"/>
        </w:category>
        <w:types>
          <w:type w:val="bbPlcHdr"/>
        </w:types>
        <w:behaviors>
          <w:behavior w:val="content"/>
        </w:behaviors>
        <w:guid w:val="{858036B3-389D-40C4-9CA3-327BF498DB1E}"/>
      </w:docPartPr>
      <w:docPartBody>
        <w:p w:rsidR="00000000" w:rsidRDefault="00C91357"/>
      </w:docPartBody>
    </w:docPart>
    <w:docPart>
      <w:docPartPr>
        <w:name w:val="287FAA7CE5714DE4BCB87238D76EC2A7"/>
        <w:category>
          <w:name w:val="General"/>
          <w:gallery w:val="placeholder"/>
        </w:category>
        <w:types>
          <w:type w:val="bbPlcHdr"/>
        </w:types>
        <w:behaviors>
          <w:behavior w:val="content"/>
        </w:behaviors>
        <w:guid w:val="{C60FBA64-7C4A-40D5-9DBA-754E8F81CC98}"/>
      </w:docPartPr>
      <w:docPartBody>
        <w:p w:rsidR="00000000" w:rsidRDefault="00C91357"/>
      </w:docPartBody>
    </w:docPart>
    <w:docPart>
      <w:docPartPr>
        <w:name w:val="F33C1D8C802044399BF31BD5027A5A2F"/>
        <w:category>
          <w:name w:val="General"/>
          <w:gallery w:val="placeholder"/>
        </w:category>
        <w:types>
          <w:type w:val="bbPlcHdr"/>
        </w:types>
        <w:behaviors>
          <w:behavior w:val="content"/>
        </w:behaviors>
        <w:guid w:val="{D2872F53-35A6-4E16-AD68-DA5912D2814A}"/>
      </w:docPartPr>
      <w:docPartBody>
        <w:p w:rsidR="00000000" w:rsidRDefault="00C91357"/>
      </w:docPartBody>
    </w:docPart>
    <w:docPart>
      <w:docPartPr>
        <w:name w:val="97E9BAC2A0C249BDBD4E67D571515B87"/>
        <w:category>
          <w:name w:val="General"/>
          <w:gallery w:val="placeholder"/>
        </w:category>
        <w:types>
          <w:type w:val="bbPlcHdr"/>
        </w:types>
        <w:behaviors>
          <w:behavior w:val="content"/>
        </w:behaviors>
        <w:guid w:val="{519142BF-301C-4F3A-AC84-7B6D6DC85465}"/>
      </w:docPartPr>
      <w:docPartBody>
        <w:p w:rsidR="00000000" w:rsidRDefault="00C91357"/>
      </w:docPartBody>
    </w:docPart>
    <w:docPart>
      <w:docPartPr>
        <w:name w:val="67BB1DAB0648423EAB204A4C7338B67F"/>
        <w:category>
          <w:name w:val="General"/>
          <w:gallery w:val="placeholder"/>
        </w:category>
        <w:types>
          <w:type w:val="bbPlcHdr"/>
        </w:types>
        <w:behaviors>
          <w:behavior w:val="content"/>
        </w:behaviors>
        <w:guid w:val="{2447FBC7-AE12-4726-A64D-74188558B39B}"/>
      </w:docPartPr>
      <w:docPartBody>
        <w:p w:rsidR="00000000" w:rsidRDefault="00C91357"/>
      </w:docPartBody>
    </w:docPart>
    <w:docPart>
      <w:docPartPr>
        <w:name w:val="BE1D0F864CAC4A259826CC6BDAEDC29C"/>
        <w:category>
          <w:name w:val="General"/>
          <w:gallery w:val="placeholder"/>
        </w:category>
        <w:types>
          <w:type w:val="bbPlcHdr"/>
        </w:types>
        <w:behaviors>
          <w:behavior w:val="content"/>
        </w:behaviors>
        <w:guid w:val="{6ED2C037-ADE1-4185-9516-4F50041A3A03}"/>
      </w:docPartPr>
      <w:docPartBody>
        <w:p w:rsidR="00000000" w:rsidRDefault="00700E29" w:rsidP="00700E29">
          <w:pPr>
            <w:pStyle w:val="BE1D0F864CAC4A259826CC6BDAEDC29C"/>
          </w:pPr>
          <w:r w:rsidRPr="00A30DD1">
            <w:rPr>
              <w:rStyle w:val="PlaceholderText"/>
            </w:rPr>
            <w:t>Click here to enter a date.</w:t>
          </w:r>
        </w:p>
      </w:docPartBody>
    </w:docPart>
    <w:docPart>
      <w:docPartPr>
        <w:name w:val="19D3823E710440B1A05690AE77B20615"/>
        <w:category>
          <w:name w:val="General"/>
          <w:gallery w:val="placeholder"/>
        </w:category>
        <w:types>
          <w:type w:val="bbPlcHdr"/>
        </w:types>
        <w:behaviors>
          <w:behavior w:val="content"/>
        </w:behaviors>
        <w:guid w:val="{4F22CB09-D630-4333-952F-1C5315FFC7B8}"/>
      </w:docPartPr>
      <w:docPartBody>
        <w:p w:rsidR="00000000" w:rsidRDefault="00C91357"/>
      </w:docPartBody>
    </w:docPart>
    <w:docPart>
      <w:docPartPr>
        <w:name w:val="D1573346C0B743FF9A4138ED088758DA"/>
        <w:category>
          <w:name w:val="General"/>
          <w:gallery w:val="placeholder"/>
        </w:category>
        <w:types>
          <w:type w:val="bbPlcHdr"/>
        </w:types>
        <w:behaviors>
          <w:behavior w:val="content"/>
        </w:behaviors>
        <w:guid w:val="{6926615D-C51C-41C9-ACCE-0327887DD83B}"/>
      </w:docPartPr>
      <w:docPartBody>
        <w:p w:rsidR="00000000" w:rsidRDefault="00C91357"/>
      </w:docPartBody>
    </w:docPart>
    <w:docPart>
      <w:docPartPr>
        <w:name w:val="26E8C49B64E847F782BDA895FA0A6097"/>
        <w:category>
          <w:name w:val="General"/>
          <w:gallery w:val="placeholder"/>
        </w:category>
        <w:types>
          <w:type w:val="bbPlcHdr"/>
        </w:types>
        <w:behaviors>
          <w:behavior w:val="content"/>
        </w:behaviors>
        <w:guid w:val="{095C1FFE-3291-43D5-A316-924CE42642B6}"/>
      </w:docPartPr>
      <w:docPartBody>
        <w:p w:rsidR="00000000" w:rsidRDefault="00700E29" w:rsidP="00700E29">
          <w:pPr>
            <w:pStyle w:val="26E8C49B64E847F782BDA895FA0A6097"/>
          </w:pPr>
          <w:r>
            <w:rPr>
              <w:rFonts w:eastAsia="Times New Roman" w:cs="Times New Roman"/>
              <w:bCs/>
              <w:szCs w:val="24"/>
            </w:rPr>
            <w:t xml:space="preserve"> </w:t>
          </w:r>
        </w:p>
      </w:docPartBody>
    </w:docPart>
    <w:docPart>
      <w:docPartPr>
        <w:name w:val="C6A8DF6E07214B128C62AD7F42555172"/>
        <w:category>
          <w:name w:val="General"/>
          <w:gallery w:val="placeholder"/>
        </w:category>
        <w:types>
          <w:type w:val="bbPlcHdr"/>
        </w:types>
        <w:behaviors>
          <w:behavior w:val="content"/>
        </w:behaviors>
        <w:guid w:val="{D19BE058-5BCB-4B56-ABD7-9A36567CDD96}"/>
      </w:docPartPr>
      <w:docPartBody>
        <w:p w:rsidR="00000000" w:rsidRDefault="00C91357"/>
      </w:docPartBody>
    </w:docPart>
    <w:docPart>
      <w:docPartPr>
        <w:name w:val="7DC2BEA06113447388426D0D5B82DD32"/>
        <w:category>
          <w:name w:val="General"/>
          <w:gallery w:val="placeholder"/>
        </w:category>
        <w:types>
          <w:type w:val="bbPlcHdr"/>
        </w:types>
        <w:behaviors>
          <w:behavior w:val="content"/>
        </w:behaviors>
        <w:guid w:val="{5597AF3F-E69B-4F0E-8AB4-BA06E1840C00}"/>
      </w:docPartPr>
      <w:docPartBody>
        <w:p w:rsidR="00000000" w:rsidRDefault="00C913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0E29"/>
    <w:rsid w:val="008C55F7"/>
    <w:rsid w:val="0090598B"/>
    <w:rsid w:val="00984D6C"/>
    <w:rsid w:val="00A54AD6"/>
    <w:rsid w:val="00A57564"/>
    <w:rsid w:val="00B252A4"/>
    <w:rsid w:val="00B5530B"/>
    <w:rsid w:val="00C129E8"/>
    <w:rsid w:val="00C91357"/>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E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00E29"/>
    <w:rPr>
      <w:rFonts w:ascii="Times New Roman" w:hAnsi="Times New Roman"/>
      <w:sz w:val="24"/>
    </w:rPr>
  </w:style>
  <w:style w:type="paragraph" w:customStyle="1" w:styleId="487D89B4F8B34DB4967D41FE18F7F88D7">
    <w:name w:val="487D89B4F8B34DB4967D41FE18F7F88D7"/>
    <w:rsid w:val="00700E29"/>
    <w:rPr>
      <w:rFonts w:ascii="Times New Roman" w:hAnsi="Times New Roman"/>
      <w:sz w:val="24"/>
    </w:rPr>
  </w:style>
  <w:style w:type="paragraph" w:customStyle="1" w:styleId="AE2570ED5D764CD7AF9686706F550F4620">
    <w:name w:val="AE2570ED5D764CD7AF9686706F550F4620"/>
    <w:rsid w:val="00700E29"/>
    <w:pPr>
      <w:tabs>
        <w:tab w:val="center" w:pos="4680"/>
        <w:tab w:val="right" w:pos="9360"/>
      </w:tabs>
      <w:spacing w:after="0" w:line="240" w:lineRule="auto"/>
    </w:pPr>
    <w:rPr>
      <w:rFonts w:ascii="Times New Roman" w:hAnsi="Times New Roman"/>
      <w:sz w:val="24"/>
    </w:rPr>
  </w:style>
  <w:style w:type="paragraph" w:customStyle="1" w:styleId="BE1D0F864CAC4A259826CC6BDAEDC29C">
    <w:name w:val="BE1D0F864CAC4A259826CC6BDAEDC29C"/>
    <w:rsid w:val="00700E29"/>
  </w:style>
  <w:style w:type="paragraph" w:customStyle="1" w:styleId="26E8C49B64E847F782BDA895FA0A6097">
    <w:name w:val="26E8C49B64E847F782BDA895FA0A6097"/>
    <w:rsid w:val="00700E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E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00E29"/>
    <w:rPr>
      <w:rFonts w:ascii="Times New Roman" w:hAnsi="Times New Roman"/>
      <w:sz w:val="24"/>
    </w:rPr>
  </w:style>
  <w:style w:type="paragraph" w:customStyle="1" w:styleId="487D89B4F8B34DB4967D41FE18F7F88D7">
    <w:name w:val="487D89B4F8B34DB4967D41FE18F7F88D7"/>
    <w:rsid w:val="00700E29"/>
    <w:rPr>
      <w:rFonts w:ascii="Times New Roman" w:hAnsi="Times New Roman"/>
      <w:sz w:val="24"/>
    </w:rPr>
  </w:style>
  <w:style w:type="paragraph" w:customStyle="1" w:styleId="AE2570ED5D764CD7AF9686706F550F4620">
    <w:name w:val="AE2570ED5D764CD7AF9686706F550F4620"/>
    <w:rsid w:val="00700E29"/>
    <w:pPr>
      <w:tabs>
        <w:tab w:val="center" w:pos="4680"/>
        <w:tab w:val="right" w:pos="9360"/>
      </w:tabs>
      <w:spacing w:after="0" w:line="240" w:lineRule="auto"/>
    </w:pPr>
    <w:rPr>
      <w:rFonts w:ascii="Times New Roman" w:hAnsi="Times New Roman"/>
      <w:sz w:val="24"/>
    </w:rPr>
  </w:style>
  <w:style w:type="paragraph" w:customStyle="1" w:styleId="BE1D0F864CAC4A259826CC6BDAEDC29C">
    <w:name w:val="BE1D0F864CAC4A259826CC6BDAEDC29C"/>
    <w:rsid w:val="00700E29"/>
  </w:style>
  <w:style w:type="paragraph" w:customStyle="1" w:styleId="26E8C49B64E847F782BDA895FA0A6097">
    <w:name w:val="26E8C49B64E847F782BDA895FA0A6097"/>
    <w:rsid w:val="00700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EBC184-07F4-43F2-9FCF-B50EF341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5671</TotalTime>
  <Pages>1</Pages>
  <Words>404</Words>
  <Characters>2305</Characters>
  <Application>Microsoft Office Word</Application>
  <DocSecurity>0</DocSecurity>
  <Lines>19</Lines>
  <Paragraphs>5</Paragraphs>
  <ScaleCrop>false</ScaleCrop>
  <Company>Texas Legislative Council</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2017-04-25T14:34:00Z</cp:lastPrinted>
  <dcterms:created xsi:type="dcterms:W3CDTF">2015-05-29T14:24:00Z</dcterms:created>
  <dcterms:modified xsi:type="dcterms:W3CDTF">2017-04-25T14:34:00Z</dcterms:modified>
</cp:coreProperties>
</file>

<file path=docProps/custom.xml><?xml version="1.0" encoding="utf-8"?>
<op:Properties xmlns:vt="http://schemas.openxmlformats.org/officeDocument/2006/docPropsVTypes" xmlns:op="http://schemas.openxmlformats.org/officeDocument/2006/custom-properties"/>
</file>