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F6E6D" w:rsidTr="00345119">
        <w:tc>
          <w:tcPr>
            <w:tcW w:w="9576" w:type="dxa"/>
            <w:noWrap/>
          </w:tcPr>
          <w:p w:rsidR="008423E4" w:rsidRPr="0022177D" w:rsidRDefault="00346221" w:rsidP="00345119">
            <w:pPr>
              <w:pStyle w:val="Heading1"/>
            </w:pPr>
            <w:bookmarkStart w:id="0" w:name="_GoBack"/>
            <w:bookmarkEnd w:id="0"/>
            <w:r w:rsidRPr="00631897">
              <w:t>BILL ANALYSIS</w:t>
            </w:r>
          </w:p>
        </w:tc>
      </w:tr>
    </w:tbl>
    <w:p w:rsidR="008423E4" w:rsidRPr="0022177D" w:rsidRDefault="00346221" w:rsidP="008423E4">
      <w:pPr>
        <w:jc w:val="center"/>
      </w:pPr>
    </w:p>
    <w:p w:rsidR="008423E4" w:rsidRPr="00B31F0E" w:rsidRDefault="00346221" w:rsidP="008423E4"/>
    <w:p w:rsidR="008423E4" w:rsidRPr="00742794" w:rsidRDefault="00346221" w:rsidP="008423E4">
      <w:pPr>
        <w:tabs>
          <w:tab w:val="right" w:pos="9360"/>
        </w:tabs>
      </w:pPr>
    </w:p>
    <w:tbl>
      <w:tblPr>
        <w:tblW w:w="0" w:type="auto"/>
        <w:tblLayout w:type="fixed"/>
        <w:tblLook w:val="01E0" w:firstRow="1" w:lastRow="1" w:firstColumn="1" w:lastColumn="1" w:noHBand="0" w:noVBand="0"/>
      </w:tblPr>
      <w:tblGrid>
        <w:gridCol w:w="9576"/>
      </w:tblGrid>
      <w:tr w:rsidR="005F6E6D" w:rsidTr="00345119">
        <w:tc>
          <w:tcPr>
            <w:tcW w:w="9576" w:type="dxa"/>
          </w:tcPr>
          <w:p w:rsidR="008423E4" w:rsidRPr="00861995" w:rsidRDefault="00346221" w:rsidP="00345119">
            <w:pPr>
              <w:jc w:val="right"/>
            </w:pPr>
            <w:r>
              <w:t>C.S.S.B. 1782</w:t>
            </w:r>
          </w:p>
        </w:tc>
      </w:tr>
      <w:tr w:rsidR="005F6E6D" w:rsidTr="00345119">
        <w:tc>
          <w:tcPr>
            <w:tcW w:w="9576" w:type="dxa"/>
          </w:tcPr>
          <w:p w:rsidR="008423E4" w:rsidRPr="00861995" w:rsidRDefault="00346221" w:rsidP="00F0713E">
            <w:pPr>
              <w:jc w:val="right"/>
            </w:pPr>
            <w:r>
              <w:t xml:space="preserve">By: </w:t>
            </w:r>
            <w:r>
              <w:t>West</w:t>
            </w:r>
          </w:p>
        </w:tc>
      </w:tr>
      <w:tr w:rsidR="005F6E6D" w:rsidTr="00345119">
        <w:tc>
          <w:tcPr>
            <w:tcW w:w="9576" w:type="dxa"/>
          </w:tcPr>
          <w:p w:rsidR="008423E4" w:rsidRPr="00861995" w:rsidRDefault="00346221" w:rsidP="00345119">
            <w:pPr>
              <w:jc w:val="right"/>
            </w:pPr>
            <w:r>
              <w:t>Higher Education</w:t>
            </w:r>
          </w:p>
        </w:tc>
      </w:tr>
      <w:tr w:rsidR="005F6E6D" w:rsidTr="00345119">
        <w:tc>
          <w:tcPr>
            <w:tcW w:w="9576" w:type="dxa"/>
          </w:tcPr>
          <w:p w:rsidR="008423E4" w:rsidRDefault="00346221" w:rsidP="00345119">
            <w:pPr>
              <w:jc w:val="right"/>
            </w:pPr>
            <w:r>
              <w:t>Committee Report (Substituted)</w:t>
            </w:r>
          </w:p>
        </w:tc>
      </w:tr>
    </w:tbl>
    <w:p w:rsidR="008423E4" w:rsidRDefault="00346221" w:rsidP="008423E4">
      <w:pPr>
        <w:tabs>
          <w:tab w:val="right" w:pos="9360"/>
        </w:tabs>
      </w:pPr>
    </w:p>
    <w:p w:rsidR="008423E4" w:rsidRDefault="00346221" w:rsidP="008423E4"/>
    <w:p w:rsidR="008423E4" w:rsidRDefault="00346221" w:rsidP="008423E4"/>
    <w:tbl>
      <w:tblPr>
        <w:tblW w:w="0" w:type="auto"/>
        <w:tblCellMar>
          <w:left w:w="115" w:type="dxa"/>
          <w:right w:w="115" w:type="dxa"/>
        </w:tblCellMar>
        <w:tblLook w:val="01E0" w:firstRow="1" w:lastRow="1" w:firstColumn="1" w:lastColumn="1" w:noHBand="0" w:noVBand="0"/>
      </w:tblPr>
      <w:tblGrid>
        <w:gridCol w:w="9582"/>
      </w:tblGrid>
      <w:tr w:rsidR="005F6E6D" w:rsidTr="00F0713E">
        <w:tc>
          <w:tcPr>
            <w:tcW w:w="9582" w:type="dxa"/>
          </w:tcPr>
          <w:p w:rsidR="008423E4" w:rsidRPr="00A8133F" w:rsidRDefault="00346221" w:rsidP="0097415F">
            <w:pPr>
              <w:rPr>
                <w:b/>
              </w:rPr>
            </w:pPr>
            <w:r w:rsidRPr="009C1E9A">
              <w:rPr>
                <w:b/>
                <w:u w:val="single"/>
              </w:rPr>
              <w:t>BACKGROUND AND PURPOSE</w:t>
            </w:r>
            <w:r>
              <w:rPr>
                <w:b/>
              </w:rPr>
              <w:t xml:space="preserve"> </w:t>
            </w:r>
          </w:p>
          <w:p w:rsidR="008423E4" w:rsidRDefault="00346221" w:rsidP="0097415F"/>
          <w:p w:rsidR="008423E4" w:rsidRDefault="00346221" w:rsidP="0097415F">
            <w:pPr>
              <w:pStyle w:val="Header"/>
              <w:jc w:val="both"/>
            </w:pPr>
            <w:r>
              <w:t xml:space="preserve">Interested parties suggest that </w:t>
            </w:r>
            <w:r>
              <w:t xml:space="preserve">more flexibility </w:t>
            </w:r>
            <w:r>
              <w:t xml:space="preserve">in restrictions relating to </w:t>
            </w:r>
            <w:r>
              <w:t>formula funding and dropped course</w:t>
            </w:r>
            <w:r>
              <w:t xml:space="preserve">s </w:t>
            </w:r>
            <w:r>
              <w:t xml:space="preserve">for </w:t>
            </w:r>
            <w:r>
              <w:t xml:space="preserve">returning adult </w:t>
            </w:r>
            <w:r>
              <w:t>students at public institutions of higher education</w:t>
            </w:r>
            <w:r>
              <w:t xml:space="preserve"> would be beneficial</w:t>
            </w:r>
            <w:r>
              <w:t xml:space="preserve">. </w:t>
            </w:r>
            <w:r>
              <w:t>C.S.S.B. 1782</w:t>
            </w:r>
            <w:r>
              <w:t xml:space="preserve"> seeks to </w:t>
            </w:r>
            <w:r>
              <w:t>encourage returning students to complete their</w:t>
            </w:r>
            <w:r>
              <w:t xml:space="preserve"> college</w:t>
            </w:r>
            <w:r>
              <w:t xml:space="preserve"> degrees by </w:t>
            </w:r>
            <w:r>
              <w:t>eliminat</w:t>
            </w:r>
            <w:r>
              <w:t>ing</w:t>
            </w:r>
            <w:r>
              <w:t xml:space="preserve"> certain of those restrictions</w:t>
            </w:r>
            <w:r>
              <w:t xml:space="preserve"> and prohibiting </w:t>
            </w:r>
            <w:r>
              <w:t>an institution from charging a</w:t>
            </w:r>
            <w:r>
              <w:t xml:space="preserve"> highe</w:t>
            </w:r>
            <w:r>
              <w:t>r tuition rate for certain repeated</w:t>
            </w:r>
            <w:r>
              <w:t xml:space="preserve"> or excessive undergraduate hours</w:t>
            </w:r>
            <w:r>
              <w:t>.</w:t>
            </w:r>
          </w:p>
          <w:p w:rsidR="008423E4" w:rsidRPr="00E26B13" w:rsidRDefault="00346221" w:rsidP="0097415F">
            <w:pPr>
              <w:rPr>
                <w:b/>
              </w:rPr>
            </w:pPr>
          </w:p>
        </w:tc>
      </w:tr>
      <w:tr w:rsidR="005F6E6D" w:rsidTr="00F0713E">
        <w:tc>
          <w:tcPr>
            <w:tcW w:w="9582" w:type="dxa"/>
          </w:tcPr>
          <w:p w:rsidR="0017725B" w:rsidRDefault="00346221" w:rsidP="0097415F">
            <w:pPr>
              <w:rPr>
                <w:b/>
                <w:u w:val="single"/>
              </w:rPr>
            </w:pPr>
            <w:r>
              <w:rPr>
                <w:b/>
                <w:u w:val="single"/>
              </w:rPr>
              <w:t>CRIMINAL JUSTICE IMPACT</w:t>
            </w:r>
          </w:p>
          <w:p w:rsidR="0017725B" w:rsidRDefault="00346221" w:rsidP="0097415F">
            <w:pPr>
              <w:rPr>
                <w:b/>
                <w:u w:val="single"/>
              </w:rPr>
            </w:pPr>
          </w:p>
          <w:p w:rsidR="008904DA" w:rsidRPr="008904DA" w:rsidRDefault="00346221" w:rsidP="0097415F">
            <w:pPr>
              <w:jc w:val="both"/>
            </w:pPr>
            <w:r>
              <w:t>It is the committee's opinion that this bill does not expressly create a criminal offense, increase the punishment for an existing criminal offense or category</w:t>
            </w:r>
            <w:r>
              <w:t xml:space="preserve"> of offenses, or change the eligibility of a person for community supervision, parole, or mandatory supervision.</w:t>
            </w:r>
          </w:p>
          <w:p w:rsidR="0017725B" w:rsidRPr="0017725B" w:rsidRDefault="00346221" w:rsidP="0097415F">
            <w:pPr>
              <w:rPr>
                <w:b/>
                <w:u w:val="single"/>
              </w:rPr>
            </w:pPr>
          </w:p>
        </w:tc>
      </w:tr>
      <w:tr w:rsidR="005F6E6D" w:rsidTr="00F0713E">
        <w:tc>
          <w:tcPr>
            <w:tcW w:w="9582" w:type="dxa"/>
          </w:tcPr>
          <w:p w:rsidR="008423E4" w:rsidRPr="00A8133F" w:rsidRDefault="00346221" w:rsidP="0097415F">
            <w:pPr>
              <w:rPr>
                <w:b/>
              </w:rPr>
            </w:pPr>
            <w:r w:rsidRPr="009C1E9A">
              <w:rPr>
                <w:b/>
                <w:u w:val="single"/>
              </w:rPr>
              <w:t>RULEMAKING AUTHORITY</w:t>
            </w:r>
            <w:r>
              <w:rPr>
                <w:b/>
              </w:rPr>
              <w:t xml:space="preserve"> </w:t>
            </w:r>
          </w:p>
          <w:p w:rsidR="008423E4" w:rsidRDefault="00346221" w:rsidP="0097415F"/>
          <w:p w:rsidR="008904DA" w:rsidRDefault="00346221" w:rsidP="0097415F">
            <w:pPr>
              <w:pStyle w:val="Header"/>
              <w:tabs>
                <w:tab w:val="clear" w:pos="4320"/>
                <w:tab w:val="clear" w:pos="8640"/>
              </w:tabs>
              <w:jc w:val="both"/>
            </w:pPr>
            <w:r>
              <w:t xml:space="preserve">It is the committee's opinion that rulemaking authority is expressly granted to </w:t>
            </w:r>
            <w:r>
              <w:t>t</w:t>
            </w:r>
            <w:r w:rsidRPr="008904DA">
              <w:t xml:space="preserve">he Texas Higher Education </w:t>
            </w:r>
            <w:r w:rsidRPr="008904DA">
              <w:t>Coordinating Board</w:t>
            </w:r>
            <w:r>
              <w:t xml:space="preserve"> in SECTION 1 of this bill.</w:t>
            </w:r>
          </w:p>
          <w:p w:rsidR="008423E4" w:rsidRPr="00E21FDC" w:rsidRDefault="00346221" w:rsidP="0097415F">
            <w:pPr>
              <w:rPr>
                <w:b/>
              </w:rPr>
            </w:pPr>
          </w:p>
        </w:tc>
      </w:tr>
      <w:tr w:rsidR="005F6E6D" w:rsidTr="00F0713E">
        <w:tc>
          <w:tcPr>
            <w:tcW w:w="9582" w:type="dxa"/>
          </w:tcPr>
          <w:p w:rsidR="008423E4" w:rsidRPr="00A8133F" w:rsidRDefault="00346221" w:rsidP="0097415F">
            <w:pPr>
              <w:rPr>
                <w:b/>
              </w:rPr>
            </w:pPr>
            <w:r w:rsidRPr="009C1E9A">
              <w:rPr>
                <w:b/>
                <w:u w:val="single"/>
              </w:rPr>
              <w:t>ANALYSIS</w:t>
            </w:r>
            <w:r>
              <w:rPr>
                <w:b/>
              </w:rPr>
              <w:t xml:space="preserve"> </w:t>
            </w:r>
          </w:p>
          <w:p w:rsidR="008423E4" w:rsidRDefault="00346221" w:rsidP="0097415F"/>
          <w:p w:rsidR="00DD34FA" w:rsidRDefault="00346221" w:rsidP="0097415F">
            <w:pPr>
              <w:pStyle w:val="Header"/>
              <w:tabs>
                <w:tab w:val="clear" w:pos="4320"/>
                <w:tab w:val="clear" w:pos="8640"/>
              </w:tabs>
              <w:jc w:val="both"/>
            </w:pPr>
            <w:r>
              <w:t>C.S.S.B. 1782</w:t>
            </w:r>
            <w:r>
              <w:t xml:space="preserve"> amends the Education Code to require the </w:t>
            </w:r>
            <w:r w:rsidRPr="009E7ABF">
              <w:t xml:space="preserve">Texas Higher Education Coordinating </w:t>
            </w:r>
            <w:r w:rsidRPr="009E7ABF">
              <w:t>Board</w:t>
            </w:r>
            <w:r>
              <w:t xml:space="preserve"> to</w:t>
            </w:r>
            <w:r>
              <w:t xml:space="preserve"> adopt rules under which a</w:t>
            </w:r>
            <w:r>
              <w:t xml:space="preserve"> public</w:t>
            </w:r>
            <w:r>
              <w:t xml:space="preserve"> </w:t>
            </w:r>
            <w:r w:rsidRPr="009E7ABF">
              <w:t xml:space="preserve">institution of higher education </w:t>
            </w:r>
            <w:r>
              <w:t xml:space="preserve">is required to </w:t>
            </w:r>
            <w:r>
              <w:t>permit</w:t>
            </w:r>
            <w:r w:rsidRPr="009E7ABF">
              <w:t xml:space="preserve"> a student </w:t>
            </w:r>
            <w:r w:rsidRPr="009E7ABF">
              <w:t>to drop one additional course</w:t>
            </w:r>
            <w:r>
              <w:t xml:space="preserve"> </w:t>
            </w:r>
            <w:r>
              <w:t xml:space="preserve">under the applicable circumstances </w:t>
            </w:r>
            <w:r>
              <w:t xml:space="preserve">beyond </w:t>
            </w:r>
            <w:r>
              <w:t xml:space="preserve">the </w:t>
            </w:r>
            <w:r>
              <w:t xml:space="preserve">maximum </w:t>
            </w:r>
            <w:r>
              <w:t xml:space="preserve">number </w:t>
            </w:r>
            <w:r>
              <w:t xml:space="preserve">of </w:t>
            </w:r>
            <w:r>
              <w:t>courses</w:t>
            </w:r>
            <w:r>
              <w:t xml:space="preserve"> </w:t>
            </w:r>
            <w:r>
              <w:t>permitted to be dropped</w:t>
            </w:r>
            <w:r>
              <w:t xml:space="preserve"> under state law or institution policy, as applicable, </w:t>
            </w:r>
            <w:r>
              <w:t xml:space="preserve">if </w:t>
            </w:r>
            <w:r>
              <w:t xml:space="preserve">the student </w:t>
            </w:r>
            <w:r w:rsidRPr="007B1545">
              <w:t>has reenrolled at the institution following a break in enroll</w:t>
            </w:r>
            <w:r w:rsidRPr="007B1545">
              <w:t xml:space="preserve">ment covering the </w:t>
            </w:r>
            <w:r>
              <w:br/>
            </w:r>
            <w:r w:rsidRPr="007B1545">
              <w:t>24-month period preceding the first class day of the initial semester or other academic term of the student's reenrollment</w:t>
            </w:r>
            <w:r>
              <w:t xml:space="preserve"> and </w:t>
            </w:r>
            <w:r w:rsidRPr="007B1545">
              <w:t>successfully completed at least 50 semester credit hours of course work at the institution before that break i</w:t>
            </w:r>
            <w:r w:rsidRPr="007B1545">
              <w:t>n enrollment.</w:t>
            </w:r>
            <w:r>
              <w:t xml:space="preserve"> This provision applies </w:t>
            </w:r>
            <w:r w:rsidRPr="00D034FE">
              <w:t>beginning with the 2017 fall semester</w:t>
            </w:r>
            <w:r w:rsidRPr="00EA55C3">
              <w:t>.</w:t>
            </w:r>
            <w:r>
              <w:t xml:space="preserve"> </w:t>
            </w:r>
          </w:p>
          <w:p w:rsidR="00DD34FA" w:rsidRDefault="00346221" w:rsidP="0097415F">
            <w:pPr>
              <w:pStyle w:val="Header"/>
              <w:tabs>
                <w:tab w:val="clear" w:pos="4320"/>
                <w:tab w:val="clear" w:pos="8640"/>
              </w:tabs>
              <w:jc w:val="both"/>
            </w:pPr>
          </w:p>
          <w:p w:rsidR="003348DF" w:rsidRDefault="00346221" w:rsidP="0097415F">
            <w:pPr>
              <w:pStyle w:val="Header"/>
              <w:tabs>
                <w:tab w:val="clear" w:pos="4320"/>
                <w:tab w:val="clear" w:pos="8640"/>
              </w:tabs>
              <w:jc w:val="both"/>
            </w:pPr>
            <w:r>
              <w:t xml:space="preserve">C.S.S.B. 1782 </w:t>
            </w:r>
            <w:r>
              <w:t>requires the coordinating board to include funding for the first 15 additional semester credit hours earned by a student</w:t>
            </w:r>
            <w:r>
              <w:t xml:space="preserve"> who </w:t>
            </w:r>
            <w:r w:rsidRPr="007B1545">
              <w:t xml:space="preserve">has reenrolled at the institution </w:t>
            </w:r>
            <w:r w:rsidRPr="007B1545">
              <w:t>following a break in enrollment covering the 24-month period preceding the first class day of the initial semester or other academic term of the student's reenrollment</w:t>
            </w:r>
            <w:r>
              <w:t xml:space="preserve"> and </w:t>
            </w:r>
            <w:r w:rsidRPr="007B1545">
              <w:t>successfully completed at least 50 semester credit hours of course work at the insti</w:t>
            </w:r>
            <w:r w:rsidRPr="007B1545">
              <w:t>tution before that break in enrollment</w:t>
            </w:r>
            <w:r>
              <w:t xml:space="preserve"> in </w:t>
            </w:r>
            <w:r>
              <w:t>the coordinating board's</w:t>
            </w:r>
            <w:r>
              <w:t xml:space="preserve"> funding formulas without consideration of certain restrictions</w:t>
            </w:r>
            <w:r>
              <w:t xml:space="preserve">, </w:t>
            </w:r>
            <w:r>
              <w:t xml:space="preserve">makes that requirement </w:t>
            </w:r>
            <w:r>
              <w:t>applicable beginning with funding recommendations for the 2020-2021 state fiscal biennium,</w:t>
            </w:r>
            <w:r>
              <w:t xml:space="preserve"> </w:t>
            </w:r>
            <w:r>
              <w:t xml:space="preserve">and </w:t>
            </w:r>
            <w:r>
              <w:t>prohibi</w:t>
            </w:r>
            <w:r>
              <w:t xml:space="preserve">ts an </w:t>
            </w:r>
            <w:r w:rsidRPr="00733350">
              <w:t>institution of higher education</w:t>
            </w:r>
            <w:r>
              <w:t xml:space="preserve"> from charging tuition </w:t>
            </w:r>
            <w:r w:rsidRPr="00733350">
              <w:t>to a resident undergraduate student at a higher rate</w:t>
            </w:r>
            <w:r>
              <w:t xml:space="preserve"> </w:t>
            </w:r>
            <w:r>
              <w:t>based on</w:t>
            </w:r>
            <w:r>
              <w:t xml:space="preserve"> repeated or excessive undergraduate hours </w:t>
            </w:r>
            <w:r w:rsidRPr="00733350">
              <w:t xml:space="preserve">for courses taken by the student that are required to be included by the </w:t>
            </w:r>
            <w:r>
              <w:t>c</w:t>
            </w:r>
            <w:r w:rsidRPr="00733350">
              <w:t xml:space="preserve">oordinating </w:t>
            </w:r>
            <w:r>
              <w:t>b</w:t>
            </w:r>
            <w:r w:rsidRPr="00733350">
              <w:t xml:space="preserve">oard </w:t>
            </w:r>
            <w:r w:rsidRPr="00733350">
              <w:t xml:space="preserve">in </w:t>
            </w:r>
            <w:r>
              <w:t>its funding</w:t>
            </w:r>
            <w:r w:rsidRPr="00733350">
              <w:t xml:space="preserve"> </w:t>
            </w:r>
            <w:r w:rsidRPr="00733350">
              <w:t>formulas</w:t>
            </w:r>
            <w:r>
              <w:t xml:space="preserve"> </w:t>
            </w:r>
            <w:r>
              <w:t xml:space="preserve">under </w:t>
            </w:r>
            <w:r>
              <w:t>the bill's provisions</w:t>
            </w:r>
            <w:r w:rsidRPr="004855C3">
              <w:t>.</w:t>
            </w:r>
          </w:p>
          <w:p w:rsidR="008423E4" w:rsidRDefault="00346221" w:rsidP="0097415F">
            <w:pPr>
              <w:rPr>
                <w:b/>
              </w:rPr>
            </w:pPr>
          </w:p>
          <w:p w:rsidR="0097415F" w:rsidRDefault="00346221" w:rsidP="0097415F">
            <w:pPr>
              <w:rPr>
                <w:b/>
              </w:rPr>
            </w:pPr>
          </w:p>
          <w:p w:rsidR="0097415F" w:rsidRPr="00835628" w:rsidRDefault="00346221" w:rsidP="0097415F">
            <w:pPr>
              <w:rPr>
                <w:b/>
              </w:rPr>
            </w:pPr>
          </w:p>
        </w:tc>
      </w:tr>
      <w:tr w:rsidR="005F6E6D" w:rsidTr="00F0713E">
        <w:tc>
          <w:tcPr>
            <w:tcW w:w="9582" w:type="dxa"/>
          </w:tcPr>
          <w:p w:rsidR="008423E4" w:rsidRPr="00A8133F" w:rsidRDefault="00346221" w:rsidP="0097415F">
            <w:pPr>
              <w:rPr>
                <w:b/>
              </w:rPr>
            </w:pPr>
            <w:r w:rsidRPr="009C1E9A">
              <w:rPr>
                <w:b/>
                <w:u w:val="single"/>
              </w:rPr>
              <w:lastRenderedPageBreak/>
              <w:t>EFFECTIVE DATE</w:t>
            </w:r>
            <w:r>
              <w:rPr>
                <w:b/>
              </w:rPr>
              <w:t xml:space="preserve"> </w:t>
            </w:r>
          </w:p>
          <w:p w:rsidR="008423E4" w:rsidRDefault="00346221" w:rsidP="0097415F"/>
          <w:p w:rsidR="008423E4" w:rsidRPr="003624F2" w:rsidRDefault="00346221" w:rsidP="0097415F">
            <w:pPr>
              <w:pStyle w:val="Header"/>
              <w:tabs>
                <w:tab w:val="clear" w:pos="4320"/>
                <w:tab w:val="clear" w:pos="8640"/>
              </w:tabs>
              <w:jc w:val="both"/>
            </w:pPr>
            <w:r>
              <w:t>On passage, or, if the bill does not receive the necessary vote, September 1, 2017.</w:t>
            </w:r>
          </w:p>
          <w:p w:rsidR="008423E4" w:rsidRPr="00233FDB" w:rsidRDefault="00346221" w:rsidP="0097415F">
            <w:pPr>
              <w:rPr>
                <w:b/>
              </w:rPr>
            </w:pPr>
          </w:p>
        </w:tc>
      </w:tr>
      <w:tr w:rsidR="005F6E6D" w:rsidTr="00F0713E">
        <w:tc>
          <w:tcPr>
            <w:tcW w:w="9582" w:type="dxa"/>
          </w:tcPr>
          <w:p w:rsidR="00F0713E" w:rsidRDefault="00346221" w:rsidP="0097415F">
            <w:pPr>
              <w:jc w:val="both"/>
              <w:rPr>
                <w:b/>
                <w:u w:val="single"/>
              </w:rPr>
            </w:pPr>
            <w:r>
              <w:rPr>
                <w:b/>
                <w:u w:val="single"/>
              </w:rPr>
              <w:t>COMPARISON OF SENATE ENGROSSED AND SUBSTITUTE</w:t>
            </w:r>
          </w:p>
          <w:p w:rsidR="0062036D" w:rsidRDefault="00346221" w:rsidP="0097415F">
            <w:pPr>
              <w:jc w:val="both"/>
            </w:pPr>
          </w:p>
          <w:p w:rsidR="0062036D" w:rsidRDefault="00346221" w:rsidP="0097415F">
            <w:pPr>
              <w:jc w:val="both"/>
            </w:pPr>
            <w:r>
              <w:t>While C.S.S.B. 1782 may differ from the engrossed</w:t>
            </w:r>
            <w:r>
              <w:t xml:space="preserve"> in minor or nonsubstantive ways, the following comparison is organized and formatted in a manner that indicates the substantial differences between the engrossed and committee substitute versions of the bill.</w:t>
            </w:r>
          </w:p>
          <w:p w:rsidR="0062036D" w:rsidRPr="0062036D" w:rsidRDefault="00346221" w:rsidP="0097415F">
            <w:pPr>
              <w:jc w:val="both"/>
            </w:pPr>
          </w:p>
        </w:tc>
      </w:tr>
      <w:tr w:rsidR="005F6E6D" w:rsidTr="00F0713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F6E6D" w:rsidTr="00F0713E">
              <w:trPr>
                <w:cantSplit/>
                <w:tblHeader/>
              </w:trPr>
              <w:tc>
                <w:tcPr>
                  <w:tcW w:w="4673" w:type="dxa"/>
                  <w:tcMar>
                    <w:bottom w:w="188" w:type="dxa"/>
                  </w:tcMar>
                </w:tcPr>
                <w:p w:rsidR="00F0713E" w:rsidRDefault="00346221" w:rsidP="0097415F">
                  <w:pPr>
                    <w:jc w:val="center"/>
                  </w:pPr>
                  <w:r>
                    <w:t>SENATE ENGROSSED</w:t>
                  </w:r>
                </w:p>
              </w:tc>
              <w:tc>
                <w:tcPr>
                  <w:tcW w:w="4673" w:type="dxa"/>
                  <w:tcMar>
                    <w:bottom w:w="188" w:type="dxa"/>
                  </w:tcMar>
                </w:tcPr>
                <w:p w:rsidR="00F0713E" w:rsidRDefault="00346221" w:rsidP="0097415F">
                  <w:pPr>
                    <w:jc w:val="center"/>
                  </w:pPr>
                  <w:r>
                    <w:t>HOUSE COMMITTEE SUBSTITUTE</w:t>
                  </w:r>
                </w:p>
              </w:tc>
            </w:tr>
            <w:tr w:rsidR="005F6E6D" w:rsidTr="00F0713E">
              <w:tc>
                <w:tcPr>
                  <w:tcW w:w="4673" w:type="dxa"/>
                  <w:tcMar>
                    <w:right w:w="360" w:type="dxa"/>
                  </w:tcMar>
                </w:tcPr>
                <w:p w:rsidR="00F0713E" w:rsidRDefault="00346221" w:rsidP="0097415F">
                  <w:pPr>
                    <w:jc w:val="both"/>
                  </w:pPr>
                  <w:r>
                    <w:t>SECTION 1.</w:t>
                  </w:r>
                  <w:r>
                    <w:t xml:space="preserve"> </w:t>
                  </w:r>
                  <w:r>
                    <w:t>Section 51.907, Education Code, is amended by adding Subsection (e-1) to read as follows:</w:t>
                  </w:r>
                </w:p>
                <w:p w:rsidR="00F0713E" w:rsidRDefault="00346221" w:rsidP="0097415F">
                  <w:pPr>
                    <w:jc w:val="both"/>
                  </w:pPr>
                  <w:r>
                    <w:rPr>
                      <w:u w:val="single"/>
                    </w:rPr>
                    <w:t>(e-1)</w:t>
                  </w:r>
                  <w:r>
                    <w:rPr>
                      <w:u w:val="single"/>
                    </w:rPr>
                    <w:t xml:space="preserve"> </w:t>
                  </w:r>
                  <w:r>
                    <w:rPr>
                      <w:u w:val="single"/>
                    </w:rPr>
                    <w:t>The Texas Higher Education Coordinating Board shall adopt rules under which an institution of higher education shall permit a student to drop one ad</w:t>
                  </w:r>
                  <w:r>
                    <w:rPr>
                      <w:u w:val="single"/>
                    </w:rPr>
                    <w:t>ditional course under circumstances described by Subsection (b) than the number of courses permitted to be dropped under Subsection (c) or under a policy adopted under Subsection (d) if the student:</w:t>
                  </w:r>
                </w:p>
                <w:p w:rsidR="00F0713E" w:rsidRDefault="00346221" w:rsidP="0097415F">
                  <w:pPr>
                    <w:jc w:val="both"/>
                  </w:pPr>
                  <w:r>
                    <w:rPr>
                      <w:u w:val="single"/>
                    </w:rPr>
                    <w:t>(1)</w:t>
                  </w:r>
                  <w:r>
                    <w:rPr>
                      <w:u w:val="single"/>
                    </w:rPr>
                    <w:t xml:space="preserve"> </w:t>
                  </w:r>
                  <w:r>
                    <w:rPr>
                      <w:u w:val="single"/>
                    </w:rPr>
                    <w:t>has reenrolled at the institution following a break i</w:t>
                  </w:r>
                  <w:r>
                    <w:rPr>
                      <w:u w:val="single"/>
                    </w:rPr>
                    <w:t xml:space="preserve">n enrollment </w:t>
                  </w:r>
                  <w:r w:rsidRPr="004050CF">
                    <w:rPr>
                      <w:highlight w:val="lightGray"/>
                      <w:u w:val="single"/>
                    </w:rPr>
                    <w:t>from the institution or another institution of higher education</w:t>
                  </w:r>
                  <w:r>
                    <w:rPr>
                      <w:u w:val="single"/>
                    </w:rPr>
                    <w:t xml:space="preserve"> covering the 24-month period preceding the first class day of the initial semester or other academic term of the student's reenrollment; and</w:t>
                  </w:r>
                </w:p>
                <w:p w:rsidR="00F0713E" w:rsidRDefault="00346221" w:rsidP="0097415F">
                  <w:pPr>
                    <w:jc w:val="both"/>
                  </w:pPr>
                  <w:r>
                    <w:rPr>
                      <w:u w:val="single"/>
                    </w:rPr>
                    <w:t>(2)</w:t>
                  </w:r>
                  <w:r>
                    <w:rPr>
                      <w:u w:val="single"/>
                    </w:rPr>
                    <w:t xml:space="preserve"> </w:t>
                  </w:r>
                  <w:r>
                    <w:rPr>
                      <w:u w:val="single"/>
                    </w:rPr>
                    <w:t>successfully completed at least 50</w:t>
                  </w:r>
                  <w:r>
                    <w:rPr>
                      <w:u w:val="single"/>
                    </w:rPr>
                    <w:t xml:space="preserve"> semester credit hours of course work at </w:t>
                  </w:r>
                  <w:r w:rsidRPr="004050CF">
                    <w:rPr>
                      <w:highlight w:val="lightGray"/>
                      <w:u w:val="single"/>
                    </w:rPr>
                    <w:t>an institution of higher education</w:t>
                  </w:r>
                  <w:r>
                    <w:rPr>
                      <w:u w:val="single"/>
                    </w:rPr>
                    <w:t xml:space="preserve"> before that break in enrollment.</w:t>
                  </w:r>
                </w:p>
              </w:tc>
              <w:tc>
                <w:tcPr>
                  <w:tcW w:w="4673" w:type="dxa"/>
                  <w:tcMar>
                    <w:left w:w="360" w:type="dxa"/>
                  </w:tcMar>
                </w:tcPr>
                <w:p w:rsidR="00F0713E" w:rsidRDefault="00346221" w:rsidP="0097415F">
                  <w:pPr>
                    <w:jc w:val="both"/>
                  </w:pPr>
                  <w:r>
                    <w:t>SECTION 1.</w:t>
                  </w:r>
                  <w:r>
                    <w:t xml:space="preserve"> </w:t>
                  </w:r>
                  <w:r>
                    <w:t>Section 51.907, Education Code, is amended by adding Subsection (e-1) to read as follows:</w:t>
                  </w:r>
                </w:p>
                <w:p w:rsidR="00F0713E" w:rsidRDefault="00346221" w:rsidP="0097415F">
                  <w:pPr>
                    <w:jc w:val="both"/>
                  </w:pPr>
                  <w:r>
                    <w:rPr>
                      <w:u w:val="single"/>
                    </w:rPr>
                    <w:t>(e-1)</w:t>
                  </w:r>
                  <w:r>
                    <w:rPr>
                      <w:u w:val="single"/>
                    </w:rPr>
                    <w:t xml:space="preserve"> </w:t>
                  </w:r>
                  <w:r>
                    <w:rPr>
                      <w:u w:val="single"/>
                    </w:rPr>
                    <w:t xml:space="preserve">The Texas Higher Education Coordinating </w:t>
                  </w:r>
                  <w:r>
                    <w:rPr>
                      <w:u w:val="single"/>
                    </w:rPr>
                    <w:t>Board shall adopt rules under which an institution of higher education shall permit a student to drop one additional course under circumstances described by Subsection (b) than the number of courses permitted to be dropped under Subsection (c) or under a p</w:t>
                  </w:r>
                  <w:r>
                    <w:rPr>
                      <w:u w:val="single"/>
                    </w:rPr>
                    <w:t>olicy adopted under Subsection (d) if the student:</w:t>
                  </w:r>
                </w:p>
                <w:p w:rsidR="00F0713E" w:rsidRDefault="00346221" w:rsidP="0097415F">
                  <w:pPr>
                    <w:jc w:val="both"/>
                  </w:pPr>
                  <w:r>
                    <w:rPr>
                      <w:u w:val="single"/>
                    </w:rPr>
                    <w:t>(1)</w:t>
                  </w:r>
                  <w:r>
                    <w:rPr>
                      <w:u w:val="single"/>
                    </w:rPr>
                    <w:t xml:space="preserve"> </w:t>
                  </w:r>
                  <w:r>
                    <w:rPr>
                      <w:u w:val="single"/>
                    </w:rPr>
                    <w:t>has reenrolled at the institution following a break in enrollment covering the 24-month period preceding the first class day of the initial semester or other academic term of the student's reenrollment</w:t>
                  </w:r>
                  <w:r>
                    <w:rPr>
                      <w:u w:val="single"/>
                    </w:rPr>
                    <w:t>; and</w:t>
                  </w:r>
                </w:p>
                <w:p w:rsidR="004050CF" w:rsidRDefault="00346221" w:rsidP="0097415F">
                  <w:pPr>
                    <w:jc w:val="both"/>
                    <w:rPr>
                      <w:u w:val="single"/>
                    </w:rPr>
                  </w:pPr>
                </w:p>
                <w:p w:rsidR="004050CF" w:rsidRDefault="00346221" w:rsidP="0097415F">
                  <w:pPr>
                    <w:jc w:val="both"/>
                    <w:rPr>
                      <w:u w:val="single"/>
                    </w:rPr>
                  </w:pPr>
                </w:p>
                <w:p w:rsidR="00F0713E" w:rsidRDefault="00346221" w:rsidP="0097415F">
                  <w:pPr>
                    <w:jc w:val="both"/>
                  </w:pPr>
                  <w:r>
                    <w:rPr>
                      <w:u w:val="single"/>
                    </w:rPr>
                    <w:t>(2)</w:t>
                  </w:r>
                  <w:r>
                    <w:rPr>
                      <w:u w:val="single"/>
                    </w:rPr>
                    <w:t xml:space="preserve"> </w:t>
                  </w:r>
                  <w:r>
                    <w:rPr>
                      <w:u w:val="single"/>
                    </w:rPr>
                    <w:t xml:space="preserve">successfully completed at least 50 semester credit hours of course work at </w:t>
                  </w:r>
                  <w:r w:rsidRPr="004050CF">
                    <w:rPr>
                      <w:highlight w:val="lightGray"/>
                      <w:u w:val="single"/>
                    </w:rPr>
                    <w:t>the institution</w:t>
                  </w:r>
                  <w:r>
                    <w:rPr>
                      <w:u w:val="single"/>
                    </w:rPr>
                    <w:t xml:space="preserve"> before that break in enrollment.</w:t>
                  </w:r>
                </w:p>
                <w:p w:rsidR="00F0713E" w:rsidRDefault="00346221" w:rsidP="0097415F">
                  <w:pPr>
                    <w:jc w:val="both"/>
                  </w:pPr>
                </w:p>
              </w:tc>
            </w:tr>
            <w:tr w:rsidR="005F6E6D" w:rsidTr="00F83A9E">
              <w:tc>
                <w:tcPr>
                  <w:tcW w:w="4673" w:type="dxa"/>
                  <w:tcMar>
                    <w:right w:w="360" w:type="dxa"/>
                  </w:tcMar>
                </w:tcPr>
                <w:p w:rsidR="000A392D" w:rsidRDefault="00346221" w:rsidP="0097415F">
                  <w:pPr>
                    <w:jc w:val="both"/>
                  </w:pPr>
                  <w:r w:rsidRPr="004050CF">
                    <w:rPr>
                      <w:highlight w:val="lightGray"/>
                    </w:rPr>
                    <w:t>No equivalent provision.</w:t>
                  </w:r>
                </w:p>
              </w:tc>
              <w:tc>
                <w:tcPr>
                  <w:tcW w:w="4673" w:type="dxa"/>
                  <w:tcMar>
                    <w:left w:w="360" w:type="dxa"/>
                  </w:tcMar>
                </w:tcPr>
                <w:p w:rsidR="000A392D" w:rsidRDefault="00346221" w:rsidP="0097415F">
                  <w:pPr>
                    <w:jc w:val="both"/>
                  </w:pPr>
                  <w:r>
                    <w:t xml:space="preserve">SECTION 2. Section 54.014, Education Code, is amended by adding Subsection (b-1) to read as </w:t>
                  </w:r>
                  <w:r>
                    <w:t>follows:</w:t>
                  </w:r>
                </w:p>
                <w:p w:rsidR="000A392D" w:rsidRDefault="00346221" w:rsidP="0097415F">
                  <w:pPr>
                    <w:jc w:val="both"/>
                  </w:pPr>
                  <w:r>
                    <w:rPr>
                      <w:u w:val="single"/>
                    </w:rPr>
                    <w:t>(b-1) Notwithstanding Subsection (a), an institution of higher education may not charge tuition to a resident undergraduate student at a higher rate under that subsection for semester credit hours for courses taken by the student that are required</w:t>
                  </w:r>
                  <w:r>
                    <w:rPr>
                      <w:u w:val="single"/>
                    </w:rPr>
                    <w:t xml:space="preserve"> to be included by the Texas Higher Education Coordinating Board in the formulas established under Section 61.059 by application of Section 61.0595(f-1).</w:t>
                  </w:r>
                </w:p>
              </w:tc>
            </w:tr>
            <w:tr w:rsidR="005F6E6D" w:rsidTr="00F0713E">
              <w:tc>
                <w:tcPr>
                  <w:tcW w:w="4673" w:type="dxa"/>
                  <w:tcMar>
                    <w:right w:w="360" w:type="dxa"/>
                  </w:tcMar>
                </w:tcPr>
                <w:p w:rsidR="00F0713E" w:rsidRDefault="00346221" w:rsidP="0097415F">
                  <w:pPr>
                    <w:jc w:val="both"/>
                  </w:pPr>
                  <w:r>
                    <w:t>SECTION 2.</w:t>
                  </w:r>
                  <w:r>
                    <w:t xml:space="preserve"> </w:t>
                  </w:r>
                  <w:r>
                    <w:t>Section 61.059, Education Code, is amended by adding Subsection (r) to read as follows:</w:t>
                  </w:r>
                </w:p>
                <w:p w:rsidR="00F0713E" w:rsidRDefault="00346221" w:rsidP="0097415F">
                  <w:pPr>
                    <w:jc w:val="both"/>
                  </w:pPr>
                  <w:r w:rsidRPr="00D034FE">
                    <w:rPr>
                      <w:highlight w:val="lightGray"/>
                      <w:u w:val="single"/>
                    </w:rPr>
                    <w:t>(r</w:t>
                  </w:r>
                  <w:r w:rsidRPr="00D034FE">
                    <w:rPr>
                      <w:highlight w:val="lightGray"/>
                      <w:u w:val="single"/>
                    </w:rPr>
                    <w:t>)</w:t>
                  </w:r>
                  <w:r w:rsidRPr="00D034FE">
                    <w:rPr>
                      <w:highlight w:val="lightGray"/>
                      <w:u w:val="single"/>
                    </w:rPr>
                    <w:t xml:space="preserve"> </w:t>
                  </w:r>
                  <w:r w:rsidRPr="00D034FE">
                    <w:rPr>
                      <w:highlight w:val="lightGray"/>
                      <w:u w:val="single"/>
                    </w:rPr>
                    <w:t xml:space="preserve">Notwithstanding any other law, the board may not exclude from the number of </w:t>
                  </w:r>
                  <w:r w:rsidRPr="00D034FE">
                    <w:rPr>
                      <w:highlight w:val="lightGray"/>
                      <w:u w:val="single"/>
                    </w:rPr>
                    <w:lastRenderedPageBreak/>
                    <w:t xml:space="preserve">semester credit hours reported to the Legislative Budget Board for formula funding under this section semester credit hours for any course taken up to three times </w:t>
                  </w:r>
                  <w:r w:rsidRPr="001967E1">
                    <w:rPr>
                      <w:u w:val="single"/>
                    </w:rPr>
                    <w:t>by a student wh</w:t>
                  </w:r>
                  <w:r w:rsidRPr="001967E1">
                    <w:rPr>
                      <w:u w:val="single"/>
                    </w:rPr>
                    <w:t>o:</w:t>
                  </w:r>
                </w:p>
                <w:p w:rsidR="00F0713E" w:rsidRDefault="00346221" w:rsidP="0097415F">
                  <w:pPr>
                    <w:jc w:val="both"/>
                  </w:pPr>
                  <w:r>
                    <w:rPr>
                      <w:u w:val="single"/>
                    </w:rPr>
                    <w:t>(1)</w:t>
                  </w:r>
                  <w:r>
                    <w:rPr>
                      <w:u w:val="single"/>
                    </w:rPr>
                    <w:t xml:space="preserve"> </w:t>
                  </w:r>
                  <w:r>
                    <w:rPr>
                      <w:u w:val="single"/>
                    </w:rPr>
                    <w:t xml:space="preserve">has reenrolled at </w:t>
                  </w:r>
                  <w:r w:rsidRPr="00D034FE">
                    <w:rPr>
                      <w:highlight w:val="lightGray"/>
                      <w:u w:val="single"/>
                    </w:rPr>
                    <w:t>an institution of higher education</w:t>
                  </w:r>
                  <w:r>
                    <w:rPr>
                      <w:u w:val="single"/>
                    </w:rPr>
                    <w:t xml:space="preserve"> following a break in enrollment </w:t>
                  </w:r>
                  <w:r w:rsidRPr="00D034FE">
                    <w:rPr>
                      <w:highlight w:val="lightGray"/>
                      <w:u w:val="single"/>
                    </w:rPr>
                    <w:t>from the institution or another institution of higher education</w:t>
                  </w:r>
                  <w:r>
                    <w:rPr>
                      <w:u w:val="single"/>
                    </w:rPr>
                    <w:t xml:space="preserve"> covering the 24-month period preceding the first class day of the initial semester or other academic term of the student's reenrollment; and</w:t>
                  </w:r>
                </w:p>
                <w:p w:rsidR="00F0713E" w:rsidRDefault="00346221" w:rsidP="0097415F">
                  <w:pPr>
                    <w:jc w:val="both"/>
                  </w:pPr>
                  <w:r>
                    <w:rPr>
                      <w:u w:val="single"/>
                    </w:rPr>
                    <w:t>(2)</w:t>
                  </w:r>
                  <w:r>
                    <w:rPr>
                      <w:u w:val="single"/>
                    </w:rPr>
                    <w:t xml:space="preserve"> </w:t>
                  </w:r>
                  <w:r>
                    <w:rPr>
                      <w:u w:val="single"/>
                    </w:rPr>
                    <w:t xml:space="preserve">successfully completed at least 50 semester credit hours of course work at </w:t>
                  </w:r>
                  <w:r w:rsidRPr="00D034FE">
                    <w:rPr>
                      <w:highlight w:val="lightGray"/>
                      <w:u w:val="single"/>
                    </w:rPr>
                    <w:t>an institution of higher education</w:t>
                  </w:r>
                  <w:r>
                    <w:rPr>
                      <w:u w:val="single"/>
                    </w:rPr>
                    <w:t xml:space="preserve"> </w:t>
                  </w:r>
                  <w:r>
                    <w:rPr>
                      <w:u w:val="single"/>
                    </w:rPr>
                    <w:t>before that break in enrollment.</w:t>
                  </w:r>
                </w:p>
              </w:tc>
              <w:tc>
                <w:tcPr>
                  <w:tcW w:w="4673" w:type="dxa"/>
                  <w:tcMar>
                    <w:left w:w="360" w:type="dxa"/>
                  </w:tcMar>
                </w:tcPr>
                <w:p w:rsidR="000A392D" w:rsidRDefault="00346221" w:rsidP="0097415F">
                  <w:pPr>
                    <w:jc w:val="both"/>
                  </w:pPr>
                  <w:r>
                    <w:lastRenderedPageBreak/>
                    <w:t>SECTION 3. Section 61.0595, Education Code, is amended by adding Subsection (f-1) to read as follows:</w:t>
                  </w:r>
                </w:p>
                <w:p w:rsidR="000A392D" w:rsidRDefault="00346221" w:rsidP="0097415F">
                  <w:pPr>
                    <w:jc w:val="both"/>
                    <w:rPr>
                      <w:u w:val="single"/>
                    </w:rPr>
                  </w:pPr>
                  <w:r w:rsidRPr="00F83A9E">
                    <w:rPr>
                      <w:highlight w:val="lightGray"/>
                      <w:u w:val="single"/>
                    </w:rPr>
                    <w:t xml:space="preserve">(f-1) In the formulas established under Section 61.059, the board shall include </w:t>
                  </w:r>
                  <w:r w:rsidRPr="00F83A9E">
                    <w:rPr>
                      <w:highlight w:val="lightGray"/>
                      <w:u w:val="single"/>
                    </w:rPr>
                    <w:lastRenderedPageBreak/>
                    <w:t>without consideration of Subsection (a) o</w:t>
                  </w:r>
                  <w:r w:rsidRPr="00F83A9E">
                    <w:rPr>
                      <w:highlight w:val="lightGray"/>
                      <w:u w:val="single"/>
                    </w:rPr>
                    <w:t xml:space="preserve">r (e) funding </w:t>
                  </w:r>
                  <w:r w:rsidRPr="000A392D">
                    <w:rPr>
                      <w:highlight w:val="lightGray"/>
                      <w:u w:val="single"/>
                    </w:rPr>
                    <w:t>for</w:t>
                  </w:r>
                  <w:r w:rsidRPr="00D034FE">
                    <w:rPr>
                      <w:highlight w:val="lightGray"/>
                      <w:u w:val="single"/>
                    </w:rPr>
                    <w:t xml:space="preserve"> the first 15 additional semester credit hours earned </w:t>
                  </w:r>
                  <w:r w:rsidRPr="001967E1">
                    <w:rPr>
                      <w:u w:val="single"/>
                    </w:rPr>
                    <w:t>by a student who:</w:t>
                  </w:r>
                </w:p>
                <w:p w:rsidR="000A392D" w:rsidRDefault="00346221" w:rsidP="0097415F">
                  <w:pPr>
                    <w:jc w:val="both"/>
                  </w:pPr>
                </w:p>
                <w:p w:rsidR="000A392D" w:rsidRDefault="00346221" w:rsidP="0097415F">
                  <w:pPr>
                    <w:jc w:val="both"/>
                    <w:rPr>
                      <w:u w:val="single"/>
                    </w:rPr>
                  </w:pPr>
                  <w:r>
                    <w:rPr>
                      <w:u w:val="single"/>
                    </w:rPr>
                    <w:t xml:space="preserve">(1) has reenrolled at </w:t>
                  </w:r>
                  <w:r w:rsidRPr="00F83A9E">
                    <w:rPr>
                      <w:highlight w:val="lightGray"/>
                      <w:u w:val="single"/>
                    </w:rPr>
                    <w:t>the institution</w:t>
                  </w:r>
                  <w:r>
                    <w:rPr>
                      <w:u w:val="single"/>
                    </w:rPr>
                    <w:t xml:space="preserve"> following a break in enrollment covering the 24-month period preceding the first class day of the initial semester or other academic term of the student's reenrollment; and</w:t>
                  </w:r>
                </w:p>
                <w:p w:rsidR="000A392D" w:rsidRDefault="00346221" w:rsidP="0097415F">
                  <w:pPr>
                    <w:jc w:val="both"/>
                  </w:pPr>
                </w:p>
                <w:p w:rsidR="000A392D" w:rsidRDefault="00346221" w:rsidP="0097415F">
                  <w:pPr>
                    <w:jc w:val="both"/>
                  </w:pPr>
                </w:p>
                <w:p w:rsidR="000A392D" w:rsidRDefault="00346221" w:rsidP="0097415F">
                  <w:pPr>
                    <w:jc w:val="both"/>
                  </w:pPr>
                  <w:r>
                    <w:rPr>
                      <w:u w:val="single"/>
                    </w:rPr>
                    <w:t xml:space="preserve">(2) successfully completed at least 50 semester credit hours of course work at </w:t>
                  </w:r>
                  <w:r w:rsidRPr="00F83A9E">
                    <w:rPr>
                      <w:highlight w:val="lightGray"/>
                      <w:u w:val="single"/>
                    </w:rPr>
                    <w:t>t</w:t>
                  </w:r>
                  <w:r w:rsidRPr="00F83A9E">
                    <w:rPr>
                      <w:highlight w:val="lightGray"/>
                      <w:u w:val="single"/>
                    </w:rPr>
                    <w:t>he institution</w:t>
                  </w:r>
                  <w:r>
                    <w:rPr>
                      <w:u w:val="single"/>
                    </w:rPr>
                    <w:t xml:space="preserve"> before that break in enrollment.</w:t>
                  </w:r>
                </w:p>
                <w:p w:rsidR="00F0713E" w:rsidRDefault="00346221" w:rsidP="0097415F">
                  <w:pPr>
                    <w:jc w:val="both"/>
                  </w:pPr>
                </w:p>
              </w:tc>
            </w:tr>
            <w:tr w:rsidR="005F6E6D" w:rsidTr="00F0713E">
              <w:tc>
                <w:tcPr>
                  <w:tcW w:w="4673" w:type="dxa"/>
                  <w:tcMar>
                    <w:right w:w="360" w:type="dxa"/>
                  </w:tcMar>
                </w:tcPr>
                <w:p w:rsidR="00F0713E" w:rsidRDefault="00346221" w:rsidP="0097415F">
                  <w:pPr>
                    <w:jc w:val="both"/>
                  </w:pPr>
                  <w:r>
                    <w:lastRenderedPageBreak/>
                    <w:t>SECTION 3.</w:t>
                  </w:r>
                  <w:r>
                    <w:t xml:space="preserve"> </w:t>
                  </w:r>
                  <w:r>
                    <w:t>Section 61.0595(d), Education Code, is amended to read as follows:</w:t>
                  </w:r>
                </w:p>
                <w:p w:rsidR="00F0713E" w:rsidRDefault="00346221" w:rsidP="0097415F">
                  <w:pPr>
                    <w:jc w:val="both"/>
                  </w:pPr>
                  <w:r>
                    <w:t>(d)</w:t>
                  </w:r>
                  <w:r>
                    <w:t xml:space="preserve"> </w:t>
                  </w:r>
                  <w:r>
                    <w:t>The following are not counted for purposes of determining whether the student has previously earned the number of semester c</w:t>
                  </w:r>
                  <w:r>
                    <w:t>redit hours specified by Subsection (a):</w:t>
                  </w:r>
                </w:p>
                <w:p w:rsidR="00F0713E" w:rsidRDefault="00346221" w:rsidP="0097415F">
                  <w:pPr>
                    <w:jc w:val="both"/>
                  </w:pPr>
                  <w:r>
                    <w:t>(1)</w:t>
                  </w:r>
                  <w:r>
                    <w:t xml:space="preserve"> </w:t>
                  </w:r>
                  <w:r>
                    <w:t>semester credit hours earned by the student before receiving a baccalaureate degree that has previously been awarded to the student;</w:t>
                  </w:r>
                </w:p>
                <w:p w:rsidR="00F0713E" w:rsidRDefault="00346221" w:rsidP="0097415F">
                  <w:pPr>
                    <w:jc w:val="both"/>
                  </w:pPr>
                  <w:r>
                    <w:t>(2)</w:t>
                  </w:r>
                  <w:r>
                    <w:t xml:space="preserve"> </w:t>
                  </w:r>
                  <w:r>
                    <w:t>semester credit hours earned by the student by examination or under any ot</w:t>
                  </w:r>
                  <w:r>
                    <w:t>her procedure by which credit is earned without registering for a course for which tuition is charged;</w:t>
                  </w:r>
                </w:p>
                <w:p w:rsidR="00F0713E" w:rsidRDefault="00346221" w:rsidP="0097415F">
                  <w:pPr>
                    <w:jc w:val="both"/>
                  </w:pPr>
                  <w:r>
                    <w:t>(3)</w:t>
                  </w:r>
                  <w:r>
                    <w:t xml:space="preserve"> </w:t>
                  </w:r>
                  <w:r>
                    <w:t>credit for a remedial education course, a technical course, a workforce education course funded according to contact hours, or another course that do</w:t>
                  </w:r>
                  <w:r>
                    <w:t>es not count toward a degree program at the institution;</w:t>
                  </w:r>
                </w:p>
                <w:p w:rsidR="00F0713E" w:rsidRDefault="00346221" w:rsidP="0097415F">
                  <w:pPr>
                    <w:jc w:val="both"/>
                  </w:pPr>
                  <w:r>
                    <w:t>(4)</w:t>
                  </w:r>
                  <w:r>
                    <w:t xml:space="preserve"> </w:t>
                  </w:r>
                  <w:r>
                    <w:t>semester credit hours earned by the student at a private institution or an out-of-state institution; [</w:t>
                  </w:r>
                  <w:r>
                    <w:rPr>
                      <w:strike/>
                    </w:rPr>
                    <w:t>and</w:t>
                  </w:r>
                  <w:r>
                    <w:t>]</w:t>
                  </w:r>
                </w:p>
                <w:p w:rsidR="000F0357" w:rsidRPr="00D034FE" w:rsidRDefault="00346221" w:rsidP="0097415F">
                  <w:pPr>
                    <w:jc w:val="both"/>
                    <w:rPr>
                      <w:u w:val="single"/>
                    </w:rPr>
                  </w:pPr>
                  <w:r>
                    <w:t>(5)</w:t>
                  </w:r>
                  <w:r>
                    <w:t xml:space="preserve"> </w:t>
                  </w:r>
                  <w:r>
                    <w:t>semester credit hours earned by the student before graduating from high school and u</w:t>
                  </w:r>
                  <w:r>
                    <w:t>sed to satisfy high school graduation requirements</w:t>
                  </w:r>
                  <w:r>
                    <w:rPr>
                      <w:u w:val="single"/>
                    </w:rPr>
                    <w:t>; and</w:t>
                  </w:r>
                </w:p>
                <w:p w:rsidR="00F0713E" w:rsidRPr="008A5468" w:rsidRDefault="00346221" w:rsidP="0097415F">
                  <w:pPr>
                    <w:jc w:val="both"/>
                  </w:pPr>
                  <w:r>
                    <w:rPr>
                      <w:u w:val="single"/>
                    </w:rPr>
                    <w:t>(6)</w:t>
                  </w:r>
                  <w:r>
                    <w:rPr>
                      <w:u w:val="single"/>
                    </w:rPr>
                    <w:t xml:space="preserve"> </w:t>
                  </w:r>
                  <w:r>
                    <w:rPr>
                      <w:u w:val="single"/>
                    </w:rPr>
                    <w:t xml:space="preserve">the first additional 15 semester credit hours </w:t>
                  </w:r>
                  <w:r w:rsidRPr="008A5468">
                    <w:rPr>
                      <w:u w:val="single"/>
                    </w:rPr>
                    <w:t>earned toward a degree program by a student who:</w:t>
                  </w:r>
                </w:p>
                <w:p w:rsidR="00F0713E" w:rsidRDefault="00346221" w:rsidP="0097415F">
                  <w:pPr>
                    <w:jc w:val="both"/>
                  </w:pPr>
                  <w:r w:rsidRPr="008A5468">
                    <w:rPr>
                      <w:u w:val="single"/>
                    </w:rPr>
                    <w:t>(A)</w:t>
                  </w:r>
                  <w:r w:rsidRPr="008A5468">
                    <w:rPr>
                      <w:u w:val="single"/>
                    </w:rPr>
                    <w:t xml:space="preserve"> </w:t>
                  </w:r>
                  <w:r w:rsidRPr="008A5468">
                    <w:rPr>
                      <w:u w:val="single"/>
                    </w:rPr>
                    <w:t xml:space="preserve">has reenrolled at an institution of higher education following a break in enrollment from the </w:t>
                  </w:r>
                  <w:r w:rsidRPr="008A5468">
                    <w:rPr>
                      <w:u w:val="single"/>
                    </w:rPr>
                    <w:t>institution or another institution of higher education</w:t>
                  </w:r>
                  <w:r>
                    <w:rPr>
                      <w:u w:val="single"/>
                    </w:rPr>
                    <w:t xml:space="preserve"> covering the 24-month period preceding the first class day of the initial semester or other academic term of the student's reenrollment; and</w:t>
                  </w:r>
                </w:p>
                <w:p w:rsidR="00F0713E" w:rsidRDefault="00346221" w:rsidP="0097415F">
                  <w:pPr>
                    <w:jc w:val="both"/>
                  </w:pPr>
                  <w:r>
                    <w:rPr>
                      <w:u w:val="single"/>
                    </w:rPr>
                    <w:t>(B)</w:t>
                  </w:r>
                  <w:r>
                    <w:rPr>
                      <w:u w:val="single"/>
                    </w:rPr>
                    <w:t xml:space="preserve"> </w:t>
                  </w:r>
                  <w:r>
                    <w:rPr>
                      <w:u w:val="single"/>
                    </w:rPr>
                    <w:t>successfully completed at least 50 semester credit hours</w:t>
                  </w:r>
                  <w:r>
                    <w:rPr>
                      <w:u w:val="single"/>
                    </w:rPr>
                    <w:t xml:space="preserve"> of course work </w:t>
                  </w:r>
                  <w:r w:rsidRPr="008A5468">
                    <w:rPr>
                      <w:u w:val="single"/>
                    </w:rPr>
                    <w:t>at an institution of higher education</w:t>
                  </w:r>
                  <w:r>
                    <w:rPr>
                      <w:u w:val="single"/>
                    </w:rPr>
                    <w:t xml:space="preserve"> before that break in enrollment</w:t>
                  </w:r>
                  <w:r>
                    <w:t>.</w:t>
                  </w:r>
                </w:p>
              </w:tc>
              <w:tc>
                <w:tcPr>
                  <w:tcW w:w="4673" w:type="dxa"/>
                  <w:tcMar>
                    <w:left w:w="360" w:type="dxa"/>
                  </w:tcMar>
                </w:tcPr>
                <w:p w:rsidR="000F0357" w:rsidRDefault="00346221" w:rsidP="0097415F">
                  <w:pPr>
                    <w:jc w:val="both"/>
                  </w:pPr>
                  <w:r w:rsidRPr="00D034FE">
                    <w:rPr>
                      <w:highlight w:val="lightGray"/>
                    </w:rPr>
                    <w:t>No equivalent provision</w:t>
                  </w:r>
                  <w:r>
                    <w:rPr>
                      <w:highlight w:val="lightGray"/>
                    </w:rPr>
                    <w:t xml:space="preserve"> </w:t>
                  </w:r>
                  <w:r w:rsidRPr="00D034FE">
                    <w:rPr>
                      <w:i/>
                      <w:highlight w:val="lightGray"/>
                    </w:rPr>
                    <w:t>(But see SECTION 3 above.)</w:t>
                  </w:r>
                  <w:r w:rsidRPr="00D034FE">
                    <w:rPr>
                      <w:i/>
                    </w:rPr>
                    <w:t xml:space="preserve"> </w:t>
                  </w:r>
                </w:p>
                <w:p w:rsidR="00F0713E" w:rsidRDefault="00346221" w:rsidP="0097415F">
                  <w:pPr>
                    <w:jc w:val="both"/>
                  </w:pPr>
                </w:p>
              </w:tc>
            </w:tr>
            <w:tr w:rsidR="005F6E6D" w:rsidTr="00F0713E">
              <w:tc>
                <w:tcPr>
                  <w:tcW w:w="4673" w:type="dxa"/>
                  <w:tcMar>
                    <w:right w:w="360" w:type="dxa"/>
                  </w:tcMar>
                </w:tcPr>
                <w:p w:rsidR="004050CF" w:rsidRDefault="00346221" w:rsidP="0097415F">
                  <w:pPr>
                    <w:jc w:val="both"/>
                  </w:pPr>
                  <w:r>
                    <w:t xml:space="preserve">SECTION 4. </w:t>
                  </w:r>
                  <w:r w:rsidRPr="00D034FE">
                    <w:t xml:space="preserve">(a) </w:t>
                  </w:r>
                  <w:r w:rsidRPr="004050CF">
                    <w:rPr>
                      <w:highlight w:val="lightGray"/>
                    </w:rPr>
                    <w:t>The Texas Higher Education Coordinating Board shall adopt the rules required by Section 51.907(e-1),</w:t>
                  </w:r>
                  <w:r w:rsidRPr="004050CF">
                    <w:rPr>
                      <w:highlight w:val="lightGray"/>
                    </w:rPr>
                    <w:t xml:space="preserve"> Education Code, as added by this Act, not later than June 1, 2018.</w:t>
                  </w:r>
                </w:p>
                <w:p w:rsidR="00F0713E" w:rsidRDefault="00346221" w:rsidP="0097415F">
                  <w:pPr>
                    <w:jc w:val="both"/>
                  </w:pPr>
                  <w:r>
                    <w:t xml:space="preserve">(b) </w:t>
                  </w:r>
                  <w:r w:rsidRPr="00D034FE">
                    <w:t>The change in law made by this Act to</w:t>
                  </w:r>
                  <w:r>
                    <w:t xml:space="preserve"> Section 51.907, Education Code, applies beginning with the </w:t>
                  </w:r>
                  <w:r w:rsidRPr="004050CF">
                    <w:rPr>
                      <w:highlight w:val="lightGray"/>
                    </w:rPr>
                    <w:t>2018 fall semester</w:t>
                  </w:r>
                  <w:r>
                    <w:t>.</w:t>
                  </w:r>
                </w:p>
              </w:tc>
              <w:tc>
                <w:tcPr>
                  <w:tcW w:w="4673" w:type="dxa"/>
                  <w:tcMar>
                    <w:left w:w="360" w:type="dxa"/>
                  </w:tcMar>
                </w:tcPr>
                <w:p w:rsidR="004050CF" w:rsidRDefault="00346221" w:rsidP="0097415F">
                  <w:pPr>
                    <w:jc w:val="both"/>
                  </w:pPr>
                  <w:r>
                    <w:t xml:space="preserve">SECTION 4. </w:t>
                  </w:r>
                </w:p>
                <w:p w:rsidR="004050CF" w:rsidRDefault="00346221" w:rsidP="0097415F">
                  <w:pPr>
                    <w:jc w:val="both"/>
                  </w:pPr>
                </w:p>
                <w:p w:rsidR="004050CF" w:rsidRDefault="00346221" w:rsidP="0097415F">
                  <w:pPr>
                    <w:jc w:val="both"/>
                  </w:pPr>
                </w:p>
                <w:p w:rsidR="004050CF" w:rsidRDefault="00346221" w:rsidP="0097415F">
                  <w:pPr>
                    <w:jc w:val="both"/>
                  </w:pPr>
                </w:p>
                <w:p w:rsidR="004050CF" w:rsidRDefault="00346221" w:rsidP="0097415F">
                  <w:pPr>
                    <w:jc w:val="both"/>
                  </w:pPr>
                </w:p>
                <w:p w:rsidR="00F0713E" w:rsidRDefault="00346221" w:rsidP="0097415F">
                  <w:pPr>
                    <w:jc w:val="both"/>
                  </w:pPr>
                  <w:r>
                    <w:t xml:space="preserve">Section 51.907, Education Code, </w:t>
                  </w:r>
                  <w:r w:rsidRPr="00D034FE">
                    <w:t xml:space="preserve">as amended by this </w:t>
                  </w:r>
                  <w:r w:rsidRPr="00D034FE">
                    <w:t>Act</w:t>
                  </w:r>
                  <w:r w:rsidRPr="00D317B9">
                    <w:t>,</w:t>
                  </w:r>
                  <w:r>
                    <w:t xml:space="preserve"> applies beginning with the </w:t>
                  </w:r>
                  <w:r w:rsidRPr="004050CF">
                    <w:rPr>
                      <w:highlight w:val="lightGray"/>
                    </w:rPr>
                    <w:t>2017 fall semester</w:t>
                  </w:r>
                  <w:r>
                    <w:t>.</w:t>
                  </w:r>
                </w:p>
              </w:tc>
            </w:tr>
            <w:tr w:rsidR="005F6E6D" w:rsidTr="00F0713E">
              <w:tc>
                <w:tcPr>
                  <w:tcW w:w="4673" w:type="dxa"/>
                  <w:tcMar>
                    <w:right w:w="360" w:type="dxa"/>
                  </w:tcMar>
                </w:tcPr>
                <w:p w:rsidR="00F0713E" w:rsidRDefault="00346221" w:rsidP="0097415F">
                  <w:pPr>
                    <w:jc w:val="both"/>
                  </w:pPr>
                  <w:r>
                    <w:t xml:space="preserve">SECTION 5. The changes in law made by this Act to Sections </w:t>
                  </w:r>
                  <w:r w:rsidRPr="004050CF">
                    <w:rPr>
                      <w:highlight w:val="lightGray"/>
                    </w:rPr>
                    <w:t>61.059 and</w:t>
                  </w:r>
                  <w:r>
                    <w:t xml:space="preserve"> 61.0595, Education Code, apply beginning with funding recommendations made under Section 61.059, Education Code, for the state fiscal</w:t>
                  </w:r>
                  <w:r>
                    <w:t xml:space="preserve"> biennium beginning September 1, 2019.</w:t>
                  </w:r>
                </w:p>
              </w:tc>
              <w:tc>
                <w:tcPr>
                  <w:tcW w:w="4673" w:type="dxa"/>
                  <w:tcMar>
                    <w:left w:w="360" w:type="dxa"/>
                  </w:tcMar>
                </w:tcPr>
                <w:p w:rsidR="00F0713E" w:rsidRDefault="00346221" w:rsidP="0097415F">
                  <w:pPr>
                    <w:jc w:val="both"/>
                  </w:pPr>
                  <w:r>
                    <w:t>SECTION 5.</w:t>
                  </w:r>
                  <w:r>
                    <w:t xml:space="preserve"> </w:t>
                  </w:r>
                  <w:r>
                    <w:t>The changes in law made by this Act to Section 61.0595, Education Code, apply beginning with funding recommendations made under Section 61.059, Education Code, for the state fiscal biennium beginning Septem</w:t>
                  </w:r>
                  <w:r>
                    <w:t>ber 1, 2019.</w:t>
                  </w:r>
                </w:p>
              </w:tc>
            </w:tr>
            <w:tr w:rsidR="005F6E6D" w:rsidTr="00F0713E">
              <w:tc>
                <w:tcPr>
                  <w:tcW w:w="4673" w:type="dxa"/>
                  <w:tcMar>
                    <w:right w:w="360" w:type="dxa"/>
                  </w:tcMar>
                </w:tcPr>
                <w:p w:rsidR="00F0713E" w:rsidRDefault="00346221" w:rsidP="0097415F">
                  <w:pPr>
                    <w:jc w:val="both"/>
                  </w:pPr>
                  <w:r>
                    <w:t>SECTION 6.</w:t>
                  </w:r>
                  <w:r>
                    <w:t xml:space="preserve"> </w:t>
                  </w:r>
                  <w:r>
                    <w:t>This Act takes effect September 1, 2017.</w:t>
                  </w:r>
                </w:p>
                <w:p w:rsidR="00F0713E" w:rsidRDefault="00346221" w:rsidP="0097415F">
                  <w:pPr>
                    <w:jc w:val="both"/>
                  </w:pPr>
                </w:p>
              </w:tc>
              <w:tc>
                <w:tcPr>
                  <w:tcW w:w="4673" w:type="dxa"/>
                  <w:tcMar>
                    <w:left w:w="360" w:type="dxa"/>
                  </w:tcMar>
                </w:tcPr>
                <w:p w:rsidR="00F0713E" w:rsidRDefault="00346221" w:rsidP="0097415F">
                  <w:pPr>
                    <w:jc w:val="both"/>
                  </w:pPr>
                  <w:r>
                    <w:t>SECTION 6.</w:t>
                  </w:r>
                  <w:r>
                    <w:t xml:space="preserve"> </w:t>
                  </w:r>
                  <w:r w:rsidRPr="004050CF">
                    <w:rPr>
                      <w:highlight w:val="lightGray"/>
                    </w:rPr>
                    <w:t>This Act takes effect immediately if it receives a vote of two-thirds of all the members elected to each house, as provided by Section 39, Article III, Texas Constitution.</w:t>
                  </w:r>
                  <w:r>
                    <w:rPr>
                      <w:highlight w:val="lightGray"/>
                    </w:rPr>
                    <w:t xml:space="preserve"> </w:t>
                  </w:r>
                  <w:r w:rsidRPr="004050CF">
                    <w:rPr>
                      <w:highlight w:val="lightGray"/>
                    </w:rPr>
                    <w:t>If thi</w:t>
                  </w:r>
                  <w:r w:rsidRPr="004050CF">
                    <w:rPr>
                      <w:highlight w:val="lightGray"/>
                    </w:rPr>
                    <w:t>s Act does not receive the vote necessary for immediate effect,</w:t>
                  </w:r>
                  <w:r>
                    <w:t xml:space="preserve"> this Act takes effect September 1, 2017.</w:t>
                  </w:r>
                </w:p>
              </w:tc>
            </w:tr>
          </w:tbl>
          <w:p w:rsidR="00F0713E" w:rsidRDefault="00346221" w:rsidP="0097415F"/>
          <w:p w:rsidR="00F0713E" w:rsidRPr="009C1E9A" w:rsidRDefault="00346221" w:rsidP="0097415F">
            <w:pPr>
              <w:rPr>
                <w:b/>
                <w:u w:val="single"/>
              </w:rPr>
            </w:pPr>
          </w:p>
        </w:tc>
      </w:tr>
    </w:tbl>
    <w:p w:rsidR="008423E4" w:rsidRPr="00BE0E75" w:rsidRDefault="00346221" w:rsidP="008423E4">
      <w:pPr>
        <w:spacing w:line="480" w:lineRule="auto"/>
        <w:jc w:val="both"/>
        <w:rPr>
          <w:rFonts w:ascii="Arial" w:hAnsi="Arial"/>
          <w:sz w:val="16"/>
          <w:szCs w:val="16"/>
        </w:rPr>
      </w:pPr>
    </w:p>
    <w:p w:rsidR="004108C3" w:rsidRPr="008423E4" w:rsidRDefault="0034622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6221">
      <w:r>
        <w:separator/>
      </w:r>
    </w:p>
  </w:endnote>
  <w:endnote w:type="continuationSeparator" w:id="0">
    <w:p w:rsidR="00000000" w:rsidRDefault="0034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F6E6D" w:rsidTr="009C1E9A">
      <w:trPr>
        <w:cantSplit/>
      </w:trPr>
      <w:tc>
        <w:tcPr>
          <w:tcW w:w="0" w:type="pct"/>
        </w:tcPr>
        <w:p w:rsidR="00137D90" w:rsidRDefault="00346221" w:rsidP="009C1E9A">
          <w:pPr>
            <w:pStyle w:val="Footer"/>
            <w:tabs>
              <w:tab w:val="clear" w:pos="8640"/>
              <w:tab w:val="right" w:pos="9360"/>
            </w:tabs>
          </w:pPr>
        </w:p>
      </w:tc>
      <w:tc>
        <w:tcPr>
          <w:tcW w:w="2395" w:type="pct"/>
        </w:tcPr>
        <w:p w:rsidR="00137D90" w:rsidRDefault="00346221" w:rsidP="009C1E9A">
          <w:pPr>
            <w:pStyle w:val="Footer"/>
            <w:tabs>
              <w:tab w:val="clear" w:pos="8640"/>
              <w:tab w:val="right" w:pos="9360"/>
            </w:tabs>
          </w:pPr>
        </w:p>
        <w:p w:rsidR="001A4310" w:rsidRDefault="00346221" w:rsidP="009C1E9A">
          <w:pPr>
            <w:pStyle w:val="Footer"/>
            <w:tabs>
              <w:tab w:val="clear" w:pos="8640"/>
              <w:tab w:val="right" w:pos="9360"/>
            </w:tabs>
          </w:pPr>
        </w:p>
        <w:p w:rsidR="00137D90" w:rsidRDefault="00346221" w:rsidP="009C1E9A">
          <w:pPr>
            <w:pStyle w:val="Footer"/>
            <w:tabs>
              <w:tab w:val="clear" w:pos="8640"/>
              <w:tab w:val="right" w:pos="9360"/>
            </w:tabs>
          </w:pPr>
        </w:p>
      </w:tc>
      <w:tc>
        <w:tcPr>
          <w:tcW w:w="2453" w:type="pct"/>
        </w:tcPr>
        <w:p w:rsidR="00137D90" w:rsidRDefault="00346221" w:rsidP="009C1E9A">
          <w:pPr>
            <w:pStyle w:val="Footer"/>
            <w:tabs>
              <w:tab w:val="clear" w:pos="8640"/>
              <w:tab w:val="right" w:pos="9360"/>
            </w:tabs>
            <w:jc w:val="right"/>
          </w:pPr>
        </w:p>
      </w:tc>
    </w:tr>
    <w:tr w:rsidR="005F6E6D" w:rsidTr="009C1E9A">
      <w:trPr>
        <w:cantSplit/>
      </w:trPr>
      <w:tc>
        <w:tcPr>
          <w:tcW w:w="0" w:type="pct"/>
        </w:tcPr>
        <w:p w:rsidR="00EC379B" w:rsidRDefault="00346221" w:rsidP="009C1E9A">
          <w:pPr>
            <w:pStyle w:val="Footer"/>
            <w:tabs>
              <w:tab w:val="clear" w:pos="8640"/>
              <w:tab w:val="right" w:pos="9360"/>
            </w:tabs>
          </w:pPr>
        </w:p>
      </w:tc>
      <w:tc>
        <w:tcPr>
          <w:tcW w:w="2395" w:type="pct"/>
        </w:tcPr>
        <w:p w:rsidR="00EC379B" w:rsidRPr="009C1E9A" w:rsidRDefault="00346221" w:rsidP="009C1E9A">
          <w:pPr>
            <w:pStyle w:val="Footer"/>
            <w:tabs>
              <w:tab w:val="clear" w:pos="8640"/>
              <w:tab w:val="right" w:pos="9360"/>
            </w:tabs>
            <w:rPr>
              <w:rFonts w:ascii="Shruti" w:hAnsi="Shruti"/>
              <w:sz w:val="22"/>
            </w:rPr>
          </w:pPr>
          <w:r>
            <w:rPr>
              <w:rFonts w:ascii="Shruti" w:hAnsi="Shruti"/>
              <w:sz w:val="22"/>
            </w:rPr>
            <w:t>85R 30154</w:t>
          </w:r>
        </w:p>
      </w:tc>
      <w:tc>
        <w:tcPr>
          <w:tcW w:w="2453" w:type="pct"/>
        </w:tcPr>
        <w:p w:rsidR="00EC379B" w:rsidRDefault="00346221" w:rsidP="009C1E9A">
          <w:pPr>
            <w:pStyle w:val="Footer"/>
            <w:tabs>
              <w:tab w:val="clear" w:pos="8640"/>
              <w:tab w:val="right" w:pos="9360"/>
            </w:tabs>
            <w:jc w:val="right"/>
          </w:pPr>
          <w:r>
            <w:fldChar w:fldCharType="begin"/>
          </w:r>
          <w:r>
            <w:instrText xml:space="preserve"> DOCPROPERTY  OTID  \* MERGEFORMAT </w:instrText>
          </w:r>
          <w:r>
            <w:fldChar w:fldCharType="separate"/>
          </w:r>
          <w:r>
            <w:t>17.130.805</w:t>
          </w:r>
          <w:r>
            <w:fldChar w:fldCharType="end"/>
          </w:r>
        </w:p>
      </w:tc>
    </w:tr>
    <w:tr w:rsidR="005F6E6D" w:rsidTr="009C1E9A">
      <w:trPr>
        <w:cantSplit/>
      </w:trPr>
      <w:tc>
        <w:tcPr>
          <w:tcW w:w="0" w:type="pct"/>
        </w:tcPr>
        <w:p w:rsidR="00EC379B" w:rsidRDefault="00346221" w:rsidP="009C1E9A">
          <w:pPr>
            <w:pStyle w:val="Footer"/>
            <w:tabs>
              <w:tab w:val="clear" w:pos="4320"/>
              <w:tab w:val="clear" w:pos="8640"/>
              <w:tab w:val="left" w:pos="2865"/>
            </w:tabs>
          </w:pPr>
        </w:p>
      </w:tc>
      <w:tc>
        <w:tcPr>
          <w:tcW w:w="2395" w:type="pct"/>
        </w:tcPr>
        <w:p w:rsidR="00EC379B" w:rsidRPr="009C1E9A" w:rsidRDefault="00346221" w:rsidP="009C1E9A">
          <w:pPr>
            <w:pStyle w:val="Footer"/>
            <w:tabs>
              <w:tab w:val="clear" w:pos="4320"/>
              <w:tab w:val="clear" w:pos="8640"/>
              <w:tab w:val="left" w:pos="2865"/>
            </w:tabs>
            <w:rPr>
              <w:rFonts w:ascii="Shruti" w:hAnsi="Shruti"/>
              <w:sz w:val="22"/>
            </w:rPr>
          </w:pPr>
          <w:r>
            <w:rPr>
              <w:rFonts w:ascii="Shruti" w:hAnsi="Shruti"/>
              <w:sz w:val="22"/>
            </w:rPr>
            <w:t>Substitute Document Number: 85R 29773</w:t>
          </w:r>
        </w:p>
      </w:tc>
      <w:tc>
        <w:tcPr>
          <w:tcW w:w="2453" w:type="pct"/>
        </w:tcPr>
        <w:p w:rsidR="00EC379B" w:rsidRDefault="00346221" w:rsidP="006D504F">
          <w:pPr>
            <w:pStyle w:val="Footer"/>
            <w:rPr>
              <w:rStyle w:val="PageNumber"/>
            </w:rPr>
          </w:pPr>
        </w:p>
        <w:p w:rsidR="00EC379B" w:rsidRDefault="00346221" w:rsidP="009C1E9A">
          <w:pPr>
            <w:pStyle w:val="Footer"/>
            <w:tabs>
              <w:tab w:val="clear" w:pos="8640"/>
              <w:tab w:val="right" w:pos="9360"/>
            </w:tabs>
            <w:jc w:val="right"/>
          </w:pPr>
        </w:p>
      </w:tc>
    </w:tr>
    <w:tr w:rsidR="005F6E6D" w:rsidTr="009C1E9A">
      <w:trPr>
        <w:cantSplit/>
        <w:trHeight w:val="323"/>
      </w:trPr>
      <w:tc>
        <w:tcPr>
          <w:tcW w:w="0" w:type="pct"/>
          <w:gridSpan w:val="3"/>
        </w:tcPr>
        <w:p w:rsidR="00EC379B" w:rsidRDefault="0034622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46221" w:rsidP="009C1E9A">
          <w:pPr>
            <w:pStyle w:val="Footer"/>
            <w:tabs>
              <w:tab w:val="clear" w:pos="8640"/>
              <w:tab w:val="right" w:pos="9360"/>
            </w:tabs>
            <w:jc w:val="center"/>
          </w:pPr>
        </w:p>
      </w:tc>
    </w:tr>
  </w:tbl>
  <w:p w:rsidR="00EC379B" w:rsidRPr="00FF6F72" w:rsidRDefault="0034622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6221">
      <w:r>
        <w:separator/>
      </w:r>
    </w:p>
  </w:footnote>
  <w:footnote w:type="continuationSeparator" w:id="0">
    <w:p w:rsidR="00000000" w:rsidRDefault="00346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6D"/>
    <w:rsid w:val="00346221"/>
    <w:rsid w:val="005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B1545"/>
    <w:rPr>
      <w:sz w:val="16"/>
      <w:szCs w:val="16"/>
    </w:rPr>
  </w:style>
  <w:style w:type="paragraph" w:styleId="CommentText">
    <w:name w:val="annotation text"/>
    <w:basedOn w:val="Normal"/>
    <w:link w:val="CommentTextChar"/>
    <w:rsid w:val="007B1545"/>
    <w:rPr>
      <w:sz w:val="20"/>
      <w:szCs w:val="20"/>
    </w:rPr>
  </w:style>
  <w:style w:type="character" w:customStyle="1" w:styleId="CommentTextChar">
    <w:name w:val="Comment Text Char"/>
    <w:basedOn w:val="DefaultParagraphFont"/>
    <w:link w:val="CommentText"/>
    <w:rsid w:val="007B1545"/>
  </w:style>
  <w:style w:type="paragraph" w:styleId="CommentSubject">
    <w:name w:val="annotation subject"/>
    <w:basedOn w:val="CommentText"/>
    <w:next w:val="CommentText"/>
    <w:link w:val="CommentSubjectChar"/>
    <w:rsid w:val="007B1545"/>
    <w:rPr>
      <w:b/>
      <w:bCs/>
    </w:rPr>
  </w:style>
  <w:style w:type="character" w:customStyle="1" w:styleId="CommentSubjectChar">
    <w:name w:val="Comment Subject Char"/>
    <w:basedOn w:val="CommentTextChar"/>
    <w:link w:val="CommentSubject"/>
    <w:rsid w:val="007B1545"/>
    <w:rPr>
      <w:b/>
      <w:bCs/>
    </w:rPr>
  </w:style>
  <w:style w:type="character" w:styleId="Hyperlink">
    <w:name w:val="Hyperlink"/>
    <w:basedOn w:val="DefaultParagraphFont"/>
    <w:rsid w:val="006C50CB"/>
    <w:rPr>
      <w:color w:val="0000FF" w:themeColor="hyperlink"/>
      <w:u w:val="single"/>
    </w:rPr>
  </w:style>
  <w:style w:type="character" w:styleId="FollowedHyperlink">
    <w:name w:val="FollowedHyperlink"/>
    <w:basedOn w:val="DefaultParagraphFont"/>
    <w:rsid w:val="006C50CB"/>
    <w:rPr>
      <w:color w:val="800080" w:themeColor="followedHyperlink"/>
      <w:u w:val="single"/>
    </w:rPr>
  </w:style>
  <w:style w:type="paragraph" w:styleId="Revision">
    <w:name w:val="Revision"/>
    <w:hidden/>
    <w:uiPriority w:val="99"/>
    <w:semiHidden/>
    <w:rsid w:val="006B7A5F"/>
    <w:rPr>
      <w:sz w:val="24"/>
      <w:szCs w:val="24"/>
    </w:rPr>
  </w:style>
  <w:style w:type="paragraph" w:styleId="ListParagraph">
    <w:name w:val="List Paragraph"/>
    <w:basedOn w:val="Normal"/>
    <w:uiPriority w:val="34"/>
    <w:qFormat/>
    <w:rsid w:val="000F0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B1545"/>
    <w:rPr>
      <w:sz w:val="16"/>
      <w:szCs w:val="16"/>
    </w:rPr>
  </w:style>
  <w:style w:type="paragraph" w:styleId="CommentText">
    <w:name w:val="annotation text"/>
    <w:basedOn w:val="Normal"/>
    <w:link w:val="CommentTextChar"/>
    <w:rsid w:val="007B1545"/>
    <w:rPr>
      <w:sz w:val="20"/>
      <w:szCs w:val="20"/>
    </w:rPr>
  </w:style>
  <w:style w:type="character" w:customStyle="1" w:styleId="CommentTextChar">
    <w:name w:val="Comment Text Char"/>
    <w:basedOn w:val="DefaultParagraphFont"/>
    <w:link w:val="CommentText"/>
    <w:rsid w:val="007B1545"/>
  </w:style>
  <w:style w:type="paragraph" w:styleId="CommentSubject">
    <w:name w:val="annotation subject"/>
    <w:basedOn w:val="CommentText"/>
    <w:next w:val="CommentText"/>
    <w:link w:val="CommentSubjectChar"/>
    <w:rsid w:val="007B1545"/>
    <w:rPr>
      <w:b/>
      <w:bCs/>
    </w:rPr>
  </w:style>
  <w:style w:type="character" w:customStyle="1" w:styleId="CommentSubjectChar">
    <w:name w:val="Comment Subject Char"/>
    <w:basedOn w:val="CommentTextChar"/>
    <w:link w:val="CommentSubject"/>
    <w:rsid w:val="007B1545"/>
    <w:rPr>
      <w:b/>
      <w:bCs/>
    </w:rPr>
  </w:style>
  <w:style w:type="character" w:styleId="Hyperlink">
    <w:name w:val="Hyperlink"/>
    <w:basedOn w:val="DefaultParagraphFont"/>
    <w:rsid w:val="006C50CB"/>
    <w:rPr>
      <w:color w:val="0000FF" w:themeColor="hyperlink"/>
      <w:u w:val="single"/>
    </w:rPr>
  </w:style>
  <w:style w:type="character" w:styleId="FollowedHyperlink">
    <w:name w:val="FollowedHyperlink"/>
    <w:basedOn w:val="DefaultParagraphFont"/>
    <w:rsid w:val="006C50CB"/>
    <w:rPr>
      <w:color w:val="800080" w:themeColor="followedHyperlink"/>
      <w:u w:val="single"/>
    </w:rPr>
  </w:style>
  <w:style w:type="paragraph" w:styleId="Revision">
    <w:name w:val="Revision"/>
    <w:hidden/>
    <w:uiPriority w:val="99"/>
    <w:semiHidden/>
    <w:rsid w:val="006B7A5F"/>
    <w:rPr>
      <w:sz w:val="24"/>
      <w:szCs w:val="24"/>
    </w:rPr>
  </w:style>
  <w:style w:type="paragraph" w:styleId="ListParagraph">
    <w:name w:val="List Paragraph"/>
    <w:basedOn w:val="Normal"/>
    <w:uiPriority w:val="34"/>
    <w:qFormat/>
    <w:rsid w:val="000F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1506</Words>
  <Characters>8271</Characters>
  <Application>Microsoft Office Word</Application>
  <DocSecurity>4</DocSecurity>
  <Lines>258</Lines>
  <Paragraphs>58</Paragraphs>
  <ScaleCrop>false</ScaleCrop>
  <HeadingPairs>
    <vt:vector size="2" baseType="variant">
      <vt:variant>
        <vt:lpstr>Title</vt:lpstr>
      </vt:variant>
      <vt:variant>
        <vt:i4>1</vt:i4>
      </vt:variant>
    </vt:vector>
  </HeadingPairs>
  <TitlesOfParts>
    <vt:vector size="1" baseType="lpstr">
      <vt:lpstr>BA - SB01782 (Committee Report (Substituted))</vt:lpstr>
    </vt:vector>
  </TitlesOfParts>
  <Company>State of Texas</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30154</dc:subject>
  <dc:creator>State of Texas</dc:creator>
  <dc:description>SB 1782 by West-(H)Higher Education (Substitute Document Number: 85R 29773)</dc:description>
  <cp:lastModifiedBy>Molly Hoffman-Bricker</cp:lastModifiedBy>
  <cp:revision>2</cp:revision>
  <cp:lastPrinted>2017-05-10T22:05:00Z</cp:lastPrinted>
  <dcterms:created xsi:type="dcterms:W3CDTF">2017-05-11T01:10:00Z</dcterms:created>
  <dcterms:modified xsi:type="dcterms:W3CDTF">2017-05-11T01:10:00Z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17.130.805</vt:lpwstr>
  </property>
</Properties>
</file>