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36E9" w:rsidTr="00345119">
        <w:tc>
          <w:tcPr>
            <w:tcW w:w="9576" w:type="dxa"/>
            <w:noWrap/>
          </w:tcPr>
          <w:p w:rsidR="008423E4" w:rsidRPr="0022177D" w:rsidRDefault="00E751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751DF" w:rsidP="008423E4">
      <w:pPr>
        <w:jc w:val="center"/>
      </w:pPr>
    </w:p>
    <w:p w:rsidR="008423E4" w:rsidRPr="00B31F0E" w:rsidRDefault="00E751DF" w:rsidP="008423E4"/>
    <w:p w:rsidR="008423E4" w:rsidRPr="00742794" w:rsidRDefault="00E751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36E9" w:rsidTr="00345119">
        <w:tc>
          <w:tcPr>
            <w:tcW w:w="9576" w:type="dxa"/>
          </w:tcPr>
          <w:p w:rsidR="008423E4" w:rsidRPr="00861995" w:rsidRDefault="00E751DF" w:rsidP="00345119">
            <w:pPr>
              <w:jc w:val="right"/>
            </w:pPr>
            <w:r>
              <w:t>S.B. 1805</w:t>
            </w:r>
          </w:p>
        </w:tc>
      </w:tr>
      <w:tr w:rsidR="00B736E9" w:rsidTr="00345119">
        <w:tc>
          <w:tcPr>
            <w:tcW w:w="9576" w:type="dxa"/>
          </w:tcPr>
          <w:p w:rsidR="008423E4" w:rsidRPr="00861995" w:rsidRDefault="00E751DF" w:rsidP="00345119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B736E9" w:rsidTr="00345119">
        <w:tc>
          <w:tcPr>
            <w:tcW w:w="9576" w:type="dxa"/>
          </w:tcPr>
          <w:p w:rsidR="008423E4" w:rsidRPr="00861995" w:rsidRDefault="00E751DF" w:rsidP="00345119">
            <w:pPr>
              <w:jc w:val="right"/>
            </w:pPr>
            <w:r>
              <w:t>Homeland Security &amp; Public Safety</w:t>
            </w:r>
          </w:p>
        </w:tc>
      </w:tr>
      <w:tr w:rsidR="00B736E9" w:rsidTr="00345119">
        <w:tc>
          <w:tcPr>
            <w:tcW w:w="9576" w:type="dxa"/>
          </w:tcPr>
          <w:p w:rsidR="008423E4" w:rsidRDefault="00E751D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751DF" w:rsidP="008423E4">
      <w:pPr>
        <w:tabs>
          <w:tab w:val="right" w:pos="9360"/>
        </w:tabs>
      </w:pPr>
    </w:p>
    <w:p w:rsidR="008423E4" w:rsidRDefault="00E751DF" w:rsidP="008423E4"/>
    <w:p w:rsidR="008423E4" w:rsidRDefault="00E751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36E9" w:rsidTr="00345119">
        <w:tc>
          <w:tcPr>
            <w:tcW w:w="9576" w:type="dxa"/>
          </w:tcPr>
          <w:p w:rsidR="008423E4" w:rsidRPr="00A8133F" w:rsidRDefault="00E751DF" w:rsidP="005720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751DF" w:rsidP="0057209F"/>
          <w:p w:rsidR="008423E4" w:rsidRDefault="00E751DF" w:rsidP="0057209F">
            <w:pPr>
              <w:pStyle w:val="Header"/>
              <w:jc w:val="both"/>
            </w:pPr>
            <w:r>
              <w:t xml:space="preserve">Interested parties note that recent legislation provided for the </w:t>
            </w:r>
            <w:r>
              <w:t>construction</w:t>
            </w:r>
            <w:r>
              <w:t xml:space="preserve"> of a multiuse training facility to be used </w:t>
            </w:r>
            <w:r>
              <w:t xml:space="preserve">by military and law enforcement agencies for training purposes </w:t>
            </w:r>
            <w:r>
              <w:t xml:space="preserve">and contend that greater flexibility is needed in regard to </w:t>
            </w:r>
            <w:r>
              <w:t>the use and development of the facility</w:t>
            </w:r>
            <w:r>
              <w:t xml:space="preserve">. </w:t>
            </w:r>
            <w:r>
              <w:br/>
            </w:r>
            <w:r>
              <w:t xml:space="preserve">S.B. 1805 seeks to provide that flexibility by </w:t>
            </w:r>
            <w:r>
              <w:t xml:space="preserve">expanding the </w:t>
            </w:r>
            <w:r>
              <w:t xml:space="preserve">prescribed </w:t>
            </w:r>
            <w:r>
              <w:t>uses of the facilit</w:t>
            </w:r>
            <w:r>
              <w:t xml:space="preserve">y and </w:t>
            </w:r>
            <w:r>
              <w:t xml:space="preserve">authorizing </w:t>
            </w:r>
            <w:r>
              <w:t xml:space="preserve">the governing body of </w:t>
            </w:r>
            <w:r>
              <w:t xml:space="preserve">a navigation district to donate </w:t>
            </w:r>
            <w:r>
              <w:t xml:space="preserve">real </w:t>
            </w:r>
            <w:r>
              <w:t xml:space="preserve">property </w:t>
            </w:r>
            <w:r>
              <w:t>for the facility.</w:t>
            </w:r>
          </w:p>
          <w:p w:rsidR="008423E4" w:rsidRPr="00E26B13" w:rsidRDefault="00E751DF" w:rsidP="0057209F">
            <w:pPr>
              <w:rPr>
                <w:b/>
              </w:rPr>
            </w:pPr>
          </w:p>
        </w:tc>
      </w:tr>
      <w:tr w:rsidR="00B736E9" w:rsidTr="00345119">
        <w:tc>
          <w:tcPr>
            <w:tcW w:w="9576" w:type="dxa"/>
          </w:tcPr>
          <w:p w:rsidR="0017725B" w:rsidRDefault="00E751DF" w:rsidP="005720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751DF" w:rsidP="0057209F">
            <w:pPr>
              <w:rPr>
                <w:b/>
                <w:u w:val="single"/>
              </w:rPr>
            </w:pPr>
          </w:p>
          <w:p w:rsidR="008B6E68" w:rsidRPr="008B6E68" w:rsidRDefault="00E751DF" w:rsidP="0057209F">
            <w:pPr>
              <w:jc w:val="both"/>
            </w:pPr>
            <w:r>
              <w:t>It is the committee's opinion that this bill does not expressly create a criminal offense, increase the punishment for an exi</w:t>
            </w:r>
            <w:r>
              <w:t>sting criminal offense or category of offenses, or change the eligibility of a person for community supervision, parole, or mandatory supervision.</w:t>
            </w:r>
          </w:p>
          <w:p w:rsidR="0017725B" w:rsidRPr="0017725B" w:rsidRDefault="00E751DF" w:rsidP="0057209F">
            <w:pPr>
              <w:rPr>
                <w:b/>
                <w:u w:val="single"/>
              </w:rPr>
            </w:pPr>
          </w:p>
        </w:tc>
      </w:tr>
      <w:tr w:rsidR="00B736E9" w:rsidTr="00345119">
        <w:tc>
          <w:tcPr>
            <w:tcW w:w="9576" w:type="dxa"/>
          </w:tcPr>
          <w:p w:rsidR="008423E4" w:rsidRPr="00A8133F" w:rsidRDefault="00E751DF" w:rsidP="005720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751DF" w:rsidP="0057209F"/>
          <w:p w:rsidR="008B6E68" w:rsidRDefault="00E751DF" w:rsidP="005720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</w:t>
            </w:r>
            <w:r>
              <w:t xml:space="preserve"> rulemaking authority to a state officer, department, agency, or institution.</w:t>
            </w:r>
          </w:p>
          <w:p w:rsidR="008423E4" w:rsidRPr="00E21FDC" w:rsidRDefault="00E751DF" w:rsidP="0057209F">
            <w:pPr>
              <w:rPr>
                <w:b/>
              </w:rPr>
            </w:pPr>
          </w:p>
        </w:tc>
      </w:tr>
      <w:tr w:rsidR="00B736E9" w:rsidTr="00345119">
        <w:tc>
          <w:tcPr>
            <w:tcW w:w="9576" w:type="dxa"/>
          </w:tcPr>
          <w:p w:rsidR="008423E4" w:rsidRPr="00A8133F" w:rsidRDefault="00E751DF" w:rsidP="005720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751DF" w:rsidP="0057209F"/>
          <w:p w:rsidR="008C10AC" w:rsidRDefault="00E751DF" w:rsidP="005720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>
              <w:t>1805 amends the Government Code to</w:t>
            </w:r>
            <w:r>
              <w:t xml:space="preserve"> </w:t>
            </w:r>
            <w:r>
              <w:t>redesignate</w:t>
            </w:r>
            <w:r>
              <w:t xml:space="preserve"> </w:t>
            </w:r>
            <w:r>
              <w:t>the multiuse training facility constructed by the Texas Facilities Commission</w:t>
            </w:r>
            <w:r>
              <w:t xml:space="preserve"> for</w:t>
            </w:r>
            <w:r>
              <w:t xml:space="preserve"> </w:t>
            </w:r>
            <w:r>
              <w:t xml:space="preserve">use </w:t>
            </w:r>
            <w:r>
              <w:t xml:space="preserve">by military and law enforcement agencies for training purposes </w:t>
            </w:r>
            <w:r>
              <w:t xml:space="preserve">as a multiuse training and operations center facility and to expand the purposes for which the facility is used to include </w:t>
            </w:r>
            <w:r>
              <w:t>hous</w:t>
            </w:r>
            <w:r>
              <w:t>ing</w:t>
            </w:r>
            <w:r>
              <w:t xml:space="preserve"> law e</w:t>
            </w:r>
            <w:r>
              <w:t>nforcement assets and equipment</w:t>
            </w:r>
            <w:r>
              <w:t xml:space="preserve"> and support</w:t>
            </w:r>
            <w:r>
              <w:t>ing</w:t>
            </w:r>
            <w:r>
              <w:t xml:space="preserve"> and initia</w:t>
            </w:r>
            <w:r>
              <w:t>t</w:t>
            </w:r>
            <w:r>
              <w:t>ing</w:t>
            </w:r>
            <w:r>
              <w:t xml:space="preserve"> tactical operations and law enforcement</w:t>
            </w:r>
            <w:r>
              <w:t xml:space="preserve"> </w:t>
            </w:r>
            <w:r>
              <w:t xml:space="preserve">missions. </w:t>
            </w:r>
            <w:r>
              <w:t xml:space="preserve">The bill </w:t>
            </w:r>
            <w:r>
              <w:t xml:space="preserve">includes the governing body of a navigation district among the governing bodies authorized to donate real property to the Department of Public Safety for </w:t>
            </w:r>
            <w:r>
              <w:t>the</w:t>
            </w:r>
            <w:r>
              <w:t xml:space="preserve"> facility. </w:t>
            </w:r>
          </w:p>
          <w:p w:rsidR="008423E4" w:rsidRPr="00835628" w:rsidRDefault="00E751DF" w:rsidP="0057209F">
            <w:pPr>
              <w:rPr>
                <w:b/>
              </w:rPr>
            </w:pPr>
          </w:p>
        </w:tc>
      </w:tr>
      <w:tr w:rsidR="00B736E9" w:rsidTr="00345119">
        <w:tc>
          <w:tcPr>
            <w:tcW w:w="9576" w:type="dxa"/>
          </w:tcPr>
          <w:p w:rsidR="008423E4" w:rsidRPr="00A8133F" w:rsidRDefault="00E751DF" w:rsidP="005720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751DF" w:rsidP="0057209F"/>
          <w:p w:rsidR="008423E4" w:rsidRPr="003624F2" w:rsidRDefault="00E751DF" w:rsidP="005720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</w:t>
            </w:r>
            <w:r>
              <w:t>ember 1, 2017.</w:t>
            </w:r>
          </w:p>
          <w:p w:rsidR="008423E4" w:rsidRPr="00233FDB" w:rsidRDefault="00E751DF" w:rsidP="0057209F">
            <w:pPr>
              <w:rPr>
                <w:b/>
              </w:rPr>
            </w:pPr>
          </w:p>
        </w:tc>
      </w:tr>
    </w:tbl>
    <w:p w:rsidR="008423E4" w:rsidRPr="00BE0E75" w:rsidRDefault="00E751D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751D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51DF">
      <w:r>
        <w:separator/>
      </w:r>
    </w:p>
  </w:endnote>
  <w:endnote w:type="continuationSeparator" w:id="0">
    <w:p w:rsidR="00000000" w:rsidRDefault="00E7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5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36E9" w:rsidTr="009C1E9A">
      <w:trPr>
        <w:cantSplit/>
      </w:trPr>
      <w:tc>
        <w:tcPr>
          <w:tcW w:w="0" w:type="pct"/>
        </w:tcPr>
        <w:p w:rsidR="00137D90" w:rsidRDefault="00E751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751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751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751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751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36E9" w:rsidTr="009C1E9A">
      <w:trPr>
        <w:cantSplit/>
      </w:trPr>
      <w:tc>
        <w:tcPr>
          <w:tcW w:w="0" w:type="pct"/>
        </w:tcPr>
        <w:p w:rsidR="00EC379B" w:rsidRDefault="00E751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751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30564</w:t>
          </w:r>
        </w:p>
      </w:tc>
      <w:tc>
        <w:tcPr>
          <w:tcW w:w="2453" w:type="pct"/>
        </w:tcPr>
        <w:p w:rsidR="00EC379B" w:rsidRDefault="00E751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17.132.253</w:t>
          </w:r>
          <w:r>
            <w:fldChar w:fldCharType="end"/>
          </w:r>
        </w:p>
      </w:tc>
    </w:tr>
    <w:tr w:rsidR="00B736E9" w:rsidTr="009C1E9A">
      <w:trPr>
        <w:cantSplit/>
      </w:trPr>
      <w:tc>
        <w:tcPr>
          <w:tcW w:w="0" w:type="pct"/>
        </w:tcPr>
        <w:p w:rsidR="00EC379B" w:rsidRDefault="00E751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751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751DF" w:rsidP="006D504F">
          <w:pPr>
            <w:pStyle w:val="Footer"/>
            <w:rPr>
              <w:rStyle w:val="PageNumber"/>
            </w:rPr>
          </w:pPr>
        </w:p>
        <w:p w:rsidR="00EC379B" w:rsidRDefault="00E751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36E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751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751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751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5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51DF">
      <w:r>
        <w:separator/>
      </w:r>
    </w:p>
  </w:footnote>
  <w:footnote w:type="continuationSeparator" w:id="0">
    <w:p w:rsidR="00000000" w:rsidRDefault="00E7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5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51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5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E9"/>
    <w:rsid w:val="00B736E9"/>
    <w:rsid w:val="00E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21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21C8"/>
  </w:style>
  <w:style w:type="paragraph" w:styleId="CommentSubject">
    <w:name w:val="annotation subject"/>
    <w:basedOn w:val="CommentText"/>
    <w:next w:val="CommentText"/>
    <w:link w:val="CommentSubjectChar"/>
    <w:rsid w:val="00722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2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21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21C8"/>
  </w:style>
  <w:style w:type="paragraph" w:styleId="CommentSubject">
    <w:name w:val="annotation subject"/>
    <w:basedOn w:val="CommentText"/>
    <w:next w:val="CommentText"/>
    <w:link w:val="CommentSubjectChar"/>
    <w:rsid w:val="00722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2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1486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SB01805 (Committee Report (Unamended))</vt:lpstr>
    </vt:vector>
  </TitlesOfParts>
  <Company>State of Texas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30564</dc:subject>
  <dc:creator>State of Texas</dc:creator>
  <dc:description>SB 1805 by Lucio-(H)Homeland Security &amp; Public Safety</dc:description>
  <cp:lastModifiedBy>Alexander McMillan</cp:lastModifiedBy>
  <cp:revision>2</cp:revision>
  <cp:lastPrinted>2017-05-12T16:58:00Z</cp:lastPrinted>
  <dcterms:created xsi:type="dcterms:W3CDTF">2017-05-18T23:27:00Z</dcterms:created>
  <dcterms:modified xsi:type="dcterms:W3CDTF">2017-05-18T23:27:00Z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17.132.253</vt:lpwstr>
  </property>
</Properties>
</file>