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6C" w:rsidRDefault="00165D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35DC985C9145D9AB0B8ADA90BF8E02"/>
          </w:placeholder>
        </w:sdtPr>
        <w:sdtContent>
          <w:r w:rsidRPr="005C2A78">
            <w:rPr>
              <w:rFonts w:cs="Times New Roman"/>
              <w:b/>
              <w:szCs w:val="24"/>
              <w:u w:val="single"/>
            </w:rPr>
            <w:t>BILL ANALYSIS</w:t>
          </w:r>
        </w:sdtContent>
      </w:sdt>
    </w:p>
    <w:p w:rsidR="00165D6C" w:rsidRPr="00585C31" w:rsidRDefault="00165D6C" w:rsidP="000F1DF9">
      <w:pPr>
        <w:spacing w:after="0" w:line="240" w:lineRule="auto"/>
        <w:rPr>
          <w:rFonts w:cs="Times New Roman"/>
          <w:szCs w:val="24"/>
        </w:rPr>
      </w:pPr>
    </w:p>
    <w:p w:rsidR="00165D6C" w:rsidRPr="00585C31" w:rsidRDefault="00165D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5D6C" w:rsidTr="000F1DF9">
        <w:tc>
          <w:tcPr>
            <w:tcW w:w="2718" w:type="dxa"/>
          </w:tcPr>
          <w:p w:rsidR="00165D6C" w:rsidRPr="005C2A78" w:rsidRDefault="00165D6C" w:rsidP="006D756B">
            <w:pPr>
              <w:rPr>
                <w:rFonts w:cs="Times New Roman"/>
                <w:szCs w:val="24"/>
              </w:rPr>
            </w:pPr>
            <w:sdt>
              <w:sdtPr>
                <w:rPr>
                  <w:rFonts w:cs="Times New Roman"/>
                  <w:szCs w:val="24"/>
                </w:rPr>
                <w:alias w:val="Agency Title"/>
                <w:tag w:val="AgencyTitleContentControl"/>
                <w:id w:val="1920747753"/>
                <w:lock w:val="sdtContentLocked"/>
                <w:placeholder>
                  <w:docPart w:val="FEFDD729E93A48789CD57353BD167A51"/>
                </w:placeholder>
              </w:sdtPr>
              <w:sdtEndPr>
                <w:rPr>
                  <w:rFonts w:cstheme="minorBidi"/>
                  <w:szCs w:val="22"/>
                </w:rPr>
              </w:sdtEndPr>
              <w:sdtContent>
                <w:r>
                  <w:rPr>
                    <w:rFonts w:cs="Times New Roman"/>
                    <w:szCs w:val="24"/>
                  </w:rPr>
                  <w:t>Senate Research Center</w:t>
                </w:r>
              </w:sdtContent>
            </w:sdt>
          </w:p>
        </w:tc>
        <w:tc>
          <w:tcPr>
            <w:tcW w:w="6858" w:type="dxa"/>
          </w:tcPr>
          <w:p w:rsidR="00165D6C" w:rsidRPr="00FF6471" w:rsidRDefault="00165D6C" w:rsidP="000F1DF9">
            <w:pPr>
              <w:jc w:val="right"/>
              <w:rPr>
                <w:rFonts w:cs="Times New Roman"/>
                <w:szCs w:val="24"/>
              </w:rPr>
            </w:pPr>
            <w:sdt>
              <w:sdtPr>
                <w:rPr>
                  <w:rFonts w:cs="Times New Roman"/>
                  <w:szCs w:val="24"/>
                </w:rPr>
                <w:alias w:val="Bill Number"/>
                <w:tag w:val="BillNumberOne"/>
                <w:id w:val="-410784069"/>
                <w:lock w:val="sdtContentLocked"/>
                <w:placeholder>
                  <w:docPart w:val="712CDE9DBB1D4D11817242395C8835D5"/>
                </w:placeholder>
              </w:sdtPr>
              <w:sdtContent>
                <w:r>
                  <w:rPr>
                    <w:rFonts w:cs="Times New Roman"/>
                    <w:szCs w:val="24"/>
                  </w:rPr>
                  <w:t>S.B. 1815</w:t>
                </w:r>
              </w:sdtContent>
            </w:sdt>
          </w:p>
        </w:tc>
      </w:tr>
      <w:tr w:rsidR="00165D6C" w:rsidTr="000F1DF9">
        <w:sdt>
          <w:sdtPr>
            <w:rPr>
              <w:rFonts w:cs="Times New Roman"/>
              <w:szCs w:val="24"/>
            </w:rPr>
            <w:alias w:val="TLCNumber"/>
            <w:tag w:val="TLCNumber"/>
            <w:id w:val="-542600604"/>
            <w:lock w:val="sdtLocked"/>
            <w:placeholder>
              <w:docPart w:val="2687960EB643496ABC06F74DED4EFB73"/>
            </w:placeholder>
            <w:showingPlcHdr/>
          </w:sdtPr>
          <w:sdtContent>
            <w:tc>
              <w:tcPr>
                <w:tcW w:w="2718" w:type="dxa"/>
              </w:tcPr>
              <w:p w:rsidR="00165D6C" w:rsidRPr="000F1DF9" w:rsidRDefault="00165D6C" w:rsidP="00C65088">
                <w:pPr>
                  <w:rPr>
                    <w:rFonts w:cs="Times New Roman"/>
                    <w:szCs w:val="24"/>
                  </w:rPr>
                </w:pPr>
              </w:p>
            </w:tc>
          </w:sdtContent>
        </w:sdt>
        <w:tc>
          <w:tcPr>
            <w:tcW w:w="6858" w:type="dxa"/>
          </w:tcPr>
          <w:p w:rsidR="00165D6C" w:rsidRPr="005C2A78" w:rsidRDefault="00165D6C" w:rsidP="006D756B">
            <w:pPr>
              <w:jc w:val="right"/>
              <w:rPr>
                <w:rFonts w:cs="Times New Roman"/>
                <w:szCs w:val="24"/>
              </w:rPr>
            </w:pPr>
            <w:sdt>
              <w:sdtPr>
                <w:rPr>
                  <w:rFonts w:cs="Times New Roman"/>
                  <w:szCs w:val="24"/>
                </w:rPr>
                <w:alias w:val="Author Label"/>
                <w:tag w:val="By"/>
                <w:id w:val="72399597"/>
                <w:lock w:val="sdtLocked"/>
                <w:placeholder>
                  <w:docPart w:val="AD3A1736263E41E69BDB78EB01424F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2FFE2370974C2F816BDD0F0ACC9E33"/>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7295CA51366548CBA7C906F7703460A1"/>
                </w:placeholder>
                <w:showingPlcHdr/>
              </w:sdtPr>
              <w:sdtContent/>
            </w:sdt>
          </w:p>
        </w:tc>
      </w:tr>
      <w:tr w:rsidR="00165D6C" w:rsidTr="000F1DF9">
        <w:tc>
          <w:tcPr>
            <w:tcW w:w="2718" w:type="dxa"/>
          </w:tcPr>
          <w:p w:rsidR="00165D6C" w:rsidRPr="00BC7495" w:rsidRDefault="00165D6C" w:rsidP="000F1DF9">
            <w:pPr>
              <w:rPr>
                <w:rFonts w:cs="Times New Roman"/>
                <w:szCs w:val="24"/>
              </w:rPr>
            </w:pPr>
          </w:p>
        </w:tc>
        <w:sdt>
          <w:sdtPr>
            <w:rPr>
              <w:rFonts w:cs="Times New Roman"/>
              <w:szCs w:val="24"/>
            </w:rPr>
            <w:alias w:val="Committee"/>
            <w:tag w:val="Committee"/>
            <w:id w:val="1914272295"/>
            <w:lock w:val="sdtContentLocked"/>
            <w:placeholder>
              <w:docPart w:val="EFB73252848548CE8864D960C185E0A1"/>
            </w:placeholder>
          </w:sdtPr>
          <w:sdtContent>
            <w:tc>
              <w:tcPr>
                <w:tcW w:w="6858" w:type="dxa"/>
              </w:tcPr>
              <w:p w:rsidR="00165D6C" w:rsidRPr="00FF6471" w:rsidRDefault="00165D6C" w:rsidP="000F1DF9">
                <w:pPr>
                  <w:jc w:val="right"/>
                  <w:rPr>
                    <w:rFonts w:cs="Times New Roman"/>
                    <w:szCs w:val="24"/>
                  </w:rPr>
                </w:pPr>
                <w:r>
                  <w:rPr>
                    <w:rFonts w:cs="Times New Roman"/>
                    <w:szCs w:val="24"/>
                  </w:rPr>
                  <w:t>Finance</w:t>
                </w:r>
              </w:p>
            </w:tc>
          </w:sdtContent>
        </w:sdt>
      </w:tr>
      <w:tr w:rsidR="00165D6C" w:rsidTr="000F1DF9">
        <w:tc>
          <w:tcPr>
            <w:tcW w:w="2718" w:type="dxa"/>
          </w:tcPr>
          <w:p w:rsidR="00165D6C" w:rsidRPr="00BC7495" w:rsidRDefault="00165D6C" w:rsidP="000F1DF9">
            <w:pPr>
              <w:rPr>
                <w:rFonts w:cs="Times New Roman"/>
                <w:szCs w:val="24"/>
              </w:rPr>
            </w:pPr>
          </w:p>
        </w:tc>
        <w:sdt>
          <w:sdtPr>
            <w:rPr>
              <w:rFonts w:cs="Times New Roman"/>
              <w:szCs w:val="24"/>
            </w:rPr>
            <w:alias w:val="Date"/>
            <w:tag w:val="DateContentControl"/>
            <w:id w:val="1178081906"/>
            <w:lock w:val="sdtLocked"/>
            <w:placeholder>
              <w:docPart w:val="07C8E5B3BF234C8489A6EB385855D2F3"/>
            </w:placeholder>
            <w:date w:fullDate="2017-04-06T00:00:00Z">
              <w:dateFormat w:val="M/d/yyyy"/>
              <w:lid w:val="en-US"/>
              <w:storeMappedDataAs w:val="dateTime"/>
              <w:calendar w:val="gregorian"/>
            </w:date>
          </w:sdtPr>
          <w:sdtContent>
            <w:tc>
              <w:tcPr>
                <w:tcW w:w="6858" w:type="dxa"/>
              </w:tcPr>
              <w:p w:rsidR="00165D6C" w:rsidRPr="00FF6471" w:rsidRDefault="00165D6C" w:rsidP="008A0746">
                <w:pPr>
                  <w:jc w:val="right"/>
                  <w:rPr>
                    <w:rFonts w:cs="Times New Roman"/>
                    <w:szCs w:val="24"/>
                  </w:rPr>
                </w:pPr>
                <w:r>
                  <w:rPr>
                    <w:rFonts w:cs="Times New Roman"/>
                    <w:szCs w:val="24"/>
                  </w:rPr>
                  <w:t>4/6/2017</w:t>
                </w:r>
              </w:p>
            </w:tc>
          </w:sdtContent>
        </w:sdt>
      </w:tr>
      <w:tr w:rsidR="00165D6C" w:rsidTr="000F1DF9">
        <w:tc>
          <w:tcPr>
            <w:tcW w:w="2718" w:type="dxa"/>
          </w:tcPr>
          <w:p w:rsidR="00165D6C" w:rsidRPr="00BC7495" w:rsidRDefault="00165D6C" w:rsidP="000F1DF9">
            <w:pPr>
              <w:rPr>
                <w:rFonts w:cs="Times New Roman"/>
                <w:szCs w:val="24"/>
              </w:rPr>
            </w:pPr>
          </w:p>
        </w:tc>
        <w:sdt>
          <w:sdtPr>
            <w:rPr>
              <w:rFonts w:cs="Times New Roman"/>
              <w:szCs w:val="24"/>
            </w:rPr>
            <w:alias w:val="BA Version"/>
            <w:tag w:val="BAVersion"/>
            <w:id w:val="-1685590809"/>
            <w:lock w:val="sdtContentLocked"/>
            <w:placeholder>
              <w:docPart w:val="422815E1908F4A9DBA4769B6583F4D06"/>
            </w:placeholder>
          </w:sdtPr>
          <w:sdtContent>
            <w:tc>
              <w:tcPr>
                <w:tcW w:w="6858" w:type="dxa"/>
              </w:tcPr>
              <w:p w:rsidR="00165D6C" w:rsidRPr="00FF6471" w:rsidRDefault="00165D6C" w:rsidP="000F1DF9">
                <w:pPr>
                  <w:jc w:val="right"/>
                  <w:rPr>
                    <w:rFonts w:cs="Times New Roman"/>
                    <w:szCs w:val="24"/>
                  </w:rPr>
                </w:pPr>
                <w:r>
                  <w:rPr>
                    <w:rFonts w:cs="Times New Roman"/>
                    <w:szCs w:val="24"/>
                  </w:rPr>
                  <w:t>As Filed</w:t>
                </w:r>
              </w:p>
            </w:tc>
          </w:sdtContent>
        </w:sdt>
      </w:tr>
    </w:tbl>
    <w:p w:rsidR="00165D6C" w:rsidRPr="00FF6471" w:rsidRDefault="00165D6C" w:rsidP="000F1DF9">
      <w:pPr>
        <w:spacing w:after="0" w:line="240" w:lineRule="auto"/>
        <w:rPr>
          <w:rFonts w:cs="Times New Roman"/>
          <w:szCs w:val="24"/>
        </w:rPr>
      </w:pPr>
    </w:p>
    <w:p w:rsidR="00165D6C" w:rsidRPr="00FF6471" w:rsidRDefault="00165D6C" w:rsidP="000F1DF9">
      <w:pPr>
        <w:spacing w:after="0" w:line="240" w:lineRule="auto"/>
        <w:rPr>
          <w:rFonts w:cs="Times New Roman"/>
          <w:szCs w:val="24"/>
        </w:rPr>
      </w:pPr>
    </w:p>
    <w:p w:rsidR="00165D6C" w:rsidRPr="00FF6471" w:rsidRDefault="00165D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7C819DD6554136B74B1936989375E4"/>
        </w:placeholder>
      </w:sdtPr>
      <w:sdtContent>
        <w:p w:rsidR="00165D6C" w:rsidRDefault="00165D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8F014972514FE1BCEAE15A89A478B1"/>
        </w:placeholder>
      </w:sdtPr>
      <w:sdtContent>
        <w:p w:rsidR="00165D6C" w:rsidRDefault="00165D6C" w:rsidP="008A0746">
          <w:pPr>
            <w:pStyle w:val="NormalWeb"/>
            <w:spacing w:before="0" w:beforeAutospacing="0" w:after="0" w:afterAutospacing="0"/>
            <w:jc w:val="both"/>
            <w:divId w:val="249118571"/>
            <w:rPr>
              <w:rFonts w:eastAsia="Times New Roman"/>
              <w:bCs/>
            </w:rPr>
          </w:pPr>
        </w:p>
        <w:p w:rsidR="00165D6C" w:rsidRPr="003D4FD0" w:rsidRDefault="00165D6C" w:rsidP="008A0746">
          <w:pPr>
            <w:pStyle w:val="NormalWeb"/>
            <w:spacing w:before="0" w:beforeAutospacing="0" w:after="0" w:afterAutospacing="0"/>
            <w:jc w:val="both"/>
            <w:divId w:val="249118571"/>
            <w:rPr>
              <w:color w:val="000000"/>
            </w:rPr>
          </w:pPr>
          <w:r w:rsidRPr="003D4FD0">
            <w:rPr>
              <w:color w:val="000000"/>
            </w:rPr>
            <w:t>S</w:t>
          </w:r>
          <w:r>
            <w:rPr>
              <w:color w:val="000000"/>
            </w:rPr>
            <w:t>.</w:t>
          </w:r>
          <w:r w:rsidRPr="003D4FD0">
            <w:rPr>
              <w:color w:val="000000"/>
            </w:rPr>
            <w:t>B</w:t>
          </w:r>
          <w:r>
            <w:rPr>
              <w:color w:val="000000"/>
            </w:rPr>
            <w:t xml:space="preserve">. </w:t>
          </w:r>
          <w:r w:rsidRPr="003D4FD0">
            <w:rPr>
              <w:color w:val="000000"/>
            </w:rPr>
            <w:t>1815 amend</w:t>
          </w:r>
          <w:r>
            <w:rPr>
              <w:color w:val="000000"/>
            </w:rPr>
            <w:t>s the Texas Education Code</w:t>
          </w:r>
          <w:r w:rsidRPr="003D4FD0">
            <w:rPr>
              <w:color w:val="000000"/>
            </w:rPr>
            <w:t xml:space="preserve"> by adding Section 61.0591</w:t>
          </w:r>
          <w:r>
            <w:rPr>
              <w:color w:val="000000"/>
            </w:rPr>
            <w:t>,</w:t>
          </w:r>
          <w:r w:rsidRPr="003D4FD0">
            <w:rPr>
              <w:color w:val="000000"/>
            </w:rPr>
            <w:t xml:space="preserve"> </w:t>
          </w:r>
          <w:r>
            <w:rPr>
              <w:color w:val="000000"/>
            </w:rPr>
            <w:t>to make</w:t>
          </w:r>
          <w:r w:rsidRPr="003D4FD0">
            <w:rPr>
              <w:color w:val="000000"/>
            </w:rPr>
            <w:t xml:space="preserve"> health-related institutions established after January 1, 2017, ineligible to receive formula funding unless the legislature specifically authorizes eligibility in </w:t>
          </w:r>
          <w:r>
            <w:rPr>
              <w:color w:val="000000"/>
            </w:rPr>
            <w:t>the Education Code</w:t>
          </w:r>
          <w:r w:rsidRPr="003D4FD0">
            <w:rPr>
              <w:color w:val="000000"/>
            </w:rPr>
            <w:t>.</w:t>
          </w:r>
        </w:p>
        <w:p w:rsidR="00165D6C" w:rsidRPr="00D70925" w:rsidRDefault="00165D6C" w:rsidP="008A0746">
          <w:pPr>
            <w:spacing w:after="0" w:line="240" w:lineRule="auto"/>
            <w:jc w:val="both"/>
            <w:rPr>
              <w:rFonts w:eastAsia="Times New Roman" w:cs="Times New Roman"/>
              <w:bCs/>
              <w:szCs w:val="24"/>
            </w:rPr>
          </w:pPr>
        </w:p>
      </w:sdtContent>
    </w:sdt>
    <w:p w:rsidR="00165D6C" w:rsidRDefault="00165D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1815 </w:t>
      </w:r>
      <w:bookmarkStart w:id="1" w:name="AmendsCurrentLaw"/>
      <w:bookmarkEnd w:id="1"/>
      <w:r>
        <w:rPr>
          <w:rFonts w:cs="Times New Roman"/>
          <w:szCs w:val="24"/>
        </w:rPr>
        <w:t>amends current law relating to the eligibility of certain health-related institutions for certain state funds.</w:t>
      </w:r>
    </w:p>
    <w:p w:rsidR="00165D6C" w:rsidRPr="00135813" w:rsidRDefault="00165D6C" w:rsidP="000F1DF9">
      <w:pPr>
        <w:spacing w:after="0" w:line="240" w:lineRule="auto"/>
        <w:jc w:val="both"/>
        <w:rPr>
          <w:rFonts w:eastAsia="Times New Roman" w:cs="Times New Roman"/>
          <w:szCs w:val="24"/>
        </w:rPr>
      </w:pPr>
    </w:p>
    <w:p w:rsidR="00165D6C" w:rsidRPr="005C2A78" w:rsidRDefault="00165D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F53F8F496341B787EC9189A25A4C36"/>
          </w:placeholder>
        </w:sdtPr>
        <w:sdtContent>
          <w:r>
            <w:rPr>
              <w:rFonts w:eastAsia="Times New Roman" w:cs="Times New Roman"/>
              <w:b/>
              <w:szCs w:val="24"/>
              <w:u w:val="single"/>
            </w:rPr>
            <w:t>RULEMAKING AUTHORITY</w:t>
          </w:r>
        </w:sdtContent>
      </w:sdt>
    </w:p>
    <w:p w:rsidR="00165D6C" w:rsidRPr="006529C4" w:rsidRDefault="00165D6C" w:rsidP="00774EC7">
      <w:pPr>
        <w:spacing w:after="0" w:line="240" w:lineRule="auto"/>
        <w:jc w:val="both"/>
        <w:rPr>
          <w:rFonts w:cs="Times New Roman"/>
          <w:szCs w:val="24"/>
        </w:rPr>
      </w:pPr>
    </w:p>
    <w:p w:rsidR="00165D6C" w:rsidRPr="006529C4" w:rsidRDefault="00165D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5D6C" w:rsidRPr="006529C4" w:rsidRDefault="00165D6C" w:rsidP="00774EC7">
      <w:pPr>
        <w:spacing w:after="0" w:line="240" w:lineRule="auto"/>
        <w:jc w:val="both"/>
        <w:rPr>
          <w:rFonts w:cs="Times New Roman"/>
          <w:szCs w:val="24"/>
        </w:rPr>
      </w:pPr>
    </w:p>
    <w:p w:rsidR="00165D6C" w:rsidRPr="005C2A78" w:rsidRDefault="00165D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7BE8258CD5452C96A4053A2BB39D78"/>
          </w:placeholder>
        </w:sdtPr>
        <w:sdtContent>
          <w:r>
            <w:rPr>
              <w:rFonts w:eastAsia="Times New Roman" w:cs="Times New Roman"/>
              <w:b/>
              <w:szCs w:val="24"/>
              <w:u w:val="single"/>
            </w:rPr>
            <w:t>SECTION BY SECTION ANALYSIS</w:t>
          </w:r>
        </w:sdtContent>
      </w:sdt>
    </w:p>
    <w:p w:rsidR="00165D6C" w:rsidRPr="005C2A78" w:rsidRDefault="00165D6C" w:rsidP="000F1DF9">
      <w:pPr>
        <w:spacing w:after="0" w:line="240" w:lineRule="auto"/>
        <w:jc w:val="both"/>
        <w:rPr>
          <w:rFonts w:eastAsia="Times New Roman" w:cs="Times New Roman"/>
          <w:szCs w:val="24"/>
        </w:rPr>
      </w:pPr>
    </w:p>
    <w:p w:rsidR="00165D6C" w:rsidRDefault="00165D6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61, Education Code, by adding Section 61.0591, as follows:</w:t>
      </w:r>
    </w:p>
    <w:p w:rsidR="00165D6C" w:rsidRDefault="00165D6C" w:rsidP="000F1DF9">
      <w:pPr>
        <w:spacing w:after="0" w:line="240" w:lineRule="auto"/>
        <w:jc w:val="both"/>
        <w:rPr>
          <w:rFonts w:eastAsia="Times New Roman" w:cs="Times New Roman"/>
          <w:szCs w:val="24"/>
        </w:rPr>
      </w:pPr>
    </w:p>
    <w:p w:rsidR="00165D6C" w:rsidRPr="005C2A78" w:rsidRDefault="00165D6C" w:rsidP="00135813">
      <w:pPr>
        <w:spacing w:after="0" w:line="240" w:lineRule="auto"/>
        <w:ind w:left="720"/>
        <w:jc w:val="both"/>
        <w:rPr>
          <w:rFonts w:eastAsia="Times New Roman" w:cs="Times New Roman"/>
          <w:szCs w:val="24"/>
        </w:rPr>
      </w:pPr>
      <w:r>
        <w:rPr>
          <w:rFonts w:eastAsia="Times New Roman" w:cs="Times New Roman"/>
          <w:szCs w:val="24"/>
        </w:rPr>
        <w:t xml:space="preserve">Sec. 61.0591. ELIGIBILITY FOR FORMULA FUNDS. Provides that a health-related institution established under this code on or after January 1, 2017, is not eligible for formula funding established or adopted under Section 61.059 (Appropriations) unless the legislature provides specific statutory eligibility under this code for such funding. </w:t>
      </w:r>
    </w:p>
    <w:p w:rsidR="00165D6C" w:rsidRPr="005C2A78" w:rsidRDefault="00165D6C" w:rsidP="000F1DF9">
      <w:pPr>
        <w:spacing w:after="0" w:line="240" w:lineRule="auto"/>
        <w:jc w:val="both"/>
        <w:rPr>
          <w:rFonts w:eastAsia="Times New Roman" w:cs="Times New Roman"/>
          <w:szCs w:val="24"/>
        </w:rPr>
      </w:pPr>
    </w:p>
    <w:p w:rsidR="00165D6C" w:rsidRPr="005C2A78" w:rsidRDefault="00165D6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165D6C" w:rsidRPr="006529C4" w:rsidRDefault="00165D6C" w:rsidP="00774EC7">
      <w:pPr>
        <w:spacing w:after="0" w:line="240" w:lineRule="auto"/>
        <w:jc w:val="both"/>
      </w:pPr>
    </w:p>
    <w:sectPr w:rsidR="00165D6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79" w:rsidRDefault="00D83C79" w:rsidP="000F1DF9">
      <w:pPr>
        <w:spacing w:after="0" w:line="240" w:lineRule="auto"/>
      </w:pPr>
      <w:r>
        <w:separator/>
      </w:r>
    </w:p>
  </w:endnote>
  <w:endnote w:type="continuationSeparator" w:id="0">
    <w:p w:rsidR="00D83C79" w:rsidRDefault="00D83C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3C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5D6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5D6C">
                <w:rPr>
                  <w:sz w:val="20"/>
                  <w:szCs w:val="20"/>
                </w:rPr>
                <w:t>S.B. 1815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5D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3C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5D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5D6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79" w:rsidRDefault="00D83C79" w:rsidP="000F1DF9">
      <w:pPr>
        <w:spacing w:after="0" w:line="240" w:lineRule="auto"/>
      </w:pPr>
      <w:r>
        <w:separator/>
      </w:r>
    </w:p>
  </w:footnote>
  <w:footnote w:type="continuationSeparator" w:id="0">
    <w:p w:rsidR="00D83C79" w:rsidRDefault="00D83C7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5D6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83C7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5D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5D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1585" w:rsidP="0047158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35DC985C9145D9AB0B8ADA90BF8E02"/>
        <w:category>
          <w:name w:val="General"/>
          <w:gallery w:val="placeholder"/>
        </w:category>
        <w:types>
          <w:type w:val="bbPlcHdr"/>
        </w:types>
        <w:behaviors>
          <w:behavior w:val="content"/>
        </w:behaviors>
        <w:guid w:val="{62434D0C-4CCD-4AAE-9AAA-59FD78766B92}"/>
      </w:docPartPr>
      <w:docPartBody>
        <w:p w:rsidR="00000000" w:rsidRDefault="007F66AE"/>
      </w:docPartBody>
    </w:docPart>
    <w:docPart>
      <w:docPartPr>
        <w:name w:val="FEFDD729E93A48789CD57353BD167A51"/>
        <w:category>
          <w:name w:val="General"/>
          <w:gallery w:val="placeholder"/>
        </w:category>
        <w:types>
          <w:type w:val="bbPlcHdr"/>
        </w:types>
        <w:behaviors>
          <w:behavior w:val="content"/>
        </w:behaviors>
        <w:guid w:val="{1BCECAF7-188B-430C-B22D-E3D8F2E6D7A0}"/>
      </w:docPartPr>
      <w:docPartBody>
        <w:p w:rsidR="00000000" w:rsidRDefault="007F66AE"/>
      </w:docPartBody>
    </w:docPart>
    <w:docPart>
      <w:docPartPr>
        <w:name w:val="712CDE9DBB1D4D11817242395C8835D5"/>
        <w:category>
          <w:name w:val="General"/>
          <w:gallery w:val="placeholder"/>
        </w:category>
        <w:types>
          <w:type w:val="bbPlcHdr"/>
        </w:types>
        <w:behaviors>
          <w:behavior w:val="content"/>
        </w:behaviors>
        <w:guid w:val="{39AAA4E0-97FD-4F43-9CA4-B596864C0897}"/>
      </w:docPartPr>
      <w:docPartBody>
        <w:p w:rsidR="00000000" w:rsidRDefault="007F66AE"/>
      </w:docPartBody>
    </w:docPart>
    <w:docPart>
      <w:docPartPr>
        <w:name w:val="2687960EB643496ABC06F74DED4EFB73"/>
        <w:category>
          <w:name w:val="General"/>
          <w:gallery w:val="placeholder"/>
        </w:category>
        <w:types>
          <w:type w:val="bbPlcHdr"/>
        </w:types>
        <w:behaviors>
          <w:behavior w:val="content"/>
        </w:behaviors>
        <w:guid w:val="{201B20E9-F4F2-4EAF-AFEE-43E38C4A0963}"/>
      </w:docPartPr>
      <w:docPartBody>
        <w:p w:rsidR="00000000" w:rsidRDefault="007F66AE"/>
      </w:docPartBody>
    </w:docPart>
    <w:docPart>
      <w:docPartPr>
        <w:name w:val="AD3A1736263E41E69BDB78EB01424F50"/>
        <w:category>
          <w:name w:val="General"/>
          <w:gallery w:val="placeholder"/>
        </w:category>
        <w:types>
          <w:type w:val="bbPlcHdr"/>
        </w:types>
        <w:behaviors>
          <w:behavior w:val="content"/>
        </w:behaviors>
        <w:guid w:val="{01171F3B-6797-427E-810B-F08650F28DF8}"/>
      </w:docPartPr>
      <w:docPartBody>
        <w:p w:rsidR="00000000" w:rsidRDefault="007F66AE"/>
      </w:docPartBody>
    </w:docPart>
    <w:docPart>
      <w:docPartPr>
        <w:name w:val="6D2FFE2370974C2F816BDD0F0ACC9E33"/>
        <w:category>
          <w:name w:val="General"/>
          <w:gallery w:val="placeholder"/>
        </w:category>
        <w:types>
          <w:type w:val="bbPlcHdr"/>
        </w:types>
        <w:behaviors>
          <w:behavior w:val="content"/>
        </w:behaviors>
        <w:guid w:val="{BE49A66E-1B96-4266-B436-0BF9D72E1A8C}"/>
      </w:docPartPr>
      <w:docPartBody>
        <w:p w:rsidR="00000000" w:rsidRDefault="007F66AE"/>
      </w:docPartBody>
    </w:docPart>
    <w:docPart>
      <w:docPartPr>
        <w:name w:val="7295CA51366548CBA7C906F7703460A1"/>
        <w:category>
          <w:name w:val="General"/>
          <w:gallery w:val="placeholder"/>
        </w:category>
        <w:types>
          <w:type w:val="bbPlcHdr"/>
        </w:types>
        <w:behaviors>
          <w:behavior w:val="content"/>
        </w:behaviors>
        <w:guid w:val="{ECE71115-3E9C-4177-AD6E-2AA3058B75FB}"/>
      </w:docPartPr>
      <w:docPartBody>
        <w:p w:rsidR="00000000" w:rsidRDefault="007F66AE"/>
      </w:docPartBody>
    </w:docPart>
    <w:docPart>
      <w:docPartPr>
        <w:name w:val="EFB73252848548CE8864D960C185E0A1"/>
        <w:category>
          <w:name w:val="General"/>
          <w:gallery w:val="placeholder"/>
        </w:category>
        <w:types>
          <w:type w:val="bbPlcHdr"/>
        </w:types>
        <w:behaviors>
          <w:behavior w:val="content"/>
        </w:behaviors>
        <w:guid w:val="{9EA779A6-6568-499B-833F-DAEB2F915774}"/>
      </w:docPartPr>
      <w:docPartBody>
        <w:p w:rsidR="00000000" w:rsidRDefault="007F66AE"/>
      </w:docPartBody>
    </w:docPart>
    <w:docPart>
      <w:docPartPr>
        <w:name w:val="07C8E5B3BF234C8489A6EB385855D2F3"/>
        <w:category>
          <w:name w:val="General"/>
          <w:gallery w:val="placeholder"/>
        </w:category>
        <w:types>
          <w:type w:val="bbPlcHdr"/>
        </w:types>
        <w:behaviors>
          <w:behavior w:val="content"/>
        </w:behaviors>
        <w:guid w:val="{FE7490D4-4084-444D-8E09-0D3360A06C99}"/>
      </w:docPartPr>
      <w:docPartBody>
        <w:p w:rsidR="00000000" w:rsidRDefault="00471585" w:rsidP="00471585">
          <w:pPr>
            <w:pStyle w:val="07C8E5B3BF234C8489A6EB385855D2F3"/>
          </w:pPr>
          <w:r w:rsidRPr="00A30DD1">
            <w:rPr>
              <w:rStyle w:val="PlaceholderText"/>
            </w:rPr>
            <w:t>Click here to enter a date.</w:t>
          </w:r>
        </w:p>
      </w:docPartBody>
    </w:docPart>
    <w:docPart>
      <w:docPartPr>
        <w:name w:val="422815E1908F4A9DBA4769B6583F4D06"/>
        <w:category>
          <w:name w:val="General"/>
          <w:gallery w:val="placeholder"/>
        </w:category>
        <w:types>
          <w:type w:val="bbPlcHdr"/>
        </w:types>
        <w:behaviors>
          <w:behavior w:val="content"/>
        </w:behaviors>
        <w:guid w:val="{F484B04C-19FA-4382-941D-748C75A8E6E5}"/>
      </w:docPartPr>
      <w:docPartBody>
        <w:p w:rsidR="00000000" w:rsidRDefault="007F66AE"/>
      </w:docPartBody>
    </w:docPart>
    <w:docPart>
      <w:docPartPr>
        <w:name w:val="0A7C819DD6554136B74B1936989375E4"/>
        <w:category>
          <w:name w:val="General"/>
          <w:gallery w:val="placeholder"/>
        </w:category>
        <w:types>
          <w:type w:val="bbPlcHdr"/>
        </w:types>
        <w:behaviors>
          <w:behavior w:val="content"/>
        </w:behaviors>
        <w:guid w:val="{F8C0F49F-71DB-49D3-9BF4-C8063BB22814}"/>
      </w:docPartPr>
      <w:docPartBody>
        <w:p w:rsidR="00000000" w:rsidRDefault="007F66AE"/>
      </w:docPartBody>
    </w:docPart>
    <w:docPart>
      <w:docPartPr>
        <w:name w:val="268F014972514FE1BCEAE15A89A478B1"/>
        <w:category>
          <w:name w:val="General"/>
          <w:gallery w:val="placeholder"/>
        </w:category>
        <w:types>
          <w:type w:val="bbPlcHdr"/>
        </w:types>
        <w:behaviors>
          <w:behavior w:val="content"/>
        </w:behaviors>
        <w:guid w:val="{1CC458F6-4792-43BE-8697-6C8BC18047C2}"/>
      </w:docPartPr>
      <w:docPartBody>
        <w:p w:rsidR="00000000" w:rsidRDefault="00471585" w:rsidP="00471585">
          <w:pPr>
            <w:pStyle w:val="268F014972514FE1BCEAE15A89A478B1"/>
          </w:pPr>
          <w:r>
            <w:rPr>
              <w:rFonts w:eastAsia="Times New Roman" w:cs="Times New Roman"/>
              <w:bCs/>
              <w:szCs w:val="24"/>
            </w:rPr>
            <w:t xml:space="preserve"> </w:t>
          </w:r>
        </w:p>
      </w:docPartBody>
    </w:docPart>
    <w:docPart>
      <w:docPartPr>
        <w:name w:val="BEF53F8F496341B787EC9189A25A4C36"/>
        <w:category>
          <w:name w:val="General"/>
          <w:gallery w:val="placeholder"/>
        </w:category>
        <w:types>
          <w:type w:val="bbPlcHdr"/>
        </w:types>
        <w:behaviors>
          <w:behavior w:val="content"/>
        </w:behaviors>
        <w:guid w:val="{1957DD39-91FB-430C-A9A5-32869B6F4DF5}"/>
      </w:docPartPr>
      <w:docPartBody>
        <w:p w:rsidR="00000000" w:rsidRDefault="007F66AE"/>
      </w:docPartBody>
    </w:docPart>
    <w:docPart>
      <w:docPartPr>
        <w:name w:val="467BE8258CD5452C96A4053A2BB39D78"/>
        <w:category>
          <w:name w:val="General"/>
          <w:gallery w:val="placeholder"/>
        </w:category>
        <w:types>
          <w:type w:val="bbPlcHdr"/>
        </w:types>
        <w:behaviors>
          <w:behavior w:val="content"/>
        </w:behaviors>
        <w:guid w:val="{638C4AD3-6ACA-49B0-8CAD-C59EA1392E29}"/>
      </w:docPartPr>
      <w:docPartBody>
        <w:p w:rsidR="00000000" w:rsidRDefault="007F66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1585"/>
    <w:rsid w:val="004816E8"/>
    <w:rsid w:val="00493D6D"/>
    <w:rsid w:val="00576003"/>
    <w:rsid w:val="005B408E"/>
    <w:rsid w:val="005D31F2"/>
    <w:rsid w:val="00635291"/>
    <w:rsid w:val="006959CC"/>
    <w:rsid w:val="00696675"/>
    <w:rsid w:val="006B0016"/>
    <w:rsid w:val="007F66A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1585"/>
    <w:rPr>
      <w:rFonts w:ascii="Times New Roman" w:hAnsi="Times New Roman"/>
      <w:sz w:val="24"/>
    </w:rPr>
  </w:style>
  <w:style w:type="paragraph" w:customStyle="1" w:styleId="487D89B4F8B34DB4967D41FE18F7F88D7">
    <w:name w:val="487D89B4F8B34DB4967D41FE18F7F88D7"/>
    <w:rsid w:val="00471585"/>
    <w:rPr>
      <w:rFonts w:ascii="Times New Roman" w:hAnsi="Times New Roman"/>
      <w:sz w:val="24"/>
    </w:rPr>
  </w:style>
  <w:style w:type="paragraph" w:customStyle="1" w:styleId="AE2570ED5D764CD7AF9686706F550F4620">
    <w:name w:val="AE2570ED5D764CD7AF9686706F550F4620"/>
    <w:rsid w:val="00471585"/>
    <w:pPr>
      <w:tabs>
        <w:tab w:val="center" w:pos="4680"/>
        <w:tab w:val="right" w:pos="9360"/>
      </w:tabs>
      <w:spacing w:after="0" w:line="240" w:lineRule="auto"/>
    </w:pPr>
    <w:rPr>
      <w:rFonts w:ascii="Times New Roman" w:hAnsi="Times New Roman"/>
      <w:sz w:val="24"/>
    </w:rPr>
  </w:style>
  <w:style w:type="paragraph" w:customStyle="1" w:styleId="07C8E5B3BF234C8489A6EB385855D2F3">
    <w:name w:val="07C8E5B3BF234C8489A6EB385855D2F3"/>
    <w:rsid w:val="00471585"/>
  </w:style>
  <w:style w:type="paragraph" w:customStyle="1" w:styleId="268F014972514FE1BCEAE15A89A478B1">
    <w:name w:val="268F014972514FE1BCEAE15A89A478B1"/>
    <w:rsid w:val="004715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1585"/>
    <w:rPr>
      <w:rFonts w:ascii="Times New Roman" w:hAnsi="Times New Roman"/>
      <w:sz w:val="24"/>
    </w:rPr>
  </w:style>
  <w:style w:type="paragraph" w:customStyle="1" w:styleId="487D89B4F8B34DB4967D41FE18F7F88D7">
    <w:name w:val="487D89B4F8B34DB4967D41FE18F7F88D7"/>
    <w:rsid w:val="00471585"/>
    <w:rPr>
      <w:rFonts w:ascii="Times New Roman" w:hAnsi="Times New Roman"/>
      <w:sz w:val="24"/>
    </w:rPr>
  </w:style>
  <w:style w:type="paragraph" w:customStyle="1" w:styleId="AE2570ED5D764CD7AF9686706F550F4620">
    <w:name w:val="AE2570ED5D764CD7AF9686706F550F4620"/>
    <w:rsid w:val="00471585"/>
    <w:pPr>
      <w:tabs>
        <w:tab w:val="center" w:pos="4680"/>
        <w:tab w:val="right" w:pos="9360"/>
      </w:tabs>
      <w:spacing w:after="0" w:line="240" w:lineRule="auto"/>
    </w:pPr>
    <w:rPr>
      <w:rFonts w:ascii="Times New Roman" w:hAnsi="Times New Roman"/>
      <w:sz w:val="24"/>
    </w:rPr>
  </w:style>
  <w:style w:type="paragraph" w:customStyle="1" w:styleId="07C8E5B3BF234C8489A6EB385855D2F3">
    <w:name w:val="07C8E5B3BF234C8489A6EB385855D2F3"/>
    <w:rsid w:val="00471585"/>
  </w:style>
  <w:style w:type="paragraph" w:customStyle="1" w:styleId="268F014972514FE1BCEAE15A89A478B1">
    <w:name w:val="268F014972514FE1BCEAE15A89A478B1"/>
    <w:rsid w:val="00471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0FD011-21DB-4EA2-BD28-4F278423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184</Words>
  <Characters>1053</Characters>
  <Application>Microsoft Office Word</Application>
  <DocSecurity>0</DocSecurity>
  <Lines>8</Lines>
  <Paragraphs>2</Paragraphs>
  <ScaleCrop>false</ScaleCrop>
  <Company>Texas Legislative Council</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2017-04-06T15:00:00Z</cp:lastPrinted>
  <dcterms:created xsi:type="dcterms:W3CDTF">2015-05-29T14:24:00Z</dcterms:created>
  <dcterms:modified xsi:type="dcterms:W3CDTF">2017-04-06T15:00:00Z</dcterms:modified>
</cp:coreProperties>
</file>

<file path=docProps/custom.xml><?xml version="1.0" encoding="utf-8"?>
<op:Properties xmlns:vt="http://schemas.openxmlformats.org/officeDocument/2006/docPropsVTypes" xmlns:op="http://schemas.openxmlformats.org/officeDocument/2006/custom-properties"/>
</file>