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3C95" w:rsidTr="00345119">
        <w:tc>
          <w:tcPr>
            <w:tcW w:w="9576" w:type="dxa"/>
            <w:noWrap/>
          </w:tcPr>
          <w:p w:rsidR="008423E4" w:rsidRPr="0022177D" w:rsidRDefault="00DB62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62D9" w:rsidP="008423E4">
      <w:pPr>
        <w:jc w:val="center"/>
      </w:pPr>
    </w:p>
    <w:p w:rsidR="008423E4" w:rsidRPr="00B31F0E" w:rsidRDefault="00DB62D9" w:rsidP="008423E4"/>
    <w:p w:rsidR="008423E4" w:rsidRPr="00742794" w:rsidRDefault="00DB62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3C95" w:rsidTr="00345119">
        <w:tc>
          <w:tcPr>
            <w:tcW w:w="9576" w:type="dxa"/>
          </w:tcPr>
          <w:p w:rsidR="008423E4" w:rsidRPr="00861995" w:rsidRDefault="00DB62D9" w:rsidP="00345119">
            <w:pPr>
              <w:jc w:val="right"/>
            </w:pPr>
            <w:r>
              <w:t>S.B. 1873</w:t>
            </w:r>
          </w:p>
        </w:tc>
      </w:tr>
      <w:tr w:rsidR="000C3C95" w:rsidTr="00345119">
        <w:tc>
          <w:tcPr>
            <w:tcW w:w="9576" w:type="dxa"/>
          </w:tcPr>
          <w:p w:rsidR="008423E4" w:rsidRPr="00861995" w:rsidRDefault="00DB62D9" w:rsidP="004214E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0C3C95" w:rsidTr="00345119">
        <w:tc>
          <w:tcPr>
            <w:tcW w:w="9576" w:type="dxa"/>
          </w:tcPr>
          <w:p w:rsidR="008423E4" w:rsidRPr="00861995" w:rsidRDefault="00DB62D9" w:rsidP="00345119">
            <w:pPr>
              <w:jc w:val="right"/>
            </w:pPr>
            <w:r>
              <w:t>Public Education</w:t>
            </w:r>
          </w:p>
        </w:tc>
      </w:tr>
      <w:tr w:rsidR="000C3C95" w:rsidTr="00345119">
        <w:tc>
          <w:tcPr>
            <w:tcW w:w="9576" w:type="dxa"/>
          </w:tcPr>
          <w:p w:rsidR="008423E4" w:rsidRDefault="00DB62D9" w:rsidP="00226D62">
            <w:pPr>
              <w:jc w:val="right"/>
            </w:pPr>
            <w:r>
              <w:t>Committee Report (Unamended)</w:t>
            </w:r>
          </w:p>
        </w:tc>
      </w:tr>
    </w:tbl>
    <w:p w:rsidR="008423E4" w:rsidRDefault="00DB62D9" w:rsidP="008423E4">
      <w:pPr>
        <w:tabs>
          <w:tab w:val="right" w:pos="9360"/>
        </w:tabs>
      </w:pPr>
    </w:p>
    <w:p w:rsidR="008423E4" w:rsidRDefault="00DB62D9" w:rsidP="008423E4"/>
    <w:p w:rsidR="008423E4" w:rsidRDefault="00DB62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C3C95" w:rsidTr="00443B0A">
        <w:tc>
          <w:tcPr>
            <w:tcW w:w="9582" w:type="dxa"/>
          </w:tcPr>
          <w:p w:rsidR="008423E4" w:rsidRPr="00A8133F" w:rsidRDefault="00DB62D9" w:rsidP="005A43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62D9" w:rsidP="005A430F"/>
          <w:p w:rsidR="008423E4" w:rsidRDefault="00DB62D9" w:rsidP="005A43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importance of having access to information concerning student participation in physical education classes. </w:t>
            </w:r>
            <w:r>
              <w:t>S.B. 1873</w:t>
            </w:r>
            <w:r>
              <w:t xml:space="preserve"> seeks to increase such access </w:t>
            </w:r>
            <w:r>
              <w:t>by providing for a report on the physical education provided by each school district</w:t>
            </w:r>
            <w:r>
              <w:t>.</w:t>
            </w:r>
          </w:p>
          <w:p w:rsidR="008423E4" w:rsidRPr="00E26B13" w:rsidRDefault="00DB62D9" w:rsidP="005A430F">
            <w:pPr>
              <w:rPr>
                <w:b/>
              </w:rPr>
            </w:pPr>
          </w:p>
        </w:tc>
      </w:tr>
      <w:tr w:rsidR="000C3C95" w:rsidTr="00443B0A">
        <w:tc>
          <w:tcPr>
            <w:tcW w:w="9582" w:type="dxa"/>
          </w:tcPr>
          <w:p w:rsidR="0017725B" w:rsidRDefault="00DB62D9" w:rsidP="005A43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62D9" w:rsidP="005A430F">
            <w:pPr>
              <w:rPr>
                <w:b/>
                <w:u w:val="single"/>
              </w:rPr>
            </w:pPr>
          </w:p>
          <w:p w:rsidR="0083226F" w:rsidRPr="0083226F" w:rsidRDefault="00DB62D9" w:rsidP="005A430F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B62D9" w:rsidP="005A430F">
            <w:pPr>
              <w:rPr>
                <w:b/>
                <w:u w:val="single"/>
              </w:rPr>
            </w:pPr>
          </w:p>
        </w:tc>
      </w:tr>
      <w:tr w:rsidR="000C3C95" w:rsidTr="00443B0A">
        <w:tc>
          <w:tcPr>
            <w:tcW w:w="9582" w:type="dxa"/>
          </w:tcPr>
          <w:p w:rsidR="008423E4" w:rsidRPr="00A8133F" w:rsidRDefault="00DB62D9" w:rsidP="005A43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62D9" w:rsidP="005A430F"/>
          <w:p w:rsidR="0083226F" w:rsidRDefault="00DB62D9" w:rsidP="005A43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:rsidR="008423E4" w:rsidRPr="00E21FDC" w:rsidRDefault="00DB62D9" w:rsidP="005A430F">
            <w:pPr>
              <w:rPr>
                <w:b/>
              </w:rPr>
            </w:pPr>
          </w:p>
        </w:tc>
      </w:tr>
      <w:tr w:rsidR="000C3C95" w:rsidTr="00443B0A">
        <w:tc>
          <w:tcPr>
            <w:tcW w:w="9582" w:type="dxa"/>
          </w:tcPr>
          <w:p w:rsidR="008423E4" w:rsidRPr="00A8133F" w:rsidRDefault="00DB62D9" w:rsidP="005A43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62D9" w:rsidP="005A430F"/>
          <w:p w:rsidR="008423E4" w:rsidRDefault="00DB62D9" w:rsidP="005A43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1873</w:t>
            </w:r>
            <w:r>
              <w:t xml:space="preserve"> amends the Education Code to </w:t>
            </w:r>
            <w:r>
              <w:t>require the commissioner of e</w:t>
            </w:r>
            <w:r>
              <w:t>ducation</w:t>
            </w:r>
            <w:r>
              <w:t>, not later</w:t>
            </w:r>
            <w:r>
              <w:t xml:space="preserve"> </w:t>
            </w:r>
            <w:r>
              <w:t xml:space="preserve">than one year after the Texas Education Agency (TEA) </w:t>
            </w:r>
            <w:r>
              <w:t xml:space="preserve">receives </w:t>
            </w:r>
            <w:r>
              <w:t xml:space="preserve">from each school district certain health and safety </w:t>
            </w:r>
            <w:r>
              <w:t>information</w:t>
            </w:r>
            <w:r>
              <w:t xml:space="preserve"> relating to </w:t>
            </w:r>
            <w:r>
              <w:t xml:space="preserve">student health and </w:t>
            </w:r>
            <w:r w:rsidRPr="001E644E">
              <w:t>physical activity</w:t>
            </w:r>
            <w:r>
              <w:t>,</w:t>
            </w:r>
            <w:r>
              <w:t xml:space="preserve"> to complete a report on </w:t>
            </w:r>
            <w:r w:rsidRPr="00BF22DA">
              <w:t xml:space="preserve">physical education provided by each school district and publish the report on the </w:t>
            </w:r>
            <w:r>
              <w:t>TEA</w:t>
            </w:r>
            <w:r w:rsidRPr="00BF22DA">
              <w:t xml:space="preserve"> website. </w:t>
            </w:r>
            <w:r>
              <w:t>The bill requi</w:t>
            </w:r>
            <w:r>
              <w:t xml:space="preserve">res the report to include </w:t>
            </w:r>
            <w:r>
              <w:t xml:space="preserve">the </w:t>
            </w:r>
            <w:r w:rsidRPr="0084675A">
              <w:t>number of physical education classes offered at</w:t>
            </w:r>
            <w:r>
              <w:t xml:space="preserve"> </w:t>
            </w:r>
            <w:r w:rsidRPr="0084675A">
              <w:t xml:space="preserve">each </w:t>
            </w:r>
            <w:r w:rsidRPr="00BF22DA">
              <w:t>campus in the district</w:t>
            </w:r>
            <w:r w:rsidRPr="0084675A">
              <w:t xml:space="preserve"> and </w:t>
            </w:r>
            <w:r>
              <w:t xml:space="preserve">detail </w:t>
            </w:r>
            <w:r w:rsidRPr="0084675A">
              <w:t>the number of days, classes, and minutes</w:t>
            </w:r>
            <w:r>
              <w:t xml:space="preserve"> </w:t>
            </w:r>
            <w:r w:rsidRPr="0084675A">
              <w:t>offered each week</w:t>
            </w:r>
            <w:r>
              <w:t xml:space="preserve"> by each campus</w:t>
            </w:r>
            <w:r w:rsidRPr="0084675A">
              <w:t>;</w:t>
            </w:r>
            <w:r>
              <w:t xml:space="preserve"> the </w:t>
            </w:r>
            <w:r w:rsidRPr="0084675A">
              <w:t>ratio of students enrolled in physical education</w:t>
            </w:r>
            <w:r>
              <w:t xml:space="preserve"> </w:t>
            </w:r>
            <w:r w:rsidRPr="0084675A">
              <w:t xml:space="preserve">classes </w:t>
            </w:r>
            <w:r>
              <w:t xml:space="preserve">in </w:t>
            </w:r>
            <w:r>
              <w:t xml:space="preserve">the district </w:t>
            </w:r>
            <w:r w:rsidRPr="0084675A">
              <w:t>compared to the overall enrollment;</w:t>
            </w:r>
            <w:r>
              <w:t xml:space="preserve"> the </w:t>
            </w:r>
            <w:r w:rsidRPr="0084675A">
              <w:t>average physical education class size at each</w:t>
            </w:r>
            <w:r>
              <w:t xml:space="preserve"> campus</w:t>
            </w:r>
            <w:r>
              <w:t xml:space="preserve"> in the district</w:t>
            </w:r>
            <w:r>
              <w:t xml:space="preserve">; the </w:t>
            </w:r>
            <w:r w:rsidRPr="0084675A">
              <w:t xml:space="preserve">number of physical education teachers </w:t>
            </w:r>
            <w:r>
              <w:t>in the district</w:t>
            </w:r>
            <w:r w:rsidRPr="0084675A">
              <w:t xml:space="preserve"> who are </w:t>
            </w:r>
            <w:r>
              <w:t xml:space="preserve">licensed, </w:t>
            </w:r>
            <w:r w:rsidRPr="0084675A">
              <w:t>certified</w:t>
            </w:r>
            <w:r>
              <w:t>,</w:t>
            </w:r>
            <w:r w:rsidRPr="0084675A">
              <w:t xml:space="preserve"> or endorsed by an accredited teacher</w:t>
            </w:r>
            <w:r>
              <w:t xml:space="preserve"> </w:t>
            </w:r>
            <w:r w:rsidRPr="0084675A">
              <w:t>preparati</w:t>
            </w:r>
            <w:r w:rsidRPr="0084675A">
              <w:t>on program to te</w:t>
            </w:r>
            <w:r>
              <w:t xml:space="preserve">ach physical education; whether </w:t>
            </w:r>
            <w:r w:rsidRPr="009B5801">
              <w:t>each campus</w:t>
            </w:r>
            <w:r>
              <w:t xml:space="preserve"> in the district</w:t>
            </w:r>
            <w:r w:rsidRPr="009B5801">
              <w:t xml:space="preserve"> has the appropriate equipment</w:t>
            </w:r>
            <w:r>
              <w:t xml:space="preserve"> </w:t>
            </w:r>
            <w:r w:rsidRPr="009B5801">
              <w:t>and adequate facilities for students to engage in the amount and</w:t>
            </w:r>
            <w:r>
              <w:t xml:space="preserve"> </w:t>
            </w:r>
            <w:r w:rsidRPr="009B5801">
              <w:t>intensity of physical activity required</w:t>
            </w:r>
            <w:r>
              <w:t xml:space="preserve"> by law</w:t>
            </w:r>
            <w:r>
              <w:t xml:space="preserve">; whether </w:t>
            </w:r>
            <w:r>
              <w:t xml:space="preserve">the district allows </w:t>
            </w:r>
            <w:r w:rsidRPr="007241D2">
              <w:t>modificat</w:t>
            </w:r>
            <w:r w:rsidRPr="007241D2">
              <w:t xml:space="preserve">ions </w:t>
            </w:r>
            <w:r>
              <w:t>or accommodations that</w:t>
            </w:r>
            <w:r w:rsidRPr="007241D2">
              <w:t xml:space="preserve"> </w:t>
            </w:r>
            <w:r w:rsidRPr="007241D2">
              <w:t xml:space="preserve">allow </w:t>
            </w:r>
            <w:r>
              <w:t>physical education course</w:t>
            </w:r>
            <w:r>
              <w:t>s</w:t>
            </w:r>
            <w:r>
              <w:t xml:space="preserve"> </w:t>
            </w:r>
            <w:r w:rsidRPr="007241D2">
              <w:t>to meet the needs of students with disabilities;</w:t>
            </w:r>
            <w:r>
              <w:t xml:space="preserve"> </w:t>
            </w:r>
            <w:r>
              <w:t xml:space="preserve">and </w:t>
            </w:r>
            <w:r>
              <w:t>whether</w:t>
            </w:r>
            <w:r>
              <w:t xml:space="preserve"> </w:t>
            </w:r>
            <w:r w:rsidRPr="00E8584C">
              <w:t xml:space="preserve">the district has a policy that allows teachers or administrators in the district to withhold </w:t>
            </w:r>
            <w:r w:rsidRPr="007241D2">
              <w:t xml:space="preserve">physical activity </w:t>
            </w:r>
            <w:r>
              <w:t xml:space="preserve">from a student </w:t>
            </w:r>
            <w:r w:rsidRPr="007241D2">
              <w:t>as</w:t>
            </w:r>
            <w:r>
              <w:t xml:space="preserve"> punishment. </w:t>
            </w:r>
          </w:p>
          <w:p w:rsidR="008423E4" w:rsidRPr="00835628" w:rsidRDefault="00DB62D9" w:rsidP="005A430F">
            <w:pPr>
              <w:rPr>
                <w:b/>
              </w:rPr>
            </w:pPr>
          </w:p>
        </w:tc>
      </w:tr>
      <w:tr w:rsidR="000C3C95" w:rsidTr="00443B0A">
        <w:tc>
          <w:tcPr>
            <w:tcW w:w="9582" w:type="dxa"/>
          </w:tcPr>
          <w:p w:rsidR="008423E4" w:rsidRPr="00A8133F" w:rsidRDefault="00DB62D9" w:rsidP="005A43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62D9" w:rsidP="005A430F"/>
          <w:p w:rsidR="008423E4" w:rsidRPr="003624F2" w:rsidRDefault="00DB62D9" w:rsidP="005A43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B62D9" w:rsidP="005A430F">
            <w:pPr>
              <w:rPr>
                <w:b/>
              </w:rPr>
            </w:pPr>
          </w:p>
        </w:tc>
      </w:tr>
    </w:tbl>
    <w:p w:rsidR="008423E4" w:rsidRPr="00BE0E75" w:rsidRDefault="00DB62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62D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62D9">
      <w:r>
        <w:separator/>
      </w:r>
    </w:p>
  </w:endnote>
  <w:endnote w:type="continuationSeparator" w:id="0">
    <w:p w:rsidR="00000000" w:rsidRDefault="00D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DB6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3C95" w:rsidTr="009C1E9A">
      <w:trPr>
        <w:cantSplit/>
      </w:trPr>
      <w:tc>
        <w:tcPr>
          <w:tcW w:w="0" w:type="pct"/>
        </w:tcPr>
        <w:p w:rsidR="00137D90" w:rsidRDefault="00DB62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62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62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62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62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C95" w:rsidTr="009C1E9A">
      <w:trPr>
        <w:cantSplit/>
      </w:trPr>
      <w:tc>
        <w:tcPr>
          <w:tcW w:w="0" w:type="pct"/>
        </w:tcPr>
        <w:p w:rsidR="00EC379B" w:rsidRDefault="00DB62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62D9" w:rsidP="00226D6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30890</w:t>
          </w:r>
        </w:p>
      </w:tc>
      <w:tc>
        <w:tcPr>
          <w:tcW w:w="2453" w:type="pct"/>
        </w:tcPr>
        <w:p w:rsidR="00EC379B" w:rsidRDefault="00DB62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17.135.112</w:t>
          </w:r>
          <w:r>
            <w:fldChar w:fldCharType="end"/>
          </w:r>
        </w:p>
      </w:tc>
    </w:tr>
    <w:tr w:rsidR="000C3C95" w:rsidTr="009C1E9A">
      <w:trPr>
        <w:cantSplit/>
      </w:trPr>
      <w:tc>
        <w:tcPr>
          <w:tcW w:w="0" w:type="pct"/>
        </w:tcPr>
        <w:p w:rsidR="00EC379B" w:rsidRDefault="00DB62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62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62D9" w:rsidP="006D504F">
          <w:pPr>
            <w:pStyle w:val="Footer"/>
            <w:rPr>
              <w:rStyle w:val="PageNumber"/>
            </w:rPr>
          </w:pPr>
        </w:p>
        <w:p w:rsidR="00EC379B" w:rsidRDefault="00DB62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C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62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62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62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DB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62D9">
      <w:r>
        <w:separator/>
      </w:r>
    </w:p>
  </w:footnote>
  <w:footnote w:type="continuationSeparator" w:id="0">
    <w:p w:rsidR="00000000" w:rsidRDefault="00DB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DB6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DB6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DB6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5"/>
    <w:rsid w:val="000C3C95"/>
    <w:rsid w:val="00D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4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D2"/>
  </w:style>
  <w:style w:type="paragraph" w:styleId="CommentSubject">
    <w:name w:val="annotation subject"/>
    <w:basedOn w:val="CommentText"/>
    <w:next w:val="CommentText"/>
    <w:link w:val="CommentSubjectChar"/>
    <w:rsid w:val="0072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D2"/>
    <w:rPr>
      <w:b/>
      <w:bCs/>
    </w:rPr>
  </w:style>
  <w:style w:type="paragraph" w:styleId="Revision">
    <w:name w:val="Revision"/>
    <w:hidden/>
    <w:uiPriority w:val="99"/>
    <w:semiHidden/>
    <w:rsid w:val="00965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4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D2"/>
  </w:style>
  <w:style w:type="paragraph" w:styleId="CommentSubject">
    <w:name w:val="annotation subject"/>
    <w:basedOn w:val="CommentText"/>
    <w:next w:val="CommentText"/>
    <w:link w:val="CommentSubjectChar"/>
    <w:rsid w:val="0072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D2"/>
    <w:rPr>
      <w:b/>
      <w:bCs/>
    </w:rPr>
  </w:style>
  <w:style w:type="paragraph" w:styleId="Revision">
    <w:name w:val="Revision"/>
    <w:hidden/>
    <w:uiPriority w:val="99"/>
    <w:semiHidden/>
    <w:rsid w:val="00965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2021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HB03606 (Committee Report (Substituted))</vt:lpstr>
    </vt:vector>
  </TitlesOfParts>
  <Company>State of Texas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30890</dc:subject>
  <dc:creator>State of Texas</dc:creator>
  <dc:description>SB 1873 by Hinojosa-(H)Public Education</dc:description>
  <cp:lastModifiedBy>Molly Hoffman-Bricker</cp:lastModifiedBy>
  <cp:revision>2</cp:revision>
  <cp:lastPrinted>2017-04-29T15:46:00Z</cp:lastPrinted>
  <dcterms:created xsi:type="dcterms:W3CDTF">2017-05-18T15:24:00Z</dcterms:created>
  <dcterms:modified xsi:type="dcterms:W3CDTF">2017-05-18T15:24:00Z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17.135.112</vt:lpwstr>
  </property>
</Properties>
</file>