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76" w:rsidRDefault="007B20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71710B84A843168BD1288F0E4E7AAF"/>
          </w:placeholder>
        </w:sdtPr>
        <w:sdtContent>
          <w:r w:rsidRPr="005C2A78">
            <w:rPr>
              <w:rFonts w:cs="Times New Roman"/>
              <w:b/>
              <w:szCs w:val="24"/>
              <w:u w:val="single"/>
            </w:rPr>
            <w:t>BILL ANALYSIS</w:t>
          </w:r>
        </w:sdtContent>
      </w:sdt>
    </w:p>
    <w:p w:rsidR="007B2076" w:rsidRPr="00585C31" w:rsidRDefault="007B2076" w:rsidP="000F1DF9">
      <w:pPr>
        <w:spacing w:after="0" w:line="240" w:lineRule="auto"/>
        <w:rPr>
          <w:rFonts w:cs="Times New Roman"/>
          <w:szCs w:val="24"/>
        </w:rPr>
      </w:pPr>
    </w:p>
    <w:p w:rsidR="007B2076" w:rsidRPr="00585C31" w:rsidRDefault="007B20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2076" w:rsidTr="000F1DF9">
        <w:tc>
          <w:tcPr>
            <w:tcW w:w="2718" w:type="dxa"/>
          </w:tcPr>
          <w:p w:rsidR="007B2076" w:rsidRPr="005C2A78" w:rsidRDefault="007B2076" w:rsidP="006D756B">
            <w:pPr>
              <w:rPr>
                <w:rFonts w:cs="Times New Roman"/>
                <w:szCs w:val="24"/>
              </w:rPr>
            </w:pPr>
            <w:sdt>
              <w:sdtPr>
                <w:rPr>
                  <w:rFonts w:cs="Times New Roman"/>
                  <w:szCs w:val="24"/>
                </w:rPr>
                <w:alias w:val="Agency Title"/>
                <w:tag w:val="AgencyTitleContentControl"/>
                <w:id w:val="1920747753"/>
                <w:lock w:val="sdtContentLocked"/>
                <w:placeholder>
                  <w:docPart w:val="A686FEF0CEE047A5B0A204D7A1FE085E"/>
                </w:placeholder>
              </w:sdtPr>
              <w:sdtEndPr>
                <w:rPr>
                  <w:rFonts w:cstheme="minorBidi"/>
                  <w:szCs w:val="22"/>
                </w:rPr>
              </w:sdtEndPr>
              <w:sdtContent>
                <w:r>
                  <w:rPr>
                    <w:rFonts w:cs="Times New Roman"/>
                    <w:szCs w:val="24"/>
                  </w:rPr>
                  <w:t>Senate Research Center</w:t>
                </w:r>
              </w:sdtContent>
            </w:sdt>
          </w:p>
        </w:tc>
        <w:tc>
          <w:tcPr>
            <w:tcW w:w="6858" w:type="dxa"/>
          </w:tcPr>
          <w:p w:rsidR="007B2076" w:rsidRPr="00FF6471" w:rsidRDefault="007B2076" w:rsidP="000F1DF9">
            <w:pPr>
              <w:jc w:val="right"/>
              <w:rPr>
                <w:rFonts w:cs="Times New Roman"/>
                <w:szCs w:val="24"/>
              </w:rPr>
            </w:pPr>
            <w:sdt>
              <w:sdtPr>
                <w:rPr>
                  <w:rFonts w:cs="Times New Roman"/>
                  <w:szCs w:val="24"/>
                </w:rPr>
                <w:alias w:val="Bill Number"/>
                <w:tag w:val="BillNumberOne"/>
                <w:id w:val="-410784069"/>
                <w:lock w:val="sdtContentLocked"/>
                <w:placeholder>
                  <w:docPart w:val="DA48FA88C75E4395B8FDBE037269D2B9"/>
                </w:placeholder>
              </w:sdtPr>
              <w:sdtContent>
                <w:r>
                  <w:rPr>
                    <w:rFonts w:cs="Times New Roman"/>
                    <w:szCs w:val="24"/>
                  </w:rPr>
                  <w:t>S.B. 1929</w:t>
                </w:r>
              </w:sdtContent>
            </w:sdt>
          </w:p>
        </w:tc>
      </w:tr>
      <w:tr w:rsidR="007B2076" w:rsidTr="000F1DF9">
        <w:sdt>
          <w:sdtPr>
            <w:rPr>
              <w:rFonts w:cs="Times New Roman"/>
              <w:szCs w:val="24"/>
            </w:rPr>
            <w:alias w:val="TLCNumber"/>
            <w:tag w:val="TLCNumber"/>
            <w:id w:val="-542600604"/>
            <w:lock w:val="sdtLocked"/>
            <w:placeholder>
              <w:docPart w:val="7DC63A014A6A41919DDF1D4D6444A916"/>
            </w:placeholder>
          </w:sdtPr>
          <w:sdtContent>
            <w:tc>
              <w:tcPr>
                <w:tcW w:w="2718" w:type="dxa"/>
              </w:tcPr>
              <w:p w:rsidR="007B2076" w:rsidRPr="000F1DF9" w:rsidRDefault="007B2076" w:rsidP="00C65088">
                <w:pPr>
                  <w:rPr>
                    <w:rFonts w:cs="Times New Roman"/>
                    <w:szCs w:val="24"/>
                  </w:rPr>
                </w:pPr>
                <w:r>
                  <w:rPr>
                    <w:rFonts w:cs="Times New Roman"/>
                    <w:szCs w:val="24"/>
                  </w:rPr>
                  <w:t>85R14339 DMS-D</w:t>
                </w:r>
              </w:p>
            </w:tc>
          </w:sdtContent>
        </w:sdt>
        <w:tc>
          <w:tcPr>
            <w:tcW w:w="6858" w:type="dxa"/>
          </w:tcPr>
          <w:p w:rsidR="007B2076" w:rsidRPr="005C2A78" w:rsidRDefault="007B2076" w:rsidP="006D756B">
            <w:pPr>
              <w:jc w:val="right"/>
              <w:rPr>
                <w:rFonts w:cs="Times New Roman"/>
                <w:szCs w:val="24"/>
              </w:rPr>
            </w:pPr>
            <w:sdt>
              <w:sdtPr>
                <w:rPr>
                  <w:rFonts w:cs="Times New Roman"/>
                  <w:szCs w:val="24"/>
                </w:rPr>
                <w:alias w:val="Author Label"/>
                <w:tag w:val="By"/>
                <w:id w:val="72399597"/>
                <w:lock w:val="sdtLocked"/>
                <w:placeholder>
                  <w:docPart w:val="2D385BBFC32D45758C47C8BB97C0B2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3BFFDDB98E43B48F39DDBAB47DA814"/>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7892C059F1848408A52DE2897761551"/>
                </w:placeholder>
                <w:showingPlcHdr/>
              </w:sdtPr>
              <w:sdtContent/>
            </w:sdt>
          </w:p>
        </w:tc>
      </w:tr>
      <w:tr w:rsidR="007B2076" w:rsidTr="000F1DF9">
        <w:tc>
          <w:tcPr>
            <w:tcW w:w="2718" w:type="dxa"/>
          </w:tcPr>
          <w:p w:rsidR="007B2076" w:rsidRPr="00BC7495" w:rsidRDefault="007B2076" w:rsidP="000F1DF9">
            <w:pPr>
              <w:rPr>
                <w:rFonts w:cs="Times New Roman"/>
                <w:szCs w:val="24"/>
              </w:rPr>
            </w:pPr>
          </w:p>
        </w:tc>
        <w:sdt>
          <w:sdtPr>
            <w:rPr>
              <w:rFonts w:cs="Times New Roman"/>
              <w:szCs w:val="24"/>
            </w:rPr>
            <w:alias w:val="Committee"/>
            <w:tag w:val="Committee"/>
            <w:id w:val="1914272295"/>
            <w:lock w:val="sdtContentLocked"/>
            <w:placeholder>
              <w:docPart w:val="3255479C8C544B779A3D3F7C91BFDA52"/>
            </w:placeholder>
          </w:sdtPr>
          <w:sdtContent>
            <w:tc>
              <w:tcPr>
                <w:tcW w:w="6858" w:type="dxa"/>
              </w:tcPr>
              <w:p w:rsidR="007B2076" w:rsidRPr="00FF6471" w:rsidRDefault="007B2076" w:rsidP="000F1DF9">
                <w:pPr>
                  <w:jc w:val="right"/>
                  <w:rPr>
                    <w:rFonts w:cs="Times New Roman"/>
                    <w:szCs w:val="24"/>
                  </w:rPr>
                </w:pPr>
                <w:r>
                  <w:rPr>
                    <w:rFonts w:cs="Times New Roman"/>
                    <w:szCs w:val="24"/>
                  </w:rPr>
                  <w:t>Health &amp; Human Services</w:t>
                </w:r>
              </w:p>
            </w:tc>
          </w:sdtContent>
        </w:sdt>
      </w:tr>
      <w:tr w:rsidR="007B2076" w:rsidTr="000F1DF9">
        <w:tc>
          <w:tcPr>
            <w:tcW w:w="2718" w:type="dxa"/>
          </w:tcPr>
          <w:p w:rsidR="007B2076" w:rsidRPr="00BC7495" w:rsidRDefault="007B2076" w:rsidP="000F1DF9">
            <w:pPr>
              <w:rPr>
                <w:rFonts w:cs="Times New Roman"/>
                <w:szCs w:val="24"/>
              </w:rPr>
            </w:pPr>
          </w:p>
        </w:tc>
        <w:sdt>
          <w:sdtPr>
            <w:rPr>
              <w:rFonts w:cs="Times New Roman"/>
              <w:szCs w:val="24"/>
            </w:rPr>
            <w:alias w:val="Date"/>
            <w:tag w:val="DateContentControl"/>
            <w:id w:val="1178081906"/>
            <w:lock w:val="sdtLocked"/>
            <w:placeholder>
              <w:docPart w:val="3BD64C1D641444F2879B418D084A3E0A"/>
            </w:placeholder>
            <w:date w:fullDate="2017-04-10T00:00:00Z">
              <w:dateFormat w:val="M/d/yyyy"/>
              <w:lid w:val="en-US"/>
              <w:storeMappedDataAs w:val="dateTime"/>
              <w:calendar w:val="gregorian"/>
            </w:date>
          </w:sdtPr>
          <w:sdtContent>
            <w:tc>
              <w:tcPr>
                <w:tcW w:w="6858" w:type="dxa"/>
              </w:tcPr>
              <w:p w:rsidR="007B2076" w:rsidRPr="00FF6471" w:rsidRDefault="007B2076" w:rsidP="000F1DF9">
                <w:pPr>
                  <w:jc w:val="right"/>
                  <w:rPr>
                    <w:rFonts w:cs="Times New Roman"/>
                    <w:szCs w:val="24"/>
                  </w:rPr>
                </w:pPr>
                <w:r>
                  <w:rPr>
                    <w:rFonts w:cs="Times New Roman"/>
                    <w:szCs w:val="24"/>
                  </w:rPr>
                  <w:t>4/10/2017</w:t>
                </w:r>
              </w:p>
            </w:tc>
          </w:sdtContent>
        </w:sdt>
      </w:tr>
      <w:tr w:rsidR="007B2076" w:rsidTr="000F1DF9">
        <w:tc>
          <w:tcPr>
            <w:tcW w:w="2718" w:type="dxa"/>
          </w:tcPr>
          <w:p w:rsidR="007B2076" w:rsidRPr="00BC7495" w:rsidRDefault="007B2076" w:rsidP="000F1DF9">
            <w:pPr>
              <w:rPr>
                <w:rFonts w:cs="Times New Roman"/>
                <w:szCs w:val="24"/>
              </w:rPr>
            </w:pPr>
          </w:p>
        </w:tc>
        <w:sdt>
          <w:sdtPr>
            <w:rPr>
              <w:rFonts w:cs="Times New Roman"/>
              <w:szCs w:val="24"/>
            </w:rPr>
            <w:alias w:val="BA Version"/>
            <w:tag w:val="BAVersion"/>
            <w:id w:val="-1685590809"/>
            <w:lock w:val="sdtContentLocked"/>
            <w:placeholder>
              <w:docPart w:val="7D1C763E4B044DC88010719F46F57182"/>
            </w:placeholder>
          </w:sdtPr>
          <w:sdtContent>
            <w:tc>
              <w:tcPr>
                <w:tcW w:w="6858" w:type="dxa"/>
              </w:tcPr>
              <w:p w:rsidR="007B2076" w:rsidRPr="00FF6471" w:rsidRDefault="007B2076" w:rsidP="000F1DF9">
                <w:pPr>
                  <w:jc w:val="right"/>
                  <w:rPr>
                    <w:rFonts w:cs="Times New Roman"/>
                    <w:szCs w:val="24"/>
                  </w:rPr>
                </w:pPr>
                <w:r>
                  <w:rPr>
                    <w:rFonts w:cs="Times New Roman"/>
                    <w:szCs w:val="24"/>
                  </w:rPr>
                  <w:t>As Filed</w:t>
                </w:r>
              </w:p>
            </w:tc>
          </w:sdtContent>
        </w:sdt>
      </w:tr>
    </w:tbl>
    <w:p w:rsidR="007B2076" w:rsidRPr="00FF6471" w:rsidRDefault="007B2076" w:rsidP="000F1DF9">
      <w:pPr>
        <w:spacing w:after="0" w:line="240" w:lineRule="auto"/>
        <w:rPr>
          <w:rFonts w:cs="Times New Roman"/>
          <w:szCs w:val="24"/>
        </w:rPr>
      </w:pPr>
    </w:p>
    <w:p w:rsidR="007B2076" w:rsidRPr="00FF6471" w:rsidRDefault="007B2076" w:rsidP="000F1DF9">
      <w:pPr>
        <w:spacing w:after="0" w:line="240" w:lineRule="auto"/>
        <w:rPr>
          <w:rFonts w:cs="Times New Roman"/>
          <w:szCs w:val="24"/>
        </w:rPr>
      </w:pPr>
    </w:p>
    <w:p w:rsidR="007B2076" w:rsidRPr="00FF6471" w:rsidRDefault="007B20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124CD08E2343339708DD48A2AF8718"/>
        </w:placeholder>
      </w:sdtPr>
      <w:sdtContent>
        <w:p w:rsidR="007B2076" w:rsidRDefault="007B20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C7AA17DAC0427ABDC380053CEF5E11"/>
        </w:placeholder>
      </w:sdtPr>
      <w:sdtContent>
        <w:p w:rsidR="007B2076" w:rsidRDefault="007B2076" w:rsidP="006F5463">
          <w:pPr>
            <w:pStyle w:val="NormalWeb"/>
            <w:spacing w:before="0" w:beforeAutospacing="0" w:after="0" w:afterAutospacing="0"/>
            <w:jc w:val="both"/>
            <w:divId w:val="920455953"/>
            <w:rPr>
              <w:rFonts w:eastAsia="Times New Roman"/>
              <w:bCs/>
            </w:rPr>
          </w:pPr>
        </w:p>
        <w:p w:rsidR="007B2076" w:rsidRDefault="007B2076" w:rsidP="006F5463">
          <w:pPr>
            <w:pStyle w:val="NormalWeb"/>
            <w:spacing w:before="0" w:beforeAutospacing="0" w:after="0" w:afterAutospacing="0"/>
            <w:jc w:val="both"/>
            <w:divId w:val="920455953"/>
            <w:rPr>
              <w:color w:val="000000"/>
            </w:rPr>
          </w:pPr>
          <w:r w:rsidRPr="00DF5F17">
            <w:rPr>
              <w:color w:val="000000"/>
            </w:rPr>
            <w:t>The Maternal Mortality and Morbidity T</w:t>
          </w:r>
          <w:r>
            <w:rPr>
              <w:color w:val="000000"/>
            </w:rPr>
            <w:t>ask Force established by S.</w:t>
          </w:r>
          <w:r w:rsidRPr="00DF5F17">
            <w:rPr>
              <w:color w:val="000000"/>
            </w:rPr>
            <w:t>B</w:t>
          </w:r>
          <w:r>
            <w:rPr>
              <w:color w:val="000000"/>
            </w:rPr>
            <w:t>.</w:t>
          </w:r>
          <w:r w:rsidRPr="00DF5F17">
            <w:rPr>
              <w:color w:val="000000"/>
            </w:rPr>
            <w:t xml:space="preserve"> 495, 83rd Legislature, is a multidisciplinary group tasked to study maternal mortality and morbidity in Texas. The task force has produced two reports since its inception, providing critical information on maternal mortality and morbidity trends and demographics in Texas. Considering the findings of the task force, much work still needs to be done to more directly address the causes of pre</w:t>
          </w:r>
          <w:r>
            <w:rPr>
              <w:color w:val="000000"/>
            </w:rPr>
            <w:t>gnancy-related deaths in Texas.</w:t>
          </w:r>
        </w:p>
        <w:p w:rsidR="007B2076" w:rsidRPr="00DF5F17" w:rsidRDefault="007B2076" w:rsidP="006F5463">
          <w:pPr>
            <w:pStyle w:val="NormalWeb"/>
            <w:spacing w:before="0" w:beforeAutospacing="0" w:after="0" w:afterAutospacing="0"/>
            <w:jc w:val="both"/>
            <w:divId w:val="920455953"/>
            <w:rPr>
              <w:color w:val="000000"/>
            </w:rPr>
          </w:pPr>
        </w:p>
        <w:p w:rsidR="007B2076" w:rsidRPr="00DF5F17" w:rsidRDefault="007B2076" w:rsidP="006F5463">
          <w:pPr>
            <w:pStyle w:val="NormalWeb"/>
            <w:spacing w:before="0" w:beforeAutospacing="0" w:after="0" w:afterAutospacing="0"/>
            <w:jc w:val="both"/>
            <w:divId w:val="920455953"/>
            <w:rPr>
              <w:color w:val="000000"/>
            </w:rPr>
          </w:pPr>
          <w:r w:rsidRPr="00DF5F17">
            <w:rPr>
              <w:color w:val="000000"/>
            </w:rPr>
            <w:t>S</w:t>
          </w:r>
          <w:r>
            <w:rPr>
              <w:color w:val="000000"/>
            </w:rPr>
            <w:t>.</w:t>
          </w:r>
          <w:r w:rsidRPr="00DF5F17">
            <w:rPr>
              <w:color w:val="000000"/>
            </w:rPr>
            <w:t>B</w:t>
          </w:r>
          <w:r>
            <w:rPr>
              <w:color w:val="000000"/>
            </w:rPr>
            <w:t xml:space="preserve">. 1929 as proposed </w:t>
          </w:r>
          <w:r w:rsidRPr="00DF5F17">
            <w:rPr>
              <w:color w:val="000000"/>
            </w:rPr>
            <w:t>extend</w:t>
          </w:r>
          <w:r>
            <w:rPr>
              <w:color w:val="000000"/>
            </w:rPr>
            <w:t>s</w:t>
          </w:r>
          <w:r w:rsidRPr="00DF5F17">
            <w:rPr>
              <w:color w:val="000000"/>
            </w:rPr>
            <w:t xml:space="preserve"> the expiration date of the Maternal Mortality and Morbidity Task Force from September 1, 2019</w:t>
          </w:r>
          <w:r>
            <w:rPr>
              <w:color w:val="000000"/>
            </w:rPr>
            <w:t>,</w:t>
          </w:r>
          <w:r w:rsidRPr="00DF5F17">
            <w:rPr>
              <w:color w:val="000000"/>
            </w:rPr>
            <w:t xml:space="preserve"> to December 31, 2023. S</w:t>
          </w:r>
          <w:r>
            <w:rPr>
              <w:color w:val="000000"/>
            </w:rPr>
            <w:t>.</w:t>
          </w:r>
          <w:r w:rsidRPr="00DF5F17">
            <w:rPr>
              <w:color w:val="000000"/>
            </w:rPr>
            <w:t>B</w:t>
          </w:r>
          <w:r>
            <w:rPr>
              <w:color w:val="000000"/>
            </w:rPr>
            <w:t>. 1929</w:t>
          </w:r>
          <w:r w:rsidRPr="00DF5F17">
            <w:rPr>
              <w:color w:val="000000"/>
            </w:rPr>
            <w:t xml:space="preserve"> also directs the Health and </w:t>
          </w:r>
          <w:r>
            <w:rPr>
              <w:color w:val="000000"/>
            </w:rPr>
            <w:t>Human Services Commission</w:t>
          </w:r>
          <w:r w:rsidRPr="00DF5F17">
            <w:rPr>
              <w:color w:val="000000"/>
            </w:rPr>
            <w:t xml:space="preserve"> to evaluate options to address the most prevalent causes of maternal death as identified by the task force. </w:t>
          </w:r>
        </w:p>
        <w:p w:rsidR="007B2076" w:rsidRPr="00D70925" w:rsidRDefault="007B2076" w:rsidP="006F5463">
          <w:pPr>
            <w:spacing w:after="0" w:line="240" w:lineRule="auto"/>
            <w:jc w:val="both"/>
            <w:rPr>
              <w:rFonts w:eastAsia="Times New Roman" w:cs="Times New Roman"/>
              <w:bCs/>
              <w:szCs w:val="24"/>
            </w:rPr>
          </w:pPr>
        </w:p>
      </w:sdtContent>
    </w:sdt>
    <w:p w:rsidR="007B2076" w:rsidRDefault="007B20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1929 </w:t>
      </w:r>
      <w:bookmarkStart w:id="1" w:name="AmendsCurrentLaw"/>
      <w:bookmarkEnd w:id="1"/>
      <w:r>
        <w:rPr>
          <w:rFonts w:cs="Times New Roman"/>
          <w:szCs w:val="24"/>
        </w:rPr>
        <w:t>amends current law relating to a report on maternal mortality and the continuation of the Maternal Mortality and Morbidity Task Force.</w:t>
      </w:r>
    </w:p>
    <w:p w:rsidR="007B2076" w:rsidRPr="00C2672F" w:rsidRDefault="007B2076" w:rsidP="000F1DF9">
      <w:pPr>
        <w:spacing w:after="0" w:line="240" w:lineRule="auto"/>
        <w:jc w:val="both"/>
        <w:rPr>
          <w:rFonts w:eastAsia="Times New Roman" w:cs="Times New Roman"/>
          <w:szCs w:val="24"/>
        </w:rPr>
      </w:pPr>
    </w:p>
    <w:p w:rsidR="007B2076" w:rsidRPr="005C2A78" w:rsidRDefault="007B20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68B015C62648C79D262C33E8A66017"/>
          </w:placeholder>
        </w:sdtPr>
        <w:sdtContent>
          <w:r>
            <w:rPr>
              <w:rFonts w:eastAsia="Times New Roman" w:cs="Times New Roman"/>
              <w:b/>
              <w:szCs w:val="24"/>
              <w:u w:val="single"/>
            </w:rPr>
            <w:t>RULEMAKING AUTHORITY</w:t>
          </w:r>
        </w:sdtContent>
      </w:sdt>
    </w:p>
    <w:p w:rsidR="007B2076" w:rsidRPr="006529C4" w:rsidRDefault="007B2076" w:rsidP="00774EC7">
      <w:pPr>
        <w:spacing w:after="0" w:line="240" w:lineRule="auto"/>
        <w:jc w:val="both"/>
        <w:rPr>
          <w:rFonts w:cs="Times New Roman"/>
          <w:szCs w:val="24"/>
        </w:rPr>
      </w:pPr>
    </w:p>
    <w:p w:rsidR="007B2076" w:rsidRPr="006529C4" w:rsidRDefault="007B207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2076" w:rsidRPr="006529C4" w:rsidRDefault="007B2076" w:rsidP="00774EC7">
      <w:pPr>
        <w:spacing w:after="0" w:line="240" w:lineRule="auto"/>
        <w:jc w:val="both"/>
        <w:rPr>
          <w:rFonts w:cs="Times New Roman"/>
          <w:szCs w:val="24"/>
        </w:rPr>
      </w:pPr>
    </w:p>
    <w:p w:rsidR="007B2076" w:rsidRPr="005C2A78" w:rsidRDefault="007B20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112AF2F41C4994B3CC7DEC0AF55E41"/>
          </w:placeholder>
        </w:sdtPr>
        <w:sdtContent>
          <w:r>
            <w:rPr>
              <w:rFonts w:eastAsia="Times New Roman" w:cs="Times New Roman"/>
              <w:b/>
              <w:szCs w:val="24"/>
              <w:u w:val="single"/>
            </w:rPr>
            <w:t>SECTION BY SECTION ANALYSIS</w:t>
          </w:r>
        </w:sdtContent>
      </w:sdt>
    </w:p>
    <w:p w:rsidR="007B2076" w:rsidRPr="005C2A78" w:rsidRDefault="007B2076" w:rsidP="000F1DF9">
      <w:pPr>
        <w:spacing w:after="0" w:line="240" w:lineRule="auto"/>
        <w:jc w:val="both"/>
        <w:rPr>
          <w:rFonts w:eastAsia="Times New Roman" w:cs="Times New Roman"/>
          <w:szCs w:val="24"/>
        </w:rPr>
      </w:pPr>
    </w:p>
    <w:p w:rsidR="007B2076" w:rsidRDefault="007B207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34, Health and Safety Code, by adding Section 34.0155, as follows:</w:t>
      </w:r>
    </w:p>
    <w:p w:rsidR="007B2076" w:rsidRDefault="007B2076" w:rsidP="000F1DF9">
      <w:pPr>
        <w:spacing w:after="0" w:line="240" w:lineRule="auto"/>
        <w:jc w:val="both"/>
        <w:rPr>
          <w:rFonts w:eastAsia="Times New Roman" w:cs="Times New Roman"/>
          <w:szCs w:val="24"/>
        </w:rPr>
      </w:pPr>
    </w:p>
    <w:p w:rsidR="007B2076" w:rsidRDefault="007B2076" w:rsidP="00C2672F">
      <w:pPr>
        <w:spacing w:after="0" w:line="240" w:lineRule="auto"/>
        <w:ind w:left="720"/>
        <w:jc w:val="both"/>
        <w:rPr>
          <w:rFonts w:eastAsia="Times New Roman" w:cs="Times New Roman"/>
          <w:szCs w:val="24"/>
        </w:rPr>
      </w:pPr>
      <w:r>
        <w:rPr>
          <w:rFonts w:eastAsia="Times New Roman" w:cs="Times New Roman"/>
          <w:szCs w:val="24"/>
        </w:rPr>
        <w:t>Sec. 34.0155. REPORT ON MATERNAL MORTALITY. Requires the Health and Human Services Commission (HHSC) to:</w:t>
      </w:r>
    </w:p>
    <w:p w:rsidR="007B2076" w:rsidRDefault="007B2076" w:rsidP="00C2672F">
      <w:pPr>
        <w:spacing w:after="0" w:line="240" w:lineRule="auto"/>
        <w:ind w:left="720"/>
        <w:jc w:val="both"/>
        <w:rPr>
          <w:rFonts w:eastAsia="Times New Roman" w:cs="Times New Roman"/>
          <w:szCs w:val="24"/>
        </w:rPr>
      </w:pPr>
    </w:p>
    <w:p w:rsidR="007B2076" w:rsidRDefault="007B2076" w:rsidP="00C2672F">
      <w:pPr>
        <w:spacing w:after="0" w:line="240" w:lineRule="auto"/>
        <w:ind w:left="1440"/>
        <w:jc w:val="both"/>
        <w:rPr>
          <w:rFonts w:eastAsia="Times New Roman" w:cs="Times New Roman"/>
          <w:szCs w:val="24"/>
        </w:rPr>
      </w:pPr>
      <w:r>
        <w:rPr>
          <w:rFonts w:eastAsia="Times New Roman" w:cs="Times New Roman"/>
          <w:szCs w:val="24"/>
        </w:rPr>
        <w:t>(1) evaluate options for reducing maternal mortality, focusing on the most prevalent causes of maternal death as identified in the task force's biennial report required under Section 34.015 (Reports); and</w:t>
      </w:r>
    </w:p>
    <w:p w:rsidR="007B2076" w:rsidRDefault="007B2076" w:rsidP="00C2672F">
      <w:pPr>
        <w:spacing w:after="0" w:line="240" w:lineRule="auto"/>
        <w:ind w:left="1440"/>
        <w:jc w:val="both"/>
        <w:rPr>
          <w:rFonts w:eastAsia="Times New Roman" w:cs="Times New Roman"/>
          <w:szCs w:val="24"/>
        </w:rPr>
      </w:pPr>
    </w:p>
    <w:p w:rsidR="007B2076" w:rsidRPr="005C2A78" w:rsidRDefault="007B2076" w:rsidP="00C2672F">
      <w:pPr>
        <w:spacing w:after="0" w:line="240" w:lineRule="auto"/>
        <w:ind w:left="1440"/>
        <w:jc w:val="both"/>
        <w:rPr>
          <w:rFonts w:eastAsia="Times New Roman" w:cs="Times New Roman"/>
          <w:szCs w:val="24"/>
        </w:rPr>
      </w:pPr>
      <w:r>
        <w:rPr>
          <w:rFonts w:eastAsia="Times New Roman" w:cs="Times New Roman"/>
          <w:szCs w:val="24"/>
        </w:rPr>
        <w:t>(2) submit a written report that summarizes HHSC's efforts to accomplish the tasks described by Subdivision (1) to the governor, the lieutenant governor, the speaker of the house of representatives, the Legislative Budget Board, and the appropriate standing committees of the legislature not later than December 1 of each even-numbered year.</w:t>
      </w:r>
    </w:p>
    <w:p w:rsidR="007B2076" w:rsidRPr="005C2A78" w:rsidRDefault="007B2076" w:rsidP="000F1DF9">
      <w:pPr>
        <w:spacing w:after="0" w:line="240" w:lineRule="auto"/>
        <w:jc w:val="both"/>
        <w:rPr>
          <w:rFonts w:eastAsia="Times New Roman" w:cs="Times New Roman"/>
          <w:szCs w:val="24"/>
        </w:rPr>
      </w:pPr>
    </w:p>
    <w:p w:rsidR="007B2076" w:rsidRDefault="007B207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34.018, Health and Safety Code, as follows:</w:t>
      </w:r>
    </w:p>
    <w:p w:rsidR="007B2076" w:rsidRDefault="007B2076" w:rsidP="000F1DF9">
      <w:pPr>
        <w:spacing w:after="0" w:line="240" w:lineRule="auto"/>
        <w:jc w:val="both"/>
        <w:rPr>
          <w:rFonts w:eastAsia="Times New Roman" w:cs="Times New Roman"/>
          <w:szCs w:val="24"/>
        </w:rPr>
      </w:pPr>
    </w:p>
    <w:p w:rsidR="007B2076" w:rsidRPr="005C2A78" w:rsidRDefault="007B2076" w:rsidP="00C2672F">
      <w:pPr>
        <w:spacing w:after="0" w:line="240" w:lineRule="auto"/>
        <w:ind w:left="720"/>
        <w:jc w:val="both"/>
        <w:rPr>
          <w:rFonts w:eastAsia="Times New Roman" w:cs="Times New Roman"/>
          <w:szCs w:val="24"/>
        </w:rPr>
      </w:pPr>
      <w:r>
        <w:rPr>
          <w:rFonts w:eastAsia="Times New Roman" w:cs="Times New Roman"/>
          <w:szCs w:val="24"/>
        </w:rPr>
        <w:t>Sec. 34.018. SUNSET PROVISION. Provides that the task force is subject to Chapter 325 (Sunset Law), Government Code (Texas Sunset Act). Provides that, unless continued in existence as provided by that chapter, the task force is abolished and this chapter expires December 31, 2023, rather than September 1, 2019.</w:t>
      </w:r>
    </w:p>
    <w:p w:rsidR="007B2076" w:rsidRPr="005C2A78" w:rsidRDefault="007B2076" w:rsidP="000F1DF9">
      <w:pPr>
        <w:spacing w:after="0" w:line="240" w:lineRule="auto"/>
        <w:jc w:val="both"/>
        <w:rPr>
          <w:rFonts w:eastAsia="Times New Roman" w:cs="Times New Roman"/>
          <w:szCs w:val="24"/>
        </w:rPr>
      </w:pPr>
    </w:p>
    <w:p w:rsidR="007B2076" w:rsidRPr="00C2672F" w:rsidRDefault="007B2076" w:rsidP="00774EC7">
      <w:pPr>
        <w:spacing w:after="0" w:line="240" w:lineRule="auto"/>
        <w:jc w:val="both"/>
        <w:rPr>
          <w:rFonts w:eastAsia="Times New Roman" w:cs="Times New Roman"/>
          <w:szCs w:val="24"/>
        </w:rPr>
      </w:pPr>
      <w:r>
        <w:rPr>
          <w:rFonts w:eastAsia="Times New Roman" w:cs="Times New Roman"/>
          <w:szCs w:val="24"/>
        </w:rPr>
        <w:t>SECTION 3. Effective date: September 1, 2017.</w:t>
      </w:r>
    </w:p>
    <w:sectPr w:rsidR="007B2076" w:rsidRPr="00C2672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FB" w:rsidRDefault="008A39FB" w:rsidP="000F1DF9">
      <w:pPr>
        <w:spacing w:after="0" w:line="240" w:lineRule="auto"/>
      </w:pPr>
      <w:r>
        <w:separator/>
      </w:r>
    </w:p>
  </w:endnote>
  <w:endnote w:type="continuationSeparator" w:id="0">
    <w:p w:rsidR="008A39FB" w:rsidRDefault="008A39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39F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2076">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B2076">
                <w:rPr>
                  <w:sz w:val="20"/>
                  <w:szCs w:val="20"/>
                </w:rPr>
                <w:t>S.B. 1929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B207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39F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B207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B2076">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FB" w:rsidRDefault="008A39FB" w:rsidP="000F1DF9">
      <w:pPr>
        <w:spacing w:after="0" w:line="240" w:lineRule="auto"/>
      </w:pPr>
      <w:r>
        <w:separator/>
      </w:r>
    </w:p>
  </w:footnote>
  <w:footnote w:type="continuationSeparator" w:id="0">
    <w:p w:rsidR="008A39FB" w:rsidRDefault="008A39F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2076"/>
    <w:rsid w:val="00833061"/>
    <w:rsid w:val="008A39FB"/>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207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20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2130D" w:rsidP="00C2130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71710B84A843168BD1288F0E4E7AAF"/>
        <w:category>
          <w:name w:val="General"/>
          <w:gallery w:val="placeholder"/>
        </w:category>
        <w:types>
          <w:type w:val="bbPlcHdr"/>
        </w:types>
        <w:behaviors>
          <w:behavior w:val="content"/>
        </w:behaviors>
        <w:guid w:val="{AE1F6B48-0C5B-41A5-B6E8-9210169BFAE2}"/>
      </w:docPartPr>
      <w:docPartBody>
        <w:p w:rsidR="00000000" w:rsidRDefault="007E6D1F"/>
      </w:docPartBody>
    </w:docPart>
    <w:docPart>
      <w:docPartPr>
        <w:name w:val="A686FEF0CEE047A5B0A204D7A1FE085E"/>
        <w:category>
          <w:name w:val="General"/>
          <w:gallery w:val="placeholder"/>
        </w:category>
        <w:types>
          <w:type w:val="bbPlcHdr"/>
        </w:types>
        <w:behaviors>
          <w:behavior w:val="content"/>
        </w:behaviors>
        <w:guid w:val="{7E4C768C-222D-4929-A248-B39543BA091A}"/>
      </w:docPartPr>
      <w:docPartBody>
        <w:p w:rsidR="00000000" w:rsidRDefault="007E6D1F"/>
      </w:docPartBody>
    </w:docPart>
    <w:docPart>
      <w:docPartPr>
        <w:name w:val="DA48FA88C75E4395B8FDBE037269D2B9"/>
        <w:category>
          <w:name w:val="General"/>
          <w:gallery w:val="placeholder"/>
        </w:category>
        <w:types>
          <w:type w:val="bbPlcHdr"/>
        </w:types>
        <w:behaviors>
          <w:behavior w:val="content"/>
        </w:behaviors>
        <w:guid w:val="{2FF34377-4F03-488A-9780-8024624B965A}"/>
      </w:docPartPr>
      <w:docPartBody>
        <w:p w:rsidR="00000000" w:rsidRDefault="007E6D1F"/>
      </w:docPartBody>
    </w:docPart>
    <w:docPart>
      <w:docPartPr>
        <w:name w:val="7DC63A014A6A41919DDF1D4D6444A916"/>
        <w:category>
          <w:name w:val="General"/>
          <w:gallery w:val="placeholder"/>
        </w:category>
        <w:types>
          <w:type w:val="bbPlcHdr"/>
        </w:types>
        <w:behaviors>
          <w:behavior w:val="content"/>
        </w:behaviors>
        <w:guid w:val="{16F44067-2E06-4DAE-AACD-56B65D4B1F53}"/>
      </w:docPartPr>
      <w:docPartBody>
        <w:p w:rsidR="00000000" w:rsidRDefault="007E6D1F"/>
      </w:docPartBody>
    </w:docPart>
    <w:docPart>
      <w:docPartPr>
        <w:name w:val="2D385BBFC32D45758C47C8BB97C0B24C"/>
        <w:category>
          <w:name w:val="General"/>
          <w:gallery w:val="placeholder"/>
        </w:category>
        <w:types>
          <w:type w:val="bbPlcHdr"/>
        </w:types>
        <w:behaviors>
          <w:behavior w:val="content"/>
        </w:behaviors>
        <w:guid w:val="{40E9D939-D79C-4192-B8D0-36BC001A7FAC}"/>
      </w:docPartPr>
      <w:docPartBody>
        <w:p w:rsidR="00000000" w:rsidRDefault="007E6D1F"/>
      </w:docPartBody>
    </w:docPart>
    <w:docPart>
      <w:docPartPr>
        <w:name w:val="013BFFDDB98E43B48F39DDBAB47DA814"/>
        <w:category>
          <w:name w:val="General"/>
          <w:gallery w:val="placeholder"/>
        </w:category>
        <w:types>
          <w:type w:val="bbPlcHdr"/>
        </w:types>
        <w:behaviors>
          <w:behavior w:val="content"/>
        </w:behaviors>
        <w:guid w:val="{6848C163-757E-4731-AEB4-59AA6379F2CF}"/>
      </w:docPartPr>
      <w:docPartBody>
        <w:p w:rsidR="00000000" w:rsidRDefault="007E6D1F"/>
      </w:docPartBody>
    </w:docPart>
    <w:docPart>
      <w:docPartPr>
        <w:name w:val="D7892C059F1848408A52DE2897761551"/>
        <w:category>
          <w:name w:val="General"/>
          <w:gallery w:val="placeholder"/>
        </w:category>
        <w:types>
          <w:type w:val="bbPlcHdr"/>
        </w:types>
        <w:behaviors>
          <w:behavior w:val="content"/>
        </w:behaviors>
        <w:guid w:val="{7616C1C4-C14E-4E36-9D7F-101C073FF13D}"/>
      </w:docPartPr>
      <w:docPartBody>
        <w:p w:rsidR="00000000" w:rsidRDefault="007E6D1F"/>
      </w:docPartBody>
    </w:docPart>
    <w:docPart>
      <w:docPartPr>
        <w:name w:val="3255479C8C544B779A3D3F7C91BFDA52"/>
        <w:category>
          <w:name w:val="General"/>
          <w:gallery w:val="placeholder"/>
        </w:category>
        <w:types>
          <w:type w:val="bbPlcHdr"/>
        </w:types>
        <w:behaviors>
          <w:behavior w:val="content"/>
        </w:behaviors>
        <w:guid w:val="{739B55B1-47AD-4863-A39A-7C9CA088BBD2}"/>
      </w:docPartPr>
      <w:docPartBody>
        <w:p w:rsidR="00000000" w:rsidRDefault="007E6D1F"/>
      </w:docPartBody>
    </w:docPart>
    <w:docPart>
      <w:docPartPr>
        <w:name w:val="3BD64C1D641444F2879B418D084A3E0A"/>
        <w:category>
          <w:name w:val="General"/>
          <w:gallery w:val="placeholder"/>
        </w:category>
        <w:types>
          <w:type w:val="bbPlcHdr"/>
        </w:types>
        <w:behaviors>
          <w:behavior w:val="content"/>
        </w:behaviors>
        <w:guid w:val="{60D77520-8E06-4F7D-ACA2-6DCCF699470D}"/>
      </w:docPartPr>
      <w:docPartBody>
        <w:p w:rsidR="00000000" w:rsidRDefault="00C2130D" w:rsidP="00C2130D">
          <w:pPr>
            <w:pStyle w:val="3BD64C1D641444F2879B418D084A3E0A"/>
          </w:pPr>
          <w:r w:rsidRPr="00A30DD1">
            <w:rPr>
              <w:rStyle w:val="PlaceholderText"/>
            </w:rPr>
            <w:t>Click here to enter a date.</w:t>
          </w:r>
        </w:p>
      </w:docPartBody>
    </w:docPart>
    <w:docPart>
      <w:docPartPr>
        <w:name w:val="7D1C763E4B044DC88010719F46F57182"/>
        <w:category>
          <w:name w:val="General"/>
          <w:gallery w:val="placeholder"/>
        </w:category>
        <w:types>
          <w:type w:val="bbPlcHdr"/>
        </w:types>
        <w:behaviors>
          <w:behavior w:val="content"/>
        </w:behaviors>
        <w:guid w:val="{EEA7767F-D34C-44BF-BD79-86AA98AC19C8}"/>
      </w:docPartPr>
      <w:docPartBody>
        <w:p w:rsidR="00000000" w:rsidRDefault="007E6D1F"/>
      </w:docPartBody>
    </w:docPart>
    <w:docPart>
      <w:docPartPr>
        <w:name w:val="A7124CD08E2343339708DD48A2AF8718"/>
        <w:category>
          <w:name w:val="General"/>
          <w:gallery w:val="placeholder"/>
        </w:category>
        <w:types>
          <w:type w:val="bbPlcHdr"/>
        </w:types>
        <w:behaviors>
          <w:behavior w:val="content"/>
        </w:behaviors>
        <w:guid w:val="{821A16CE-32FD-48D9-B76F-4039EAF78F98}"/>
      </w:docPartPr>
      <w:docPartBody>
        <w:p w:rsidR="00000000" w:rsidRDefault="007E6D1F"/>
      </w:docPartBody>
    </w:docPart>
    <w:docPart>
      <w:docPartPr>
        <w:name w:val="EDC7AA17DAC0427ABDC380053CEF5E11"/>
        <w:category>
          <w:name w:val="General"/>
          <w:gallery w:val="placeholder"/>
        </w:category>
        <w:types>
          <w:type w:val="bbPlcHdr"/>
        </w:types>
        <w:behaviors>
          <w:behavior w:val="content"/>
        </w:behaviors>
        <w:guid w:val="{67F83B57-8D0A-4C6D-BC11-B551A1DC617A}"/>
      </w:docPartPr>
      <w:docPartBody>
        <w:p w:rsidR="00000000" w:rsidRDefault="00C2130D" w:rsidP="00C2130D">
          <w:pPr>
            <w:pStyle w:val="EDC7AA17DAC0427ABDC380053CEF5E11"/>
          </w:pPr>
          <w:r>
            <w:rPr>
              <w:rFonts w:eastAsia="Times New Roman" w:cs="Times New Roman"/>
              <w:bCs/>
              <w:szCs w:val="24"/>
            </w:rPr>
            <w:t xml:space="preserve"> </w:t>
          </w:r>
        </w:p>
      </w:docPartBody>
    </w:docPart>
    <w:docPart>
      <w:docPartPr>
        <w:name w:val="BC68B015C62648C79D262C33E8A66017"/>
        <w:category>
          <w:name w:val="General"/>
          <w:gallery w:val="placeholder"/>
        </w:category>
        <w:types>
          <w:type w:val="bbPlcHdr"/>
        </w:types>
        <w:behaviors>
          <w:behavior w:val="content"/>
        </w:behaviors>
        <w:guid w:val="{1283F70E-AD47-483C-B136-A2D1EF397B50}"/>
      </w:docPartPr>
      <w:docPartBody>
        <w:p w:rsidR="00000000" w:rsidRDefault="007E6D1F"/>
      </w:docPartBody>
    </w:docPart>
    <w:docPart>
      <w:docPartPr>
        <w:name w:val="9E112AF2F41C4994B3CC7DEC0AF55E41"/>
        <w:category>
          <w:name w:val="General"/>
          <w:gallery w:val="placeholder"/>
        </w:category>
        <w:types>
          <w:type w:val="bbPlcHdr"/>
        </w:types>
        <w:behaviors>
          <w:behavior w:val="content"/>
        </w:behaviors>
        <w:guid w:val="{CFB99A60-3735-48D5-AE74-6668C51B1821}"/>
      </w:docPartPr>
      <w:docPartBody>
        <w:p w:rsidR="00000000" w:rsidRDefault="007E6D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6D1F"/>
    <w:rsid w:val="008C55F7"/>
    <w:rsid w:val="0090598B"/>
    <w:rsid w:val="00984D6C"/>
    <w:rsid w:val="00A54AD6"/>
    <w:rsid w:val="00A57564"/>
    <w:rsid w:val="00B252A4"/>
    <w:rsid w:val="00B5530B"/>
    <w:rsid w:val="00C129E8"/>
    <w:rsid w:val="00C2130D"/>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30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2130D"/>
    <w:rPr>
      <w:rFonts w:ascii="Times New Roman" w:hAnsi="Times New Roman"/>
      <w:sz w:val="24"/>
    </w:rPr>
  </w:style>
  <w:style w:type="paragraph" w:customStyle="1" w:styleId="487D89B4F8B34DB4967D41FE18F7F88D7">
    <w:name w:val="487D89B4F8B34DB4967D41FE18F7F88D7"/>
    <w:rsid w:val="00C2130D"/>
    <w:rPr>
      <w:rFonts w:ascii="Times New Roman" w:hAnsi="Times New Roman"/>
      <w:sz w:val="24"/>
    </w:rPr>
  </w:style>
  <w:style w:type="paragraph" w:customStyle="1" w:styleId="AE2570ED5D764CD7AF9686706F550F4620">
    <w:name w:val="AE2570ED5D764CD7AF9686706F550F4620"/>
    <w:rsid w:val="00C2130D"/>
    <w:pPr>
      <w:tabs>
        <w:tab w:val="center" w:pos="4680"/>
        <w:tab w:val="right" w:pos="9360"/>
      </w:tabs>
      <w:spacing w:after="0" w:line="240" w:lineRule="auto"/>
    </w:pPr>
    <w:rPr>
      <w:rFonts w:ascii="Times New Roman" w:hAnsi="Times New Roman"/>
      <w:sz w:val="24"/>
    </w:rPr>
  </w:style>
  <w:style w:type="paragraph" w:customStyle="1" w:styleId="3BD64C1D641444F2879B418D084A3E0A">
    <w:name w:val="3BD64C1D641444F2879B418D084A3E0A"/>
    <w:rsid w:val="00C2130D"/>
  </w:style>
  <w:style w:type="paragraph" w:customStyle="1" w:styleId="EDC7AA17DAC0427ABDC380053CEF5E11">
    <w:name w:val="EDC7AA17DAC0427ABDC380053CEF5E11"/>
    <w:rsid w:val="00C213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30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2130D"/>
    <w:rPr>
      <w:rFonts w:ascii="Times New Roman" w:hAnsi="Times New Roman"/>
      <w:sz w:val="24"/>
    </w:rPr>
  </w:style>
  <w:style w:type="paragraph" w:customStyle="1" w:styleId="487D89B4F8B34DB4967D41FE18F7F88D7">
    <w:name w:val="487D89B4F8B34DB4967D41FE18F7F88D7"/>
    <w:rsid w:val="00C2130D"/>
    <w:rPr>
      <w:rFonts w:ascii="Times New Roman" w:hAnsi="Times New Roman"/>
      <w:sz w:val="24"/>
    </w:rPr>
  </w:style>
  <w:style w:type="paragraph" w:customStyle="1" w:styleId="AE2570ED5D764CD7AF9686706F550F4620">
    <w:name w:val="AE2570ED5D764CD7AF9686706F550F4620"/>
    <w:rsid w:val="00C2130D"/>
    <w:pPr>
      <w:tabs>
        <w:tab w:val="center" w:pos="4680"/>
        <w:tab w:val="right" w:pos="9360"/>
      </w:tabs>
      <w:spacing w:after="0" w:line="240" w:lineRule="auto"/>
    </w:pPr>
    <w:rPr>
      <w:rFonts w:ascii="Times New Roman" w:hAnsi="Times New Roman"/>
      <w:sz w:val="24"/>
    </w:rPr>
  </w:style>
  <w:style w:type="paragraph" w:customStyle="1" w:styleId="3BD64C1D641444F2879B418D084A3E0A">
    <w:name w:val="3BD64C1D641444F2879B418D084A3E0A"/>
    <w:rsid w:val="00C2130D"/>
  </w:style>
  <w:style w:type="paragraph" w:customStyle="1" w:styleId="EDC7AA17DAC0427ABDC380053CEF5E11">
    <w:name w:val="EDC7AA17DAC0427ABDC380053CEF5E11"/>
    <w:rsid w:val="00C21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2604F1D-4AE5-492A-A9DA-328AB8D2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376</Words>
  <Characters>2146</Characters>
  <Application>Microsoft Office Word</Application>
  <DocSecurity>0</DocSecurity>
  <Lines>17</Lines>
  <Paragraphs>5</Paragraphs>
  <ScaleCrop>false</ScaleCrop>
  <Company>Texas Legislative Council</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2017-04-10T20:36:00Z</cp:lastPrinted>
  <dcterms:created xsi:type="dcterms:W3CDTF">2015-05-29T14:24:00Z</dcterms:created>
  <dcterms:modified xsi:type="dcterms:W3CDTF">2017-04-10T20:36:00Z</dcterms:modified>
</cp:coreProperties>
</file>

<file path=docProps/custom.xml><?xml version="1.0" encoding="utf-8"?>
<op:Properties xmlns:vt="http://schemas.openxmlformats.org/officeDocument/2006/docPropsVTypes" xmlns:op="http://schemas.openxmlformats.org/officeDocument/2006/custom-properties"/>
</file>