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E27AD" w:rsidTr="00345119">
        <w:tc>
          <w:tcPr>
            <w:tcW w:w="9576" w:type="dxa"/>
            <w:noWrap/>
          </w:tcPr>
          <w:p w:rsidR="008423E4" w:rsidRPr="0022177D" w:rsidRDefault="004071C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071C6" w:rsidP="008423E4">
      <w:pPr>
        <w:jc w:val="center"/>
      </w:pPr>
    </w:p>
    <w:p w:rsidR="008423E4" w:rsidRPr="00B31F0E" w:rsidRDefault="004071C6" w:rsidP="008423E4"/>
    <w:p w:rsidR="008423E4" w:rsidRPr="00742794" w:rsidRDefault="004071C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E27AD" w:rsidTr="00345119">
        <w:tc>
          <w:tcPr>
            <w:tcW w:w="9576" w:type="dxa"/>
          </w:tcPr>
          <w:p w:rsidR="008423E4" w:rsidRPr="00861995" w:rsidRDefault="004071C6" w:rsidP="00345119">
            <w:pPr>
              <w:jc w:val="right"/>
            </w:pPr>
            <w:r>
              <w:t>S.B. 1955</w:t>
            </w:r>
          </w:p>
        </w:tc>
      </w:tr>
      <w:tr w:rsidR="009E27AD" w:rsidTr="00345119">
        <w:tc>
          <w:tcPr>
            <w:tcW w:w="9576" w:type="dxa"/>
          </w:tcPr>
          <w:p w:rsidR="008423E4" w:rsidRPr="00861995" w:rsidRDefault="004071C6" w:rsidP="0063160A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9E27AD" w:rsidTr="00345119">
        <w:tc>
          <w:tcPr>
            <w:tcW w:w="9576" w:type="dxa"/>
          </w:tcPr>
          <w:p w:rsidR="008423E4" w:rsidRPr="00861995" w:rsidRDefault="004071C6" w:rsidP="00345119">
            <w:pPr>
              <w:jc w:val="right"/>
            </w:pPr>
            <w:r>
              <w:t>Business &amp; Industry</w:t>
            </w:r>
          </w:p>
        </w:tc>
      </w:tr>
      <w:tr w:rsidR="009E27AD" w:rsidTr="00345119">
        <w:tc>
          <w:tcPr>
            <w:tcW w:w="9576" w:type="dxa"/>
          </w:tcPr>
          <w:p w:rsidR="008423E4" w:rsidRDefault="004071C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071C6" w:rsidP="008423E4">
      <w:pPr>
        <w:tabs>
          <w:tab w:val="right" w:pos="9360"/>
        </w:tabs>
      </w:pPr>
    </w:p>
    <w:p w:rsidR="008423E4" w:rsidRDefault="004071C6" w:rsidP="008423E4"/>
    <w:p w:rsidR="008423E4" w:rsidRDefault="004071C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9E27AD" w:rsidTr="00760093">
        <w:tc>
          <w:tcPr>
            <w:tcW w:w="9582" w:type="dxa"/>
          </w:tcPr>
          <w:p w:rsidR="008423E4" w:rsidRPr="00A8133F" w:rsidRDefault="004071C6" w:rsidP="00B945A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071C6" w:rsidP="00B945A8"/>
          <w:p w:rsidR="008423E4" w:rsidRDefault="004071C6" w:rsidP="00B945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767F1">
              <w:t xml:space="preserve">Interested parties </w:t>
            </w:r>
            <w:r>
              <w:t>raise an issue</w:t>
            </w:r>
            <w:r w:rsidRPr="000767F1">
              <w:t xml:space="preserve"> </w:t>
            </w:r>
            <w:r>
              <w:t>in which the expunction of a notice of lis pendens</w:t>
            </w:r>
            <w:r>
              <w:t xml:space="preserve"> is rendered unreliable due to the means by which it is communicated</w:t>
            </w:r>
            <w:r w:rsidRPr="000767F1">
              <w:t xml:space="preserve">. </w:t>
            </w:r>
            <w:r>
              <w:t>S.B. 1955</w:t>
            </w:r>
            <w:r w:rsidRPr="000767F1">
              <w:t xml:space="preserve"> </w:t>
            </w:r>
            <w:r>
              <w:t>seeks to address this issue by clarifying the effect of a notice of lis pendens and the expunction of such a notice</w:t>
            </w:r>
            <w:r w:rsidRPr="000767F1">
              <w:t>.</w:t>
            </w:r>
          </w:p>
          <w:p w:rsidR="008423E4" w:rsidRPr="00E26B13" w:rsidRDefault="004071C6" w:rsidP="00B945A8">
            <w:pPr>
              <w:rPr>
                <w:b/>
              </w:rPr>
            </w:pPr>
          </w:p>
        </w:tc>
      </w:tr>
      <w:tr w:rsidR="009E27AD" w:rsidTr="00760093">
        <w:tc>
          <w:tcPr>
            <w:tcW w:w="9582" w:type="dxa"/>
          </w:tcPr>
          <w:p w:rsidR="0017725B" w:rsidRDefault="004071C6" w:rsidP="00B945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071C6" w:rsidP="00B945A8">
            <w:pPr>
              <w:rPr>
                <w:b/>
                <w:u w:val="single"/>
              </w:rPr>
            </w:pPr>
          </w:p>
          <w:p w:rsidR="00F76D2E" w:rsidRPr="00F76D2E" w:rsidRDefault="004071C6" w:rsidP="00B945A8">
            <w:pPr>
              <w:jc w:val="both"/>
            </w:pPr>
            <w:r>
              <w:t>It is the committee's opinion th</w:t>
            </w:r>
            <w:r>
              <w:t>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071C6" w:rsidP="00B945A8">
            <w:pPr>
              <w:rPr>
                <w:b/>
                <w:u w:val="single"/>
              </w:rPr>
            </w:pPr>
          </w:p>
        </w:tc>
      </w:tr>
      <w:tr w:rsidR="009E27AD" w:rsidTr="00760093">
        <w:tc>
          <w:tcPr>
            <w:tcW w:w="9582" w:type="dxa"/>
          </w:tcPr>
          <w:p w:rsidR="008423E4" w:rsidRPr="00A8133F" w:rsidRDefault="004071C6" w:rsidP="00B945A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</w:t>
            </w:r>
            <w:r w:rsidRPr="009C1E9A">
              <w:rPr>
                <w:b/>
                <w:u w:val="single"/>
              </w:rPr>
              <w:t>HORITY</w:t>
            </w:r>
            <w:r>
              <w:rPr>
                <w:b/>
              </w:rPr>
              <w:t xml:space="preserve"> </w:t>
            </w:r>
          </w:p>
          <w:p w:rsidR="008423E4" w:rsidRDefault="004071C6" w:rsidP="00B945A8"/>
          <w:p w:rsidR="00F76D2E" w:rsidRDefault="004071C6" w:rsidP="00B945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071C6" w:rsidP="00B945A8">
            <w:pPr>
              <w:rPr>
                <w:b/>
              </w:rPr>
            </w:pPr>
          </w:p>
        </w:tc>
      </w:tr>
      <w:tr w:rsidR="009E27AD" w:rsidTr="00760093">
        <w:tc>
          <w:tcPr>
            <w:tcW w:w="9582" w:type="dxa"/>
          </w:tcPr>
          <w:p w:rsidR="008423E4" w:rsidRPr="00A8133F" w:rsidRDefault="004071C6" w:rsidP="00B945A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071C6" w:rsidP="00B945A8"/>
          <w:p w:rsidR="008423E4" w:rsidRDefault="004071C6" w:rsidP="00B945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</w:t>
            </w:r>
            <w:r>
              <w:t xml:space="preserve">. </w:t>
            </w:r>
            <w:r>
              <w:t xml:space="preserve">1955 </w:t>
            </w:r>
            <w:r>
              <w:t xml:space="preserve">amends the Property Code to </w:t>
            </w:r>
            <w:r>
              <w:t xml:space="preserve">make </w:t>
            </w:r>
            <w:r>
              <w:t>the</w:t>
            </w:r>
            <w:r>
              <w:t xml:space="preserve"> statutory provision relating to the </w:t>
            </w:r>
            <w:r>
              <w:t>effect</w:t>
            </w:r>
            <w:r>
              <w:t xml:space="preserve"> of</w:t>
            </w:r>
            <w:r>
              <w:t xml:space="preserve"> a notice of lis pendens and any information derived from such notice after a certified copy of an order expunging the notice has been recorded also applicable to information that could be derived from the noti</w:t>
            </w:r>
            <w:r>
              <w:t>ce</w:t>
            </w:r>
            <w:r>
              <w:t xml:space="preserve"> and authorizes an interest in the real property</w:t>
            </w:r>
            <w:r>
              <w:t>, after such recording,</w:t>
            </w:r>
            <w:r>
              <w:t xml:space="preserve"> to be </w:t>
            </w:r>
            <w:r>
              <w:t xml:space="preserve">transferred </w:t>
            </w:r>
            <w:r w:rsidRPr="00E33F64">
              <w:t>or encumbered free of all matters asserted or disclosed in the notice and all claims or other matters asserted or disclosed in the action in connection with which t</w:t>
            </w:r>
            <w:r w:rsidRPr="00E33F64">
              <w:t>he notice was filed</w:t>
            </w:r>
            <w:r>
              <w:t>.</w:t>
            </w:r>
          </w:p>
          <w:p w:rsidR="008423E4" w:rsidRPr="00835628" w:rsidRDefault="004071C6" w:rsidP="00B945A8">
            <w:pPr>
              <w:rPr>
                <w:b/>
              </w:rPr>
            </w:pPr>
          </w:p>
        </w:tc>
      </w:tr>
      <w:tr w:rsidR="009E27AD" w:rsidTr="00760093">
        <w:tc>
          <w:tcPr>
            <w:tcW w:w="9582" w:type="dxa"/>
          </w:tcPr>
          <w:p w:rsidR="008423E4" w:rsidRPr="00A8133F" w:rsidRDefault="004071C6" w:rsidP="00B945A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071C6" w:rsidP="00B945A8"/>
          <w:p w:rsidR="008423E4" w:rsidRPr="003624F2" w:rsidRDefault="004071C6" w:rsidP="00B945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071C6" w:rsidP="00B945A8">
            <w:pPr>
              <w:rPr>
                <w:b/>
              </w:rPr>
            </w:pPr>
          </w:p>
        </w:tc>
      </w:tr>
      <w:tr w:rsidR="009E27AD" w:rsidTr="00760093">
        <w:tc>
          <w:tcPr>
            <w:tcW w:w="9582" w:type="dxa"/>
          </w:tcPr>
          <w:p w:rsidR="00856AAB" w:rsidRPr="00C04071" w:rsidRDefault="004071C6" w:rsidP="00B945A8">
            <w:pPr>
              <w:jc w:val="both"/>
            </w:pPr>
          </w:p>
        </w:tc>
      </w:tr>
      <w:tr w:rsidR="009E27AD" w:rsidTr="00760093">
        <w:tc>
          <w:tcPr>
            <w:tcW w:w="9582" w:type="dxa"/>
          </w:tcPr>
          <w:p w:rsidR="00760093" w:rsidRDefault="004071C6" w:rsidP="00B945A8"/>
          <w:p w:rsidR="00760093" w:rsidRPr="009C1E9A" w:rsidRDefault="004071C6" w:rsidP="00B945A8">
            <w:pPr>
              <w:rPr>
                <w:b/>
                <w:u w:val="single"/>
              </w:rPr>
            </w:pPr>
          </w:p>
        </w:tc>
      </w:tr>
    </w:tbl>
    <w:p w:rsidR="008423E4" w:rsidRPr="00BE0E75" w:rsidRDefault="004071C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071C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71C6">
      <w:r>
        <w:separator/>
      </w:r>
    </w:p>
  </w:endnote>
  <w:endnote w:type="continuationSeparator" w:id="0">
    <w:p w:rsidR="00000000" w:rsidRDefault="0040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02" w:rsidRDefault="004071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E27AD" w:rsidTr="009C1E9A">
      <w:trPr>
        <w:cantSplit/>
      </w:trPr>
      <w:tc>
        <w:tcPr>
          <w:tcW w:w="0" w:type="pct"/>
        </w:tcPr>
        <w:p w:rsidR="00137D90" w:rsidRDefault="004071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071C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071C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071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071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27AD" w:rsidTr="009C1E9A">
      <w:trPr>
        <w:cantSplit/>
      </w:trPr>
      <w:tc>
        <w:tcPr>
          <w:tcW w:w="0" w:type="pct"/>
        </w:tcPr>
        <w:p w:rsidR="00EC379B" w:rsidRDefault="004071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071C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28843</w:t>
          </w:r>
        </w:p>
      </w:tc>
      <w:tc>
        <w:tcPr>
          <w:tcW w:w="2453" w:type="pct"/>
        </w:tcPr>
        <w:p w:rsidR="00EC379B" w:rsidRDefault="004071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17.125.706</w:t>
          </w:r>
          <w:r>
            <w:fldChar w:fldCharType="end"/>
          </w:r>
        </w:p>
      </w:tc>
    </w:tr>
    <w:tr w:rsidR="009E27AD" w:rsidTr="009C1E9A">
      <w:trPr>
        <w:cantSplit/>
      </w:trPr>
      <w:tc>
        <w:tcPr>
          <w:tcW w:w="0" w:type="pct"/>
        </w:tcPr>
        <w:p w:rsidR="00EC379B" w:rsidRDefault="004071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071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071C6" w:rsidP="006D504F">
          <w:pPr>
            <w:pStyle w:val="Footer"/>
            <w:rPr>
              <w:rStyle w:val="PageNumber"/>
            </w:rPr>
          </w:pPr>
        </w:p>
        <w:p w:rsidR="00EC379B" w:rsidRDefault="004071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27A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071C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071C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071C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02" w:rsidRDefault="00407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71C6">
      <w:r>
        <w:separator/>
      </w:r>
    </w:p>
  </w:footnote>
  <w:footnote w:type="continuationSeparator" w:id="0">
    <w:p w:rsidR="00000000" w:rsidRDefault="0040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02" w:rsidRDefault="004071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02" w:rsidRDefault="004071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02" w:rsidRDefault="00407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AD"/>
    <w:rsid w:val="004071C6"/>
    <w:rsid w:val="009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76D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6D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6D2E"/>
  </w:style>
  <w:style w:type="paragraph" w:styleId="CommentSubject">
    <w:name w:val="annotation subject"/>
    <w:basedOn w:val="CommentText"/>
    <w:next w:val="CommentText"/>
    <w:link w:val="CommentSubjectChar"/>
    <w:rsid w:val="00F76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6D2E"/>
    <w:rPr>
      <w:b/>
      <w:bCs/>
    </w:rPr>
  </w:style>
  <w:style w:type="paragraph" w:styleId="Revision">
    <w:name w:val="Revision"/>
    <w:hidden/>
    <w:uiPriority w:val="99"/>
    <w:semiHidden/>
    <w:rsid w:val="005F57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76D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6D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6D2E"/>
  </w:style>
  <w:style w:type="paragraph" w:styleId="CommentSubject">
    <w:name w:val="annotation subject"/>
    <w:basedOn w:val="CommentText"/>
    <w:next w:val="CommentText"/>
    <w:link w:val="CommentSubjectChar"/>
    <w:rsid w:val="00F76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6D2E"/>
    <w:rPr>
      <w:b/>
      <w:bCs/>
    </w:rPr>
  </w:style>
  <w:style w:type="paragraph" w:styleId="Revision">
    <w:name w:val="Revision"/>
    <w:hidden/>
    <w:uiPriority w:val="99"/>
    <w:semiHidden/>
    <w:rsid w:val="005F57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1249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SB01955 (Committee Report (Unamended))</vt:lpstr>
    </vt:vector>
  </TitlesOfParts>
  <Company>State of Texas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28843</dc:subject>
  <dc:creator>State of Texas</dc:creator>
  <dc:description>SB 1955 by Hughes-(H)Business &amp; Industry</dc:description>
  <cp:lastModifiedBy>Damian Duarte</cp:lastModifiedBy>
  <cp:revision>2</cp:revision>
  <cp:lastPrinted>2017-05-05T19:42:00Z</cp:lastPrinted>
  <dcterms:created xsi:type="dcterms:W3CDTF">2017-05-05T20:50:00Z</dcterms:created>
  <dcterms:modified xsi:type="dcterms:W3CDTF">2017-05-05T20:50:00Z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17.125.706</vt:lpwstr>
  </property>
</Properties>
</file>