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CD0" w:rsidRDefault="00731CD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D76EC6D80E04CEC9536FD767C4E3C58"/>
          </w:placeholder>
        </w:sdtPr>
        <w:sdtContent>
          <w:r w:rsidRPr="005C2A78">
            <w:rPr>
              <w:rFonts w:cs="Times New Roman"/>
              <w:b/>
              <w:szCs w:val="24"/>
              <w:u w:val="single"/>
            </w:rPr>
            <w:t>BILL ANALYSIS</w:t>
          </w:r>
        </w:sdtContent>
      </w:sdt>
    </w:p>
    <w:p w:rsidR="00731CD0" w:rsidRPr="00585C31" w:rsidRDefault="00731CD0" w:rsidP="000F1DF9">
      <w:pPr>
        <w:spacing w:after="0" w:line="240" w:lineRule="auto"/>
        <w:rPr>
          <w:rFonts w:cs="Times New Roman"/>
          <w:szCs w:val="24"/>
        </w:rPr>
      </w:pPr>
    </w:p>
    <w:p w:rsidR="00731CD0" w:rsidRPr="00585C31" w:rsidRDefault="00731CD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31CD0" w:rsidTr="000F1DF9">
        <w:tc>
          <w:tcPr>
            <w:tcW w:w="2718" w:type="dxa"/>
          </w:tcPr>
          <w:p w:rsidR="00731CD0" w:rsidRPr="005C2A78" w:rsidRDefault="00731CD0" w:rsidP="006D756B">
            <w:pPr>
              <w:rPr>
                <w:rFonts w:cs="Times New Roman"/>
                <w:szCs w:val="24"/>
              </w:rPr>
            </w:pPr>
            <w:sdt>
              <w:sdtPr>
                <w:rPr>
                  <w:rFonts w:cs="Times New Roman"/>
                  <w:szCs w:val="24"/>
                </w:rPr>
                <w:alias w:val="Agency Title"/>
                <w:tag w:val="AgencyTitleContentControl"/>
                <w:id w:val="1920747753"/>
                <w:lock w:val="sdtContentLocked"/>
                <w:placeholder>
                  <w:docPart w:val="7779D1A3709B472A94B68A059691D719"/>
                </w:placeholder>
              </w:sdtPr>
              <w:sdtEndPr>
                <w:rPr>
                  <w:rFonts w:cstheme="minorBidi"/>
                  <w:szCs w:val="22"/>
                </w:rPr>
              </w:sdtEndPr>
              <w:sdtContent>
                <w:r>
                  <w:rPr>
                    <w:rFonts w:cs="Times New Roman"/>
                    <w:szCs w:val="24"/>
                  </w:rPr>
                  <w:t>Senate Research Center</w:t>
                </w:r>
              </w:sdtContent>
            </w:sdt>
          </w:p>
        </w:tc>
        <w:tc>
          <w:tcPr>
            <w:tcW w:w="6858" w:type="dxa"/>
          </w:tcPr>
          <w:p w:rsidR="00731CD0" w:rsidRPr="00FF6471" w:rsidRDefault="00731CD0" w:rsidP="000F1DF9">
            <w:pPr>
              <w:jc w:val="right"/>
              <w:rPr>
                <w:rFonts w:cs="Times New Roman"/>
                <w:szCs w:val="24"/>
              </w:rPr>
            </w:pPr>
            <w:sdt>
              <w:sdtPr>
                <w:rPr>
                  <w:rFonts w:cs="Times New Roman"/>
                  <w:szCs w:val="24"/>
                </w:rPr>
                <w:alias w:val="Bill Number"/>
                <w:tag w:val="BillNumberOne"/>
                <w:id w:val="-410784069"/>
                <w:lock w:val="sdtContentLocked"/>
                <w:placeholder>
                  <w:docPart w:val="E3AEC46CF5B040B78FA43ED63A40D81C"/>
                </w:placeholder>
              </w:sdtPr>
              <w:sdtContent>
                <w:r>
                  <w:rPr>
                    <w:rFonts w:cs="Times New Roman"/>
                    <w:szCs w:val="24"/>
                  </w:rPr>
                  <w:t>S.B. 1981</w:t>
                </w:r>
              </w:sdtContent>
            </w:sdt>
          </w:p>
        </w:tc>
      </w:tr>
      <w:tr w:rsidR="00731CD0" w:rsidTr="000F1DF9">
        <w:sdt>
          <w:sdtPr>
            <w:rPr>
              <w:rFonts w:cs="Times New Roman"/>
              <w:szCs w:val="24"/>
            </w:rPr>
            <w:alias w:val="TLCNumber"/>
            <w:tag w:val="TLCNumber"/>
            <w:id w:val="-542600604"/>
            <w:lock w:val="sdtLocked"/>
            <w:placeholder>
              <w:docPart w:val="BB1602F2AA7F436AB6B73E141DAF80AD"/>
            </w:placeholder>
          </w:sdtPr>
          <w:sdtContent>
            <w:tc>
              <w:tcPr>
                <w:tcW w:w="2718" w:type="dxa"/>
              </w:tcPr>
              <w:p w:rsidR="00731CD0" w:rsidRPr="000F1DF9" w:rsidRDefault="00731CD0" w:rsidP="00C65088">
                <w:pPr>
                  <w:rPr>
                    <w:rFonts w:cs="Times New Roman"/>
                    <w:szCs w:val="24"/>
                  </w:rPr>
                </w:pPr>
                <w:r>
                  <w:rPr>
                    <w:rFonts w:cs="Times New Roman"/>
                    <w:szCs w:val="24"/>
                  </w:rPr>
                  <w:t>85R11703 KKA-D</w:t>
                </w:r>
              </w:p>
            </w:tc>
          </w:sdtContent>
        </w:sdt>
        <w:tc>
          <w:tcPr>
            <w:tcW w:w="6858" w:type="dxa"/>
          </w:tcPr>
          <w:p w:rsidR="00731CD0" w:rsidRPr="005C2A78" w:rsidRDefault="00731CD0" w:rsidP="006D756B">
            <w:pPr>
              <w:jc w:val="right"/>
              <w:rPr>
                <w:rFonts w:cs="Times New Roman"/>
                <w:szCs w:val="24"/>
              </w:rPr>
            </w:pPr>
            <w:sdt>
              <w:sdtPr>
                <w:rPr>
                  <w:rFonts w:cs="Times New Roman"/>
                  <w:szCs w:val="24"/>
                </w:rPr>
                <w:alias w:val="Author Label"/>
                <w:tag w:val="By"/>
                <w:id w:val="72399597"/>
                <w:lock w:val="sdtLocked"/>
                <w:placeholder>
                  <w:docPart w:val="D771A7AA0FD747298DBE25E29E7E700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E2BB9F030B141DCA88F47F919B4016C"/>
                </w:placeholder>
              </w:sdtPr>
              <w:sdtContent>
                <w:r>
                  <w:rPr>
                    <w:rFonts w:cs="Times New Roman"/>
                    <w:szCs w:val="24"/>
                  </w:rPr>
                  <w:t>Schwertner</w:t>
                </w:r>
              </w:sdtContent>
            </w:sdt>
            <w:sdt>
              <w:sdtPr>
                <w:rPr>
                  <w:rFonts w:cs="Times New Roman"/>
                  <w:szCs w:val="24"/>
                </w:rPr>
                <w:alias w:val="Sponsor"/>
                <w:tag w:val="Sponsor"/>
                <w:id w:val="-2039656131"/>
                <w:lock w:val="sdtContentLocked"/>
                <w:placeholder>
                  <w:docPart w:val="ECFEF9C272304B0DA0ABB373236EC303"/>
                </w:placeholder>
                <w:showingPlcHdr/>
              </w:sdtPr>
              <w:sdtContent/>
            </w:sdt>
          </w:p>
        </w:tc>
      </w:tr>
      <w:tr w:rsidR="00731CD0" w:rsidTr="000F1DF9">
        <w:tc>
          <w:tcPr>
            <w:tcW w:w="2718" w:type="dxa"/>
          </w:tcPr>
          <w:p w:rsidR="00731CD0" w:rsidRPr="00BC7495" w:rsidRDefault="00731CD0" w:rsidP="000F1DF9">
            <w:pPr>
              <w:rPr>
                <w:rFonts w:cs="Times New Roman"/>
                <w:szCs w:val="24"/>
              </w:rPr>
            </w:pPr>
          </w:p>
        </w:tc>
        <w:sdt>
          <w:sdtPr>
            <w:rPr>
              <w:rFonts w:cs="Times New Roman"/>
              <w:szCs w:val="24"/>
            </w:rPr>
            <w:alias w:val="Committee"/>
            <w:tag w:val="Committee"/>
            <w:id w:val="1914272295"/>
            <w:lock w:val="sdtContentLocked"/>
            <w:placeholder>
              <w:docPart w:val="6E5315406D3E4BA5AD4241CE3B59E4D6"/>
            </w:placeholder>
          </w:sdtPr>
          <w:sdtContent>
            <w:tc>
              <w:tcPr>
                <w:tcW w:w="6858" w:type="dxa"/>
              </w:tcPr>
              <w:p w:rsidR="00731CD0" w:rsidRPr="00FF6471" w:rsidRDefault="00731CD0" w:rsidP="000F1DF9">
                <w:pPr>
                  <w:jc w:val="right"/>
                  <w:rPr>
                    <w:rFonts w:cs="Times New Roman"/>
                    <w:szCs w:val="24"/>
                  </w:rPr>
                </w:pPr>
                <w:r>
                  <w:rPr>
                    <w:rFonts w:cs="Times New Roman"/>
                    <w:szCs w:val="24"/>
                  </w:rPr>
                  <w:t>Education</w:t>
                </w:r>
              </w:p>
            </w:tc>
          </w:sdtContent>
        </w:sdt>
      </w:tr>
      <w:tr w:rsidR="00731CD0" w:rsidTr="000F1DF9">
        <w:tc>
          <w:tcPr>
            <w:tcW w:w="2718" w:type="dxa"/>
          </w:tcPr>
          <w:p w:rsidR="00731CD0" w:rsidRPr="00BC7495" w:rsidRDefault="00731CD0" w:rsidP="000F1DF9">
            <w:pPr>
              <w:rPr>
                <w:rFonts w:cs="Times New Roman"/>
                <w:szCs w:val="24"/>
              </w:rPr>
            </w:pPr>
          </w:p>
        </w:tc>
        <w:sdt>
          <w:sdtPr>
            <w:rPr>
              <w:rFonts w:cs="Times New Roman"/>
              <w:szCs w:val="24"/>
            </w:rPr>
            <w:alias w:val="Date"/>
            <w:tag w:val="DateContentControl"/>
            <w:id w:val="1178081906"/>
            <w:lock w:val="sdtLocked"/>
            <w:placeholder>
              <w:docPart w:val="F3D1B63CC309477490E02A1F43957DDE"/>
            </w:placeholder>
            <w:date w:fullDate="2017-04-21T00:00:00Z">
              <w:dateFormat w:val="M/d/yyyy"/>
              <w:lid w:val="en-US"/>
              <w:storeMappedDataAs w:val="dateTime"/>
              <w:calendar w:val="gregorian"/>
            </w:date>
          </w:sdtPr>
          <w:sdtContent>
            <w:tc>
              <w:tcPr>
                <w:tcW w:w="6858" w:type="dxa"/>
              </w:tcPr>
              <w:p w:rsidR="00731CD0" w:rsidRPr="00FF6471" w:rsidRDefault="00731CD0" w:rsidP="00556C4B">
                <w:pPr>
                  <w:jc w:val="right"/>
                  <w:rPr>
                    <w:rFonts w:cs="Times New Roman"/>
                    <w:szCs w:val="24"/>
                  </w:rPr>
                </w:pPr>
                <w:r>
                  <w:rPr>
                    <w:rFonts w:cs="Times New Roman"/>
                    <w:szCs w:val="24"/>
                  </w:rPr>
                  <w:t>4/21/2017</w:t>
                </w:r>
              </w:p>
            </w:tc>
          </w:sdtContent>
        </w:sdt>
      </w:tr>
      <w:tr w:rsidR="00731CD0" w:rsidTr="000F1DF9">
        <w:tc>
          <w:tcPr>
            <w:tcW w:w="2718" w:type="dxa"/>
          </w:tcPr>
          <w:p w:rsidR="00731CD0" w:rsidRPr="00BC7495" w:rsidRDefault="00731CD0" w:rsidP="000F1DF9">
            <w:pPr>
              <w:rPr>
                <w:rFonts w:cs="Times New Roman"/>
                <w:szCs w:val="24"/>
              </w:rPr>
            </w:pPr>
          </w:p>
        </w:tc>
        <w:sdt>
          <w:sdtPr>
            <w:rPr>
              <w:rFonts w:cs="Times New Roman"/>
              <w:szCs w:val="24"/>
            </w:rPr>
            <w:alias w:val="BA Version"/>
            <w:tag w:val="BAVersion"/>
            <w:id w:val="-1685590809"/>
            <w:lock w:val="sdtContentLocked"/>
            <w:placeholder>
              <w:docPart w:val="20836BEB4D4848E5AA59510360D2B18A"/>
            </w:placeholder>
          </w:sdtPr>
          <w:sdtContent>
            <w:tc>
              <w:tcPr>
                <w:tcW w:w="6858" w:type="dxa"/>
              </w:tcPr>
              <w:p w:rsidR="00731CD0" w:rsidRPr="00FF6471" w:rsidRDefault="00731CD0" w:rsidP="000F1DF9">
                <w:pPr>
                  <w:jc w:val="right"/>
                  <w:rPr>
                    <w:rFonts w:cs="Times New Roman"/>
                    <w:szCs w:val="24"/>
                  </w:rPr>
                </w:pPr>
                <w:r>
                  <w:rPr>
                    <w:rFonts w:cs="Times New Roman"/>
                    <w:szCs w:val="24"/>
                  </w:rPr>
                  <w:t>As Filed</w:t>
                </w:r>
              </w:p>
            </w:tc>
          </w:sdtContent>
        </w:sdt>
      </w:tr>
    </w:tbl>
    <w:p w:rsidR="00731CD0" w:rsidRPr="00FF6471" w:rsidRDefault="00731CD0" w:rsidP="000F1DF9">
      <w:pPr>
        <w:spacing w:after="0" w:line="240" w:lineRule="auto"/>
        <w:rPr>
          <w:rFonts w:cs="Times New Roman"/>
          <w:szCs w:val="24"/>
        </w:rPr>
      </w:pPr>
    </w:p>
    <w:p w:rsidR="00731CD0" w:rsidRPr="00FF6471" w:rsidRDefault="00731CD0" w:rsidP="000F1DF9">
      <w:pPr>
        <w:spacing w:after="0" w:line="240" w:lineRule="auto"/>
        <w:rPr>
          <w:rFonts w:cs="Times New Roman"/>
          <w:szCs w:val="24"/>
        </w:rPr>
      </w:pPr>
    </w:p>
    <w:p w:rsidR="00731CD0" w:rsidRPr="00FF6471" w:rsidRDefault="00731CD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6CB5DB8764446C4BCB849A654A90D90"/>
        </w:placeholder>
      </w:sdtPr>
      <w:sdtContent>
        <w:p w:rsidR="00731CD0" w:rsidRDefault="00731CD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E205387D32E40428B6F52BD67E0BB53"/>
        </w:placeholder>
      </w:sdtPr>
      <w:sdtContent>
        <w:p w:rsidR="00731CD0" w:rsidRDefault="00731CD0" w:rsidP="00731CD0">
          <w:pPr>
            <w:pStyle w:val="NormalWeb"/>
            <w:spacing w:before="0" w:beforeAutospacing="0" w:after="0" w:afterAutospacing="0"/>
            <w:jc w:val="both"/>
            <w:divId w:val="388262172"/>
            <w:rPr>
              <w:rFonts w:eastAsia="Times New Roman"/>
              <w:bCs/>
            </w:rPr>
          </w:pPr>
        </w:p>
        <w:p w:rsidR="00731CD0" w:rsidRDefault="00731CD0" w:rsidP="00731CD0">
          <w:pPr>
            <w:pStyle w:val="NormalWeb"/>
            <w:spacing w:before="0" w:beforeAutospacing="0" w:after="0" w:afterAutospacing="0"/>
            <w:jc w:val="both"/>
            <w:divId w:val="388262172"/>
            <w:rPr>
              <w:color w:val="000000"/>
            </w:rPr>
          </w:pPr>
          <w:r w:rsidRPr="00556C4B">
            <w:rPr>
              <w:color w:val="000000"/>
            </w:rPr>
            <w:t xml:space="preserve">The University Interscholastic League (UIL) was created in 1910 by </w:t>
          </w:r>
          <w:r>
            <w:rPr>
              <w:color w:val="000000"/>
            </w:rPr>
            <w:t>T</w:t>
          </w:r>
          <w:r w:rsidRPr="00556C4B">
            <w:rPr>
              <w:color w:val="000000"/>
            </w:rPr>
            <w:t>he University of Texas to provide interschool competitions in extracurricular academics, athletics, and music. Currently, there is no clear process for selecting host locations for championship locations for UIL competitions.</w:t>
          </w:r>
        </w:p>
        <w:p w:rsidR="00731CD0" w:rsidRPr="00556C4B" w:rsidRDefault="00731CD0" w:rsidP="00731CD0">
          <w:pPr>
            <w:pStyle w:val="NormalWeb"/>
            <w:spacing w:before="0" w:beforeAutospacing="0" w:after="0" w:afterAutospacing="0"/>
            <w:jc w:val="both"/>
            <w:divId w:val="388262172"/>
            <w:rPr>
              <w:color w:val="000000"/>
            </w:rPr>
          </w:pPr>
        </w:p>
        <w:p w:rsidR="00731CD0" w:rsidRDefault="00731CD0" w:rsidP="00731CD0">
          <w:pPr>
            <w:pStyle w:val="NormalWeb"/>
            <w:spacing w:before="0" w:beforeAutospacing="0" w:after="0" w:afterAutospacing="0"/>
            <w:jc w:val="both"/>
            <w:divId w:val="388262172"/>
            <w:rPr>
              <w:color w:val="000000"/>
            </w:rPr>
          </w:pPr>
          <w:r w:rsidRPr="00556C4B">
            <w:rPr>
              <w:color w:val="000000"/>
            </w:rPr>
            <w:t>S</w:t>
          </w:r>
          <w:r>
            <w:rPr>
              <w:color w:val="000000"/>
            </w:rPr>
            <w:t>.</w:t>
          </w:r>
          <w:r w:rsidRPr="00556C4B">
            <w:rPr>
              <w:color w:val="000000"/>
            </w:rPr>
            <w:t>B</w:t>
          </w:r>
          <w:r>
            <w:rPr>
              <w:color w:val="000000"/>
            </w:rPr>
            <w:t>.</w:t>
          </w:r>
          <w:r w:rsidRPr="00556C4B">
            <w:rPr>
              <w:color w:val="000000"/>
            </w:rPr>
            <w:t xml:space="preserve"> 1981 requires that UIL use a request for proposal process that must specify the factors that UIL will consider for selecting locations for statewide competitions. Interested host locations will send in proposals for the event that will include relevant information regarding the capability to host the competition, such as available facilities and local accommodations.</w:t>
          </w:r>
        </w:p>
        <w:p w:rsidR="00731CD0" w:rsidRPr="00556C4B" w:rsidRDefault="00731CD0" w:rsidP="00731CD0">
          <w:pPr>
            <w:pStyle w:val="NormalWeb"/>
            <w:spacing w:before="0" w:beforeAutospacing="0" w:after="0" w:afterAutospacing="0"/>
            <w:jc w:val="both"/>
            <w:divId w:val="388262172"/>
            <w:rPr>
              <w:color w:val="000000"/>
            </w:rPr>
          </w:pPr>
        </w:p>
        <w:p w:rsidR="00731CD0" w:rsidRPr="00556C4B" w:rsidRDefault="00731CD0" w:rsidP="00731CD0">
          <w:pPr>
            <w:pStyle w:val="NormalWeb"/>
            <w:spacing w:before="0" w:beforeAutospacing="0" w:after="0" w:afterAutospacing="0"/>
            <w:jc w:val="both"/>
            <w:divId w:val="388262172"/>
            <w:rPr>
              <w:color w:val="000000"/>
            </w:rPr>
          </w:pPr>
          <w:r w:rsidRPr="00556C4B">
            <w:rPr>
              <w:color w:val="000000"/>
            </w:rPr>
            <w:t>S</w:t>
          </w:r>
          <w:r>
            <w:rPr>
              <w:color w:val="000000"/>
            </w:rPr>
            <w:t>.</w:t>
          </w:r>
          <w:r w:rsidRPr="00556C4B">
            <w:rPr>
              <w:color w:val="000000"/>
            </w:rPr>
            <w:t>B</w:t>
          </w:r>
          <w:r>
            <w:rPr>
              <w:color w:val="000000"/>
            </w:rPr>
            <w:t>.</w:t>
          </w:r>
          <w:r w:rsidRPr="00556C4B">
            <w:rPr>
              <w:color w:val="000000"/>
            </w:rPr>
            <w:t xml:space="preserve"> 1981 creates a transparent and fair bidding process for site selection for UIL statewide championship locations. S</w:t>
          </w:r>
          <w:r>
            <w:rPr>
              <w:color w:val="000000"/>
            </w:rPr>
            <w:t>.</w:t>
          </w:r>
          <w:r w:rsidRPr="00556C4B">
            <w:rPr>
              <w:color w:val="000000"/>
            </w:rPr>
            <w:t>B</w:t>
          </w:r>
          <w:r>
            <w:rPr>
              <w:color w:val="000000"/>
            </w:rPr>
            <w:t>.</w:t>
          </w:r>
          <w:r w:rsidRPr="00556C4B">
            <w:rPr>
              <w:color w:val="000000"/>
            </w:rPr>
            <w:t xml:space="preserve"> 1981 aims to promote economic development by providing an even pla</w:t>
          </w:r>
          <w:r>
            <w:rPr>
              <w:color w:val="000000"/>
            </w:rPr>
            <w:t xml:space="preserve">ying field to allow communities </w:t>
          </w:r>
          <w:r w:rsidRPr="00556C4B">
            <w:rPr>
              <w:color w:val="000000"/>
            </w:rPr>
            <w:t>across Texas to have the opportunity to host UIL competitions.</w:t>
          </w:r>
        </w:p>
        <w:p w:rsidR="00731CD0" w:rsidRPr="00D70925" w:rsidRDefault="00731CD0" w:rsidP="00731CD0">
          <w:pPr>
            <w:spacing w:after="0" w:line="240" w:lineRule="auto"/>
            <w:jc w:val="both"/>
            <w:rPr>
              <w:rFonts w:eastAsia="Times New Roman" w:cs="Times New Roman"/>
              <w:bCs/>
              <w:szCs w:val="24"/>
            </w:rPr>
          </w:pPr>
        </w:p>
      </w:sdtContent>
    </w:sdt>
    <w:p w:rsidR="00731CD0" w:rsidRDefault="00731CD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1981 </w:t>
      </w:r>
      <w:bookmarkStart w:id="1" w:name="AmendsCurrentLaw"/>
      <w:bookmarkEnd w:id="1"/>
      <w:r>
        <w:rPr>
          <w:rFonts w:cs="Times New Roman"/>
          <w:szCs w:val="24"/>
        </w:rPr>
        <w:t>amends current law relating to selection of statewide competition locations by the University Interscholastic League.</w:t>
      </w:r>
    </w:p>
    <w:p w:rsidR="00731CD0" w:rsidRPr="00C14BAA" w:rsidRDefault="00731CD0" w:rsidP="000F1DF9">
      <w:pPr>
        <w:spacing w:after="0" w:line="240" w:lineRule="auto"/>
        <w:jc w:val="both"/>
        <w:rPr>
          <w:rFonts w:eastAsia="Times New Roman" w:cs="Times New Roman"/>
          <w:szCs w:val="24"/>
        </w:rPr>
      </w:pPr>
    </w:p>
    <w:p w:rsidR="00731CD0" w:rsidRPr="005C2A78" w:rsidRDefault="00731CD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8897B1D784942EDB9A20C8DF6D02D75"/>
          </w:placeholder>
        </w:sdtPr>
        <w:sdtContent>
          <w:r>
            <w:rPr>
              <w:rFonts w:eastAsia="Times New Roman" w:cs="Times New Roman"/>
              <w:b/>
              <w:szCs w:val="24"/>
              <w:u w:val="single"/>
            </w:rPr>
            <w:t>RULEMAKING AUTHORITY</w:t>
          </w:r>
        </w:sdtContent>
      </w:sdt>
    </w:p>
    <w:p w:rsidR="00731CD0" w:rsidRPr="006529C4" w:rsidRDefault="00731CD0" w:rsidP="00774EC7">
      <w:pPr>
        <w:spacing w:after="0" w:line="240" w:lineRule="auto"/>
        <w:jc w:val="both"/>
        <w:rPr>
          <w:rFonts w:cs="Times New Roman"/>
          <w:szCs w:val="24"/>
        </w:rPr>
      </w:pPr>
    </w:p>
    <w:p w:rsidR="00731CD0" w:rsidRPr="006529C4" w:rsidRDefault="00731CD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31CD0" w:rsidRPr="006529C4" w:rsidRDefault="00731CD0" w:rsidP="00774EC7">
      <w:pPr>
        <w:spacing w:after="0" w:line="240" w:lineRule="auto"/>
        <w:jc w:val="both"/>
        <w:rPr>
          <w:rFonts w:cs="Times New Roman"/>
          <w:szCs w:val="24"/>
        </w:rPr>
      </w:pPr>
    </w:p>
    <w:p w:rsidR="00731CD0" w:rsidRPr="005C2A78" w:rsidRDefault="00731CD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45F390B787745D2B9EE4B4E6D927E27"/>
          </w:placeholder>
        </w:sdtPr>
        <w:sdtContent>
          <w:r>
            <w:rPr>
              <w:rFonts w:eastAsia="Times New Roman" w:cs="Times New Roman"/>
              <w:b/>
              <w:szCs w:val="24"/>
              <w:u w:val="single"/>
            </w:rPr>
            <w:t>SECTION BY SECTION ANALYSIS</w:t>
          </w:r>
        </w:sdtContent>
      </w:sdt>
    </w:p>
    <w:p w:rsidR="00731CD0" w:rsidRPr="005C2A78" w:rsidRDefault="00731CD0" w:rsidP="000F1DF9">
      <w:pPr>
        <w:spacing w:after="0" w:line="240" w:lineRule="auto"/>
        <w:jc w:val="both"/>
        <w:rPr>
          <w:rFonts w:eastAsia="Times New Roman" w:cs="Times New Roman"/>
          <w:szCs w:val="24"/>
        </w:rPr>
      </w:pPr>
    </w:p>
    <w:p w:rsidR="00731CD0" w:rsidRPr="005C2A78" w:rsidRDefault="00731CD0"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t xml:space="preserve">Subchapter D, Chapter </w:t>
      </w:r>
      <w:hyperlink r:id="rId9" w:tgtFrame="new" w:tooltip="CHAPTER 33. SERVICE PROGRAMS AND EXTRACURRICULAR ACTIVITIES" w:history="1">
        <w:r>
          <w:t>33</w:t>
        </w:r>
      </w:hyperlink>
      <w:r>
        <w:t xml:space="preserve">, Education Code, by adding Section </w:t>
      </w:r>
      <w:hyperlink r:id="rId10" w:history="1">
        <w:r>
          <w:t>33.0835</w:t>
        </w:r>
      </w:hyperlink>
      <w:r>
        <w:t>, as follows:</w:t>
      </w:r>
    </w:p>
    <w:p w:rsidR="00731CD0" w:rsidRDefault="00731CD0" w:rsidP="000F1DF9">
      <w:pPr>
        <w:spacing w:after="0" w:line="240" w:lineRule="auto"/>
        <w:jc w:val="both"/>
        <w:rPr>
          <w:rFonts w:eastAsia="Times New Roman" w:cs="Times New Roman"/>
          <w:szCs w:val="24"/>
        </w:rPr>
      </w:pPr>
    </w:p>
    <w:p w:rsidR="00731CD0" w:rsidRDefault="00731CD0" w:rsidP="00C14BAA">
      <w:pPr>
        <w:spacing w:after="0" w:line="240" w:lineRule="auto"/>
        <w:ind w:left="720"/>
        <w:jc w:val="both"/>
      </w:pPr>
      <w:r w:rsidRPr="00C14BAA">
        <w:t>Sec. </w:t>
      </w:r>
      <w:bookmarkStart w:id="2" w:name="#ED33.0835"/>
      <w:r w:rsidRPr="00C14BAA">
        <w:t>33.0835</w:t>
      </w:r>
      <w:bookmarkEnd w:id="2"/>
      <w:r>
        <w:t>.</w:t>
      </w:r>
      <w:r w:rsidRPr="00C14BAA">
        <w:t xml:space="preserve"> UNIVERSITY INTERSCHOLASTIC LEAGUE: SELECTION OF LOCATIONS F</w:t>
      </w:r>
      <w:r>
        <w:t>OR STATEWIDE COMPETITIONS. (a) Requires t</w:t>
      </w:r>
      <w:r w:rsidRPr="00C14BAA">
        <w:t>he University Interscholastic League</w:t>
      </w:r>
      <w:r>
        <w:t xml:space="preserve"> (UIL)</w:t>
      </w:r>
      <w:r w:rsidRPr="00C14BAA">
        <w:t xml:space="preserve"> </w:t>
      </w:r>
      <w:r>
        <w:t>to</w:t>
      </w:r>
      <w:r w:rsidRPr="00C14BAA">
        <w:t xml:space="preserve"> select locations for statewide competitions in extracurricular activities sponsored or sanctioned by </w:t>
      </w:r>
      <w:r>
        <w:t>UIL</w:t>
      </w:r>
      <w:r w:rsidRPr="00C14BAA">
        <w:t xml:space="preserve"> in accordance with this section. </w:t>
      </w:r>
    </w:p>
    <w:p w:rsidR="00731CD0" w:rsidRPr="00C14BAA" w:rsidRDefault="00731CD0" w:rsidP="00C14BAA">
      <w:pPr>
        <w:spacing w:after="0" w:line="240" w:lineRule="auto"/>
        <w:ind w:left="720"/>
        <w:jc w:val="both"/>
      </w:pPr>
    </w:p>
    <w:p w:rsidR="00731CD0" w:rsidRDefault="00731CD0" w:rsidP="00C14BAA">
      <w:pPr>
        <w:spacing w:after="0" w:line="240" w:lineRule="auto"/>
        <w:ind w:left="1440"/>
        <w:jc w:val="both"/>
      </w:pPr>
      <w:r w:rsidRPr="00C14BAA">
        <w:t>(b) </w:t>
      </w:r>
      <w:r>
        <w:t>Requires UIL, f</w:t>
      </w:r>
      <w:r w:rsidRPr="00C14BAA">
        <w:t xml:space="preserve">or each extracurricular activity for which </w:t>
      </w:r>
      <w:r>
        <w:t>UIL</w:t>
      </w:r>
      <w:r w:rsidRPr="00C14BAA">
        <w:t xml:space="preserve"> sponsors or sanctions a statewide annual competition, </w:t>
      </w:r>
      <w:r>
        <w:t>to</w:t>
      </w:r>
      <w:r w:rsidRPr="00C14BAA">
        <w:t xml:space="preserve"> periodically issue a statewide request for proposals from institutions of higher education and other appropriate entities seeking to host the statewide competition during the year or years specified in the request for proposals. </w:t>
      </w:r>
    </w:p>
    <w:p w:rsidR="00731CD0" w:rsidRPr="00C14BAA" w:rsidRDefault="00731CD0" w:rsidP="00C14BAA">
      <w:pPr>
        <w:spacing w:after="0" w:line="240" w:lineRule="auto"/>
        <w:jc w:val="both"/>
      </w:pPr>
    </w:p>
    <w:p w:rsidR="00731CD0" w:rsidRPr="00C14BAA" w:rsidRDefault="00731CD0" w:rsidP="00C14BAA">
      <w:pPr>
        <w:spacing w:after="0" w:line="240" w:lineRule="auto"/>
        <w:ind w:left="1440"/>
        <w:jc w:val="both"/>
        <w:rPr>
          <w:rFonts w:eastAsia="Times New Roman"/>
        </w:rPr>
      </w:pPr>
      <w:r w:rsidRPr="00C14BAA">
        <w:t>(c)</w:t>
      </w:r>
      <w:r>
        <w:t xml:space="preserve"> Requires a</w:t>
      </w:r>
      <w:r w:rsidRPr="00C14BAA">
        <w:t xml:space="preserve"> request for proposals </w:t>
      </w:r>
      <w:r>
        <w:t xml:space="preserve">to </w:t>
      </w:r>
      <w:r w:rsidRPr="00C14BAA">
        <w:t xml:space="preserve">specify the factors that </w:t>
      </w:r>
      <w:r>
        <w:t>UIL</w:t>
      </w:r>
      <w:r w:rsidRPr="00C14BAA">
        <w:t xml:space="preserve"> will consider in selecting the host for the statewide competition and require</w:t>
      </w:r>
      <w:r>
        <w:t>s</w:t>
      </w:r>
      <w:r w:rsidRPr="00C14BAA">
        <w:t xml:space="preserve"> an entity to submit relevant information regarding the capability of the entity to host the competition, including available facilities, accommodations, and personnel.</w:t>
      </w:r>
      <w:r w:rsidRPr="00C14BAA">
        <w:rPr>
          <w:rFonts w:eastAsia="Times New Roman"/>
        </w:rPr>
        <w:t xml:space="preserve"> </w:t>
      </w:r>
    </w:p>
    <w:p w:rsidR="00731CD0" w:rsidRPr="005C2A78" w:rsidRDefault="00731CD0" w:rsidP="000F1DF9">
      <w:pPr>
        <w:spacing w:after="0" w:line="240" w:lineRule="auto"/>
        <w:jc w:val="both"/>
        <w:rPr>
          <w:rFonts w:eastAsia="Times New Roman" w:cs="Times New Roman"/>
          <w:szCs w:val="24"/>
        </w:rPr>
      </w:pPr>
    </w:p>
    <w:p w:rsidR="00731CD0" w:rsidRPr="005C2A78" w:rsidRDefault="00731CD0"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w:t>
      </w:r>
      <w:r>
        <w:t xml:space="preserve">Section </w:t>
      </w:r>
      <w:hyperlink r:id="rId11" w:history="1">
        <w:r>
          <w:t>33.0835</w:t>
        </w:r>
      </w:hyperlink>
      <w:r>
        <w:t>, Education Code, as added by this Act, applies only to a statewide competition to be held on or after September 1, 2018.</w:t>
      </w:r>
    </w:p>
    <w:p w:rsidR="00731CD0" w:rsidRPr="005C2A78" w:rsidRDefault="00731CD0" w:rsidP="000F1DF9">
      <w:pPr>
        <w:spacing w:after="0" w:line="240" w:lineRule="auto"/>
        <w:jc w:val="both"/>
        <w:rPr>
          <w:rFonts w:eastAsia="Times New Roman" w:cs="Times New Roman"/>
          <w:szCs w:val="24"/>
        </w:rPr>
      </w:pPr>
    </w:p>
    <w:p w:rsidR="00731CD0" w:rsidRPr="005C2A78" w:rsidRDefault="00731CD0"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2017.</w:t>
      </w:r>
    </w:p>
    <w:p w:rsidR="00731CD0" w:rsidRPr="006529C4" w:rsidRDefault="00731CD0" w:rsidP="00774EC7">
      <w:pPr>
        <w:spacing w:after="0" w:line="240" w:lineRule="auto"/>
        <w:jc w:val="both"/>
        <w:rPr>
          <w:rFonts w:cs="Times New Roman"/>
          <w:szCs w:val="24"/>
        </w:rPr>
      </w:pPr>
    </w:p>
    <w:p w:rsidR="00731CD0" w:rsidRPr="006529C4" w:rsidRDefault="00731CD0" w:rsidP="00774EC7">
      <w:pPr>
        <w:spacing w:after="0" w:line="240" w:lineRule="auto"/>
        <w:jc w:val="both"/>
      </w:pPr>
    </w:p>
    <w:sectPr w:rsidR="00731CD0" w:rsidRPr="006529C4" w:rsidSect="000F1DF9">
      <w:footerReference w:type="default" r:id="rId12"/>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70C" w:rsidRDefault="00EE370C" w:rsidP="000F1DF9">
      <w:pPr>
        <w:spacing w:after="0" w:line="240" w:lineRule="auto"/>
      </w:pPr>
      <w:r>
        <w:separator/>
      </w:r>
    </w:p>
  </w:endnote>
  <w:endnote w:type="continuationSeparator" w:id="0">
    <w:p w:rsidR="00EE370C" w:rsidRDefault="00EE370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E370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31CD0">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31CD0">
                <w:rPr>
                  <w:sz w:val="20"/>
                  <w:szCs w:val="20"/>
                </w:rPr>
                <w:t>S.B. 1981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31CD0">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E370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31CD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31CD0">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70C" w:rsidRDefault="00EE370C" w:rsidP="000F1DF9">
      <w:pPr>
        <w:spacing w:after="0" w:line="240" w:lineRule="auto"/>
      </w:pPr>
      <w:r>
        <w:separator/>
      </w:r>
    </w:p>
  </w:footnote>
  <w:footnote w:type="continuationSeparator" w:id="0">
    <w:p w:rsidR="00EE370C" w:rsidRDefault="00EE370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31CD0"/>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EE370C"/>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31CD0"/>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31CD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26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se/?Repository=Bills%2085R&amp;DocName=SB1981-I"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base/?Repository=Bills%2085R&amp;DocName=SB1981-I" TargetMode="External"/><Relationship Id="rId4" Type="http://schemas.microsoft.com/office/2007/relationships/stylesWithEffects" Target="stylesWithEffects.xml"/><Relationship Id="rId9" Type="http://schemas.openxmlformats.org/officeDocument/2006/relationships/hyperlink" Target="http://www.statutes.legis.state.tx.us/GetStatute.aspx?Code=ED&amp;Value=33&amp;Date=3/10/2017"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F6914" w:rsidP="003F6914">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D76EC6D80E04CEC9536FD767C4E3C58"/>
        <w:category>
          <w:name w:val="General"/>
          <w:gallery w:val="placeholder"/>
        </w:category>
        <w:types>
          <w:type w:val="bbPlcHdr"/>
        </w:types>
        <w:behaviors>
          <w:behavior w:val="content"/>
        </w:behaviors>
        <w:guid w:val="{0FDD5AEF-C1E8-4F87-83A7-7F007140EFB6}"/>
      </w:docPartPr>
      <w:docPartBody>
        <w:p w:rsidR="00000000" w:rsidRDefault="00E96101"/>
      </w:docPartBody>
    </w:docPart>
    <w:docPart>
      <w:docPartPr>
        <w:name w:val="7779D1A3709B472A94B68A059691D719"/>
        <w:category>
          <w:name w:val="General"/>
          <w:gallery w:val="placeholder"/>
        </w:category>
        <w:types>
          <w:type w:val="bbPlcHdr"/>
        </w:types>
        <w:behaviors>
          <w:behavior w:val="content"/>
        </w:behaviors>
        <w:guid w:val="{124D5025-78EE-4FB3-A28E-9A8C380379E5}"/>
      </w:docPartPr>
      <w:docPartBody>
        <w:p w:rsidR="00000000" w:rsidRDefault="00E96101"/>
      </w:docPartBody>
    </w:docPart>
    <w:docPart>
      <w:docPartPr>
        <w:name w:val="E3AEC46CF5B040B78FA43ED63A40D81C"/>
        <w:category>
          <w:name w:val="General"/>
          <w:gallery w:val="placeholder"/>
        </w:category>
        <w:types>
          <w:type w:val="bbPlcHdr"/>
        </w:types>
        <w:behaviors>
          <w:behavior w:val="content"/>
        </w:behaviors>
        <w:guid w:val="{2FCDC7E1-4BC9-4E1B-8339-198684DF76A4}"/>
      </w:docPartPr>
      <w:docPartBody>
        <w:p w:rsidR="00000000" w:rsidRDefault="00E96101"/>
      </w:docPartBody>
    </w:docPart>
    <w:docPart>
      <w:docPartPr>
        <w:name w:val="BB1602F2AA7F436AB6B73E141DAF80AD"/>
        <w:category>
          <w:name w:val="General"/>
          <w:gallery w:val="placeholder"/>
        </w:category>
        <w:types>
          <w:type w:val="bbPlcHdr"/>
        </w:types>
        <w:behaviors>
          <w:behavior w:val="content"/>
        </w:behaviors>
        <w:guid w:val="{34412348-AB1D-44E8-9366-7227BCD96CD5}"/>
      </w:docPartPr>
      <w:docPartBody>
        <w:p w:rsidR="00000000" w:rsidRDefault="00E96101"/>
      </w:docPartBody>
    </w:docPart>
    <w:docPart>
      <w:docPartPr>
        <w:name w:val="D771A7AA0FD747298DBE25E29E7E7001"/>
        <w:category>
          <w:name w:val="General"/>
          <w:gallery w:val="placeholder"/>
        </w:category>
        <w:types>
          <w:type w:val="bbPlcHdr"/>
        </w:types>
        <w:behaviors>
          <w:behavior w:val="content"/>
        </w:behaviors>
        <w:guid w:val="{D1889A6B-279D-44BC-BB1F-435868E1AA14}"/>
      </w:docPartPr>
      <w:docPartBody>
        <w:p w:rsidR="00000000" w:rsidRDefault="00E96101"/>
      </w:docPartBody>
    </w:docPart>
    <w:docPart>
      <w:docPartPr>
        <w:name w:val="AE2BB9F030B141DCA88F47F919B4016C"/>
        <w:category>
          <w:name w:val="General"/>
          <w:gallery w:val="placeholder"/>
        </w:category>
        <w:types>
          <w:type w:val="bbPlcHdr"/>
        </w:types>
        <w:behaviors>
          <w:behavior w:val="content"/>
        </w:behaviors>
        <w:guid w:val="{3E128B4A-4BD8-4A9F-BCBC-0F3E8442DD0C}"/>
      </w:docPartPr>
      <w:docPartBody>
        <w:p w:rsidR="00000000" w:rsidRDefault="00E96101"/>
      </w:docPartBody>
    </w:docPart>
    <w:docPart>
      <w:docPartPr>
        <w:name w:val="ECFEF9C272304B0DA0ABB373236EC303"/>
        <w:category>
          <w:name w:val="General"/>
          <w:gallery w:val="placeholder"/>
        </w:category>
        <w:types>
          <w:type w:val="bbPlcHdr"/>
        </w:types>
        <w:behaviors>
          <w:behavior w:val="content"/>
        </w:behaviors>
        <w:guid w:val="{407046BD-5CAE-4794-BE4C-953DD3A63347}"/>
      </w:docPartPr>
      <w:docPartBody>
        <w:p w:rsidR="00000000" w:rsidRDefault="00E96101"/>
      </w:docPartBody>
    </w:docPart>
    <w:docPart>
      <w:docPartPr>
        <w:name w:val="6E5315406D3E4BA5AD4241CE3B59E4D6"/>
        <w:category>
          <w:name w:val="General"/>
          <w:gallery w:val="placeholder"/>
        </w:category>
        <w:types>
          <w:type w:val="bbPlcHdr"/>
        </w:types>
        <w:behaviors>
          <w:behavior w:val="content"/>
        </w:behaviors>
        <w:guid w:val="{29775031-0384-41E5-A0B9-4A3DCCBDF900}"/>
      </w:docPartPr>
      <w:docPartBody>
        <w:p w:rsidR="00000000" w:rsidRDefault="00E96101"/>
      </w:docPartBody>
    </w:docPart>
    <w:docPart>
      <w:docPartPr>
        <w:name w:val="F3D1B63CC309477490E02A1F43957DDE"/>
        <w:category>
          <w:name w:val="General"/>
          <w:gallery w:val="placeholder"/>
        </w:category>
        <w:types>
          <w:type w:val="bbPlcHdr"/>
        </w:types>
        <w:behaviors>
          <w:behavior w:val="content"/>
        </w:behaviors>
        <w:guid w:val="{FCC1D985-FAA5-4BB2-BB3C-1D669D16C3D8}"/>
      </w:docPartPr>
      <w:docPartBody>
        <w:p w:rsidR="00000000" w:rsidRDefault="003F6914" w:rsidP="003F6914">
          <w:pPr>
            <w:pStyle w:val="F3D1B63CC309477490E02A1F43957DDE"/>
          </w:pPr>
          <w:r w:rsidRPr="00A30DD1">
            <w:rPr>
              <w:rStyle w:val="PlaceholderText"/>
            </w:rPr>
            <w:t>Click here to enter a date.</w:t>
          </w:r>
        </w:p>
      </w:docPartBody>
    </w:docPart>
    <w:docPart>
      <w:docPartPr>
        <w:name w:val="20836BEB4D4848E5AA59510360D2B18A"/>
        <w:category>
          <w:name w:val="General"/>
          <w:gallery w:val="placeholder"/>
        </w:category>
        <w:types>
          <w:type w:val="bbPlcHdr"/>
        </w:types>
        <w:behaviors>
          <w:behavior w:val="content"/>
        </w:behaviors>
        <w:guid w:val="{8B9496CB-087B-44A9-A4C9-AB2CDE17FA9D}"/>
      </w:docPartPr>
      <w:docPartBody>
        <w:p w:rsidR="00000000" w:rsidRDefault="00E96101"/>
      </w:docPartBody>
    </w:docPart>
    <w:docPart>
      <w:docPartPr>
        <w:name w:val="C6CB5DB8764446C4BCB849A654A90D90"/>
        <w:category>
          <w:name w:val="General"/>
          <w:gallery w:val="placeholder"/>
        </w:category>
        <w:types>
          <w:type w:val="bbPlcHdr"/>
        </w:types>
        <w:behaviors>
          <w:behavior w:val="content"/>
        </w:behaviors>
        <w:guid w:val="{68CD4E1C-8D1D-449E-BD1B-641F5CFD3EAE}"/>
      </w:docPartPr>
      <w:docPartBody>
        <w:p w:rsidR="00000000" w:rsidRDefault="00E96101"/>
      </w:docPartBody>
    </w:docPart>
    <w:docPart>
      <w:docPartPr>
        <w:name w:val="4E205387D32E40428B6F52BD67E0BB53"/>
        <w:category>
          <w:name w:val="General"/>
          <w:gallery w:val="placeholder"/>
        </w:category>
        <w:types>
          <w:type w:val="bbPlcHdr"/>
        </w:types>
        <w:behaviors>
          <w:behavior w:val="content"/>
        </w:behaviors>
        <w:guid w:val="{6185A893-8294-418C-9BF2-93616973A35B}"/>
      </w:docPartPr>
      <w:docPartBody>
        <w:p w:rsidR="00000000" w:rsidRDefault="003F6914" w:rsidP="003F6914">
          <w:pPr>
            <w:pStyle w:val="4E205387D32E40428B6F52BD67E0BB53"/>
          </w:pPr>
          <w:r>
            <w:rPr>
              <w:rFonts w:eastAsia="Times New Roman" w:cs="Times New Roman"/>
              <w:bCs/>
              <w:szCs w:val="24"/>
            </w:rPr>
            <w:t xml:space="preserve"> </w:t>
          </w:r>
        </w:p>
      </w:docPartBody>
    </w:docPart>
    <w:docPart>
      <w:docPartPr>
        <w:name w:val="58897B1D784942EDB9A20C8DF6D02D75"/>
        <w:category>
          <w:name w:val="General"/>
          <w:gallery w:val="placeholder"/>
        </w:category>
        <w:types>
          <w:type w:val="bbPlcHdr"/>
        </w:types>
        <w:behaviors>
          <w:behavior w:val="content"/>
        </w:behaviors>
        <w:guid w:val="{DC1B62B9-2F9B-4113-AEFB-23BFF2792660}"/>
      </w:docPartPr>
      <w:docPartBody>
        <w:p w:rsidR="00000000" w:rsidRDefault="00E96101"/>
      </w:docPartBody>
    </w:docPart>
    <w:docPart>
      <w:docPartPr>
        <w:name w:val="645F390B787745D2B9EE4B4E6D927E27"/>
        <w:category>
          <w:name w:val="General"/>
          <w:gallery w:val="placeholder"/>
        </w:category>
        <w:types>
          <w:type w:val="bbPlcHdr"/>
        </w:types>
        <w:behaviors>
          <w:behavior w:val="content"/>
        </w:behaviors>
        <w:guid w:val="{FD8F1A2F-BACC-4029-AD39-BD7087BB214C}"/>
      </w:docPartPr>
      <w:docPartBody>
        <w:p w:rsidR="00000000" w:rsidRDefault="00E9610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F6914"/>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E96101"/>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691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F6914"/>
    <w:rPr>
      <w:rFonts w:ascii="Times New Roman" w:hAnsi="Times New Roman"/>
      <w:sz w:val="24"/>
    </w:rPr>
  </w:style>
  <w:style w:type="paragraph" w:customStyle="1" w:styleId="487D89B4F8B34DB4967D41FE18F7F88D7">
    <w:name w:val="487D89B4F8B34DB4967D41FE18F7F88D7"/>
    <w:rsid w:val="003F6914"/>
    <w:rPr>
      <w:rFonts w:ascii="Times New Roman" w:hAnsi="Times New Roman"/>
      <w:sz w:val="24"/>
    </w:rPr>
  </w:style>
  <w:style w:type="paragraph" w:customStyle="1" w:styleId="AE2570ED5D764CD7AF9686706F550F4620">
    <w:name w:val="AE2570ED5D764CD7AF9686706F550F4620"/>
    <w:rsid w:val="003F6914"/>
    <w:pPr>
      <w:tabs>
        <w:tab w:val="center" w:pos="4680"/>
        <w:tab w:val="right" w:pos="9360"/>
      </w:tabs>
      <w:spacing w:after="0" w:line="240" w:lineRule="auto"/>
    </w:pPr>
    <w:rPr>
      <w:rFonts w:ascii="Times New Roman" w:hAnsi="Times New Roman"/>
      <w:sz w:val="24"/>
    </w:rPr>
  </w:style>
  <w:style w:type="paragraph" w:customStyle="1" w:styleId="F3D1B63CC309477490E02A1F43957DDE">
    <w:name w:val="F3D1B63CC309477490E02A1F43957DDE"/>
    <w:rsid w:val="003F6914"/>
  </w:style>
  <w:style w:type="paragraph" w:customStyle="1" w:styleId="4E205387D32E40428B6F52BD67E0BB53">
    <w:name w:val="4E205387D32E40428B6F52BD67E0BB53"/>
    <w:rsid w:val="003F691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691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F6914"/>
    <w:rPr>
      <w:rFonts w:ascii="Times New Roman" w:hAnsi="Times New Roman"/>
      <w:sz w:val="24"/>
    </w:rPr>
  </w:style>
  <w:style w:type="paragraph" w:customStyle="1" w:styleId="487D89B4F8B34DB4967D41FE18F7F88D7">
    <w:name w:val="487D89B4F8B34DB4967D41FE18F7F88D7"/>
    <w:rsid w:val="003F6914"/>
    <w:rPr>
      <w:rFonts w:ascii="Times New Roman" w:hAnsi="Times New Roman"/>
      <w:sz w:val="24"/>
    </w:rPr>
  </w:style>
  <w:style w:type="paragraph" w:customStyle="1" w:styleId="AE2570ED5D764CD7AF9686706F550F4620">
    <w:name w:val="AE2570ED5D764CD7AF9686706F550F4620"/>
    <w:rsid w:val="003F6914"/>
    <w:pPr>
      <w:tabs>
        <w:tab w:val="center" w:pos="4680"/>
        <w:tab w:val="right" w:pos="9360"/>
      </w:tabs>
      <w:spacing w:after="0" w:line="240" w:lineRule="auto"/>
    </w:pPr>
    <w:rPr>
      <w:rFonts w:ascii="Times New Roman" w:hAnsi="Times New Roman"/>
      <w:sz w:val="24"/>
    </w:rPr>
  </w:style>
  <w:style w:type="paragraph" w:customStyle="1" w:styleId="F3D1B63CC309477490E02A1F43957DDE">
    <w:name w:val="F3D1B63CC309477490E02A1F43957DDE"/>
    <w:rsid w:val="003F6914"/>
  </w:style>
  <w:style w:type="paragraph" w:customStyle="1" w:styleId="4E205387D32E40428B6F52BD67E0BB53">
    <w:name w:val="4E205387D32E40428B6F52BD67E0BB53"/>
    <w:rsid w:val="003F69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4E305D8-1623-4471-A729-3673CFE0B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455</Words>
  <Characters>2596</Characters>
  <Application>Microsoft Office Word</Application>
  <DocSecurity>0</DocSecurity>
  <Lines>21</Lines>
  <Paragraphs>6</Paragraphs>
  <ScaleCrop>false</ScaleCrop>
  <Company>Texas Legislative Council</Company>
  <LinksUpToDate>false</LinksUpToDate>
  <CharactersWithSpaces>3045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2017-04-22T01:29:00Z</cp:lastPrinted>
  <dcterms:created xsi:type="dcterms:W3CDTF">2015-05-29T14:24:00Z</dcterms:created>
  <dcterms:modified xsi:type="dcterms:W3CDTF">2017-04-22T01:35:00Z</dcterms:modified>
</cp:coreProperties>
</file>

<file path=docProps/custom.xml><?xml version="1.0" encoding="utf-8"?>
<op:Properties xmlns:vt="http://schemas.openxmlformats.org/officeDocument/2006/docPropsVTypes" xmlns:op="http://schemas.openxmlformats.org/officeDocument/2006/custom-properties"/>
</file>