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3B08" w:rsidTr="00345119">
        <w:tc>
          <w:tcPr>
            <w:tcW w:w="9576" w:type="dxa"/>
            <w:noWrap/>
          </w:tcPr>
          <w:p w:rsidR="008423E4" w:rsidRPr="0022177D" w:rsidRDefault="00B875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7598" w:rsidP="008423E4">
      <w:pPr>
        <w:jc w:val="center"/>
      </w:pPr>
    </w:p>
    <w:p w:rsidR="008423E4" w:rsidRPr="00B31F0E" w:rsidRDefault="00B87598" w:rsidP="008423E4"/>
    <w:p w:rsidR="008423E4" w:rsidRPr="00742794" w:rsidRDefault="00B875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3B08" w:rsidTr="00345119">
        <w:tc>
          <w:tcPr>
            <w:tcW w:w="9576" w:type="dxa"/>
          </w:tcPr>
          <w:p w:rsidR="008423E4" w:rsidRPr="00861995" w:rsidRDefault="00B87598" w:rsidP="00345119">
            <w:pPr>
              <w:jc w:val="right"/>
            </w:pPr>
            <w:r>
              <w:t>S.B. 2204</w:t>
            </w:r>
          </w:p>
        </w:tc>
      </w:tr>
      <w:tr w:rsidR="009D3B08" w:rsidTr="00345119">
        <w:tc>
          <w:tcPr>
            <w:tcW w:w="9576" w:type="dxa"/>
          </w:tcPr>
          <w:p w:rsidR="008423E4" w:rsidRPr="00861995" w:rsidRDefault="00B87598" w:rsidP="0034511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9D3B08" w:rsidTr="00345119">
        <w:tc>
          <w:tcPr>
            <w:tcW w:w="9576" w:type="dxa"/>
          </w:tcPr>
          <w:p w:rsidR="008423E4" w:rsidRPr="00861995" w:rsidRDefault="00B87598" w:rsidP="00345119">
            <w:pPr>
              <w:jc w:val="right"/>
            </w:pPr>
            <w:r>
              <w:t>Ways &amp; Means</w:t>
            </w:r>
          </w:p>
        </w:tc>
      </w:tr>
      <w:tr w:rsidR="009D3B08" w:rsidTr="00345119">
        <w:tc>
          <w:tcPr>
            <w:tcW w:w="9576" w:type="dxa"/>
          </w:tcPr>
          <w:p w:rsidR="008423E4" w:rsidRDefault="00B8759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7598" w:rsidP="008423E4">
      <w:pPr>
        <w:tabs>
          <w:tab w:val="right" w:pos="9360"/>
        </w:tabs>
      </w:pPr>
    </w:p>
    <w:p w:rsidR="008423E4" w:rsidRDefault="00B87598" w:rsidP="008423E4"/>
    <w:p w:rsidR="008423E4" w:rsidRDefault="00B875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3B08" w:rsidTr="00345119">
        <w:tc>
          <w:tcPr>
            <w:tcW w:w="9576" w:type="dxa"/>
          </w:tcPr>
          <w:p w:rsidR="008423E4" w:rsidRPr="00A8133F" w:rsidRDefault="00B87598" w:rsidP="00FE72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7598" w:rsidP="00FE727D"/>
          <w:p w:rsidR="00B93E2E" w:rsidRDefault="00B87598" w:rsidP="00FE727D">
            <w:pPr>
              <w:pStyle w:val="Header"/>
              <w:jc w:val="both"/>
            </w:pPr>
            <w:r>
              <w:t xml:space="preserve">Interested parties call for the elimination </w:t>
            </w:r>
            <w:r>
              <w:t xml:space="preserve">of the certified capital company </w:t>
            </w:r>
            <w:r>
              <w:t xml:space="preserve">program </w:t>
            </w:r>
            <w:r>
              <w:t xml:space="preserve">administered by the comptroller of public accounts and </w:t>
            </w:r>
            <w:r>
              <w:t xml:space="preserve">built around the state's issuance of insurance premium tax credits in exchange for </w:t>
            </w:r>
            <w:r>
              <w:t xml:space="preserve">the </w:t>
            </w:r>
            <w:r>
              <w:t>invest</w:t>
            </w:r>
            <w:r>
              <w:t>ment of</w:t>
            </w:r>
            <w:r>
              <w:t xml:space="preserve"> certified capital in qualified businesses.</w:t>
            </w:r>
            <w:r>
              <w:t xml:space="preserve"> </w:t>
            </w:r>
            <w:r>
              <w:br/>
            </w:r>
            <w:r>
              <w:t xml:space="preserve">S.B. 2204 </w:t>
            </w:r>
            <w:r>
              <w:t xml:space="preserve">seeks to </w:t>
            </w:r>
            <w:r>
              <w:t>answer</w:t>
            </w:r>
            <w:r>
              <w:t xml:space="preserve"> that call by </w:t>
            </w:r>
            <w:r>
              <w:t xml:space="preserve">repealing </w:t>
            </w:r>
            <w:r>
              <w:t>applicable provisions of the</w:t>
            </w:r>
            <w:r>
              <w:t xml:space="preserve"> Insurance Code.</w:t>
            </w:r>
          </w:p>
          <w:p w:rsidR="008423E4" w:rsidRPr="00E26B13" w:rsidRDefault="00B87598" w:rsidP="00FE72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D3B08" w:rsidTr="00345119">
        <w:tc>
          <w:tcPr>
            <w:tcW w:w="9576" w:type="dxa"/>
          </w:tcPr>
          <w:p w:rsidR="0017725B" w:rsidRDefault="00B87598" w:rsidP="00FE72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B87598" w:rsidP="00FE727D">
            <w:pPr>
              <w:rPr>
                <w:b/>
                <w:u w:val="single"/>
              </w:rPr>
            </w:pPr>
          </w:p>
          <w:p w:rsidR="00282E82" w:rsidRPr="00282E82" w:rsidRDefault="00B87598" w:rsidP="00FE727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B87598" w:rsidP="00FE727D">
            <w:pPr>
              <w:rPr>
                <w:b/>
                <w:u w:val="single"/>
              </w:rPr>
            </w:pPr>
          </w:p>
        </w:tc>
      </w:tr>
      <w:tr w:rsidR="009D3B08" w:rsidTr="00345119">
        <w:tc>
          <w:tcPr>
            <w:tcW w:w="9576" w:type="dxa"/>
          </w:tcPr>
          <w:p w:rsidR="008423E4" w:rsidRPr="00A8133F" w:rsidRDefault="00B87598" w:rsidP="00FE72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7598" w:rsidP="00FE727D"/>
          <w:p w:rsidR="00282E82" w:rsidRDefault="00B87598" w:rsidP="00FE7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87598" w:rsidP="00FE727D">
            <w:pPr>
              <w:rPr>
                <w:b/>
              </w:rPr>
            </w:pPr>
          </w:p>
        </w:tc>
      </w:tr>
      <w:tr w:rsidR="009D3B08" w:rsidTr="00345119">
        <w:tc>
          <w:tcPr>
            <w:tcW w:w="9576" w:type="dxa"/>
          </w:tcPr>
          <w:p w:rsidR="008423E4" w:rsidRPr="00A8133F" w:rsidRDefault="00B87598" w:rsidP="00FE72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7598" w:rsidP="00FE727D"/>
          <w:p w:rsidR="006342F0" w:rsidRDefault="00B87598" w:rsidP="00FE7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21F4">
              <w:t>S.B. 2204</w:t>
            </w:r>
            <w:r>
              <w:t xml:space="preserve">, effective </w:t>
            </w:r>
            <w:r w:rsidRPr="00B921F4">
              <w:t xml:space="preserve">December </w:t>
            </w:r>
            <w:r w:rsidRPr="00B921F4">
              <w:t>31, 2018</w:t>
            </w:r>
            <w:r>
              <w:t xml:space="preserve">, repeals </w:t>
            </w:r>
            <w:r w:rsidRPr="006342F0">
              <w:t>Chapter 228, Insurance Code</w:t>
            </w:r>
            <w:r>
              <w:t xml:space="preserve">, relating to the </w:t>
            </w:r>
            <w:r w:rsidRPr="00B921F4">
              <w:t xml:space="preserve">premium tax credit for certain </w:t>
            </w:r>
            <w:r>
              <w:t xml:space="preserve">certified </w:t>
            </w:r>
            <w:r>
              <w:t xml:space="preserve">capital </w:t>
            </w:r>
            <w:r w:rsidRPr="00B921F4">
              <w:t>investments</w:t>
            </w:r>
            <w:r>
              <w:t xml:space="preserve">. </w:t>
            </w:r>
          </w:p>
          <w:p w:rsidR="008423E4" w:rsidRPr="00835628" w:rsidRDefault="00B87598" w:rsidP="00FE727D">
            <w:pPr>
              <w:rPr>
                <w:b/>
              </w:rPr>
            </w:pPr>
          </w:p>
        </w:tc>
      </w:tr>
      <w:tr w:rsidR="009D3B08" w:rsidTr="00345119">
        <w:tc>
          <w:tcPr>
            <w:tcW w:w="9576" w:type="dxa"/>
          </w:tcPr>
          <w:p w:rsidR="008423E4" w:rsidRPr="00A8133F" w:rsidRDefault="00B87598" w:rsidP="00FE72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7598" w:rsidP="00FE727D"/>
          <w:p w:rsidR="008423E4" w:rsidRPr="003624F2" w:rsidRDefault="00B87598" w:rsidP="00FE72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</w:t>
            </w:r>
            <w:r w:rsidRPr="00B921F4">
              <w:t>otherwise provided</w:t>
            </w:r>
            <w:r>
              <w:t>, on passage, or, if the bill does not receive the necessary vote, September 1, 201</w:t>
            </w:r>
            <w:r>
              <w:t>7.</w:t>
            </w:r>
          </w:p>
          <w:p w:rsidR="008423E4" w:rsidRPr="00233FDB" w:rsidRDefault="00B87598" w:rsidP="00FE727D">
            <w:pPr>
              <w:rPr>
                <w:b/>
              </w:rPr>
            </w:pPr>
          </w:p>
        </w:tc>
      </w:tr>
    </w:tbl>
    <w:p w:rsidR="008423E4" w:rsidRPr="00BE0E75" w:rsidRDefault="00B875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759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598">
      <w:r>
        <w:separator/>
      </w:r>
    </w:p>
  </w:endnote>
  <w:endnote w:type="continuationSeparator" w:id="0">
    <w:p w:rsidR="00000000" w:rsidRDefault="00B8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3B08" w:rsidTr="009C1E9A">
      <w:trPr>
        <w:cantSplit/>
      </w:trPr>
      <w:tc>
        <w:tcPr>
          <w:tcW w:w="0" w:type="pct"/>
        </w:tcPr>
        <w:p w:rsidR="00137D90" w:rsidRDefault="00B875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75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75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75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75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B08" w:rsidTr="009C1E9A">
      <w:trPr>
        <w:cantSplit/>
      </w:trPr>
      <w:tc>
        <w:tcPr>
          <w:tcW w:w="0" w:type="pct"/>
        </w:tcPr>
        <w:p w:rsidR="00EC379B" w:rsidRDefault="00B875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75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30832</w:t>
          </w:r>
        </w:p>
      </w:tc>
      <w:tc>
        <w:tcPr>
          <w:tcW w:w="2453" w:type="pct"/>
        </w:tcPr>
        <w:p w:rsidR="00EC379B" w:rsidRDefault="00B875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17.135.207</w:t>
          </w:r>
          <w:r>
            <w:fldChar w:fldCharType="end"/>
          </w:r>
        </w:p>
      </w:tc>
    </w:tr>
    <w:tr w:rsidR="009D3B08" w:rsidTr="009C1E9A">
      <w:trPr>
        <w:cantSplit/>
      </w:trPr>
      <w:tc>
        <w:tcPr>
          <w:tcW w:w="0" w:type="pct"/>
        </w:tcPr>
        <w:p w:rsidR="00EC379B" w:rsidRDefault="00B875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75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7598" w:rsidP="006D504F">
          <w:pPr>
            <w:pStyle w:val="Footer"/>
            <w:rPr>
              <w:rStyle w:val="PageNumber"/>
            </w:rPr>
          </w:pPr>
        </w:p>
        <w:p w:rsidR="00EC379B" w:rsidRDefault="00B875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B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75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75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75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598">
      <w:r>
        <w:separator/>
      </w:r>
    </w:p>
  </w:footnote>
  <w:footnote w:type="continuationSeparator" w:id="0">
    <w:p w:rsidR="00000000" w:rsidRDefault="00B8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08"/>
    <w:rsid w:val="009D3B08"/>
    <w:rsid w:val="00B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82E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2E82"/>
  </w:style>
  <w:style w:type="paragraph" w:styleId="CommentSubject">
    <w:name w:val="annotation subject"/>
    <w:basedOn w:val="CommentText"/>
    <w:next w:val="CommentText"/>
    <w:link w:val="CommentSubjectChar"/>
    <w:rsid w:val="0028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82E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2E82"/>
  </w:style>
  <w:style w:type="paragraph" w:styleId="CommentSubject">
    <w:name w:val="annotation subject"/>
    <w:basedOn w:val="CommentText"/>
    <w:next w:val="CommentText"/>
    <w:link w:val="CommentSubjectChar"/>
    <w:rsid w:val="0028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SB02204 (Committee Report (Unamended))</vt:lpstr>
    </vt:vector>
  </TitlesOfParts>
  <Company>State of Texas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30832</dc:subject>
  <dc:creator>State of Texas</dc:creator>
  <dc:description>SB 2204 by Hancock-(H)Ways &amp; Means</dc:description>
  <cp:lastModifiedBy>Molly Hoffman-Bricker</cp:lastModifiedBy>
  <cp:revision>2</cp:revision>
  <cp:lastPrinted>2017-05-15T17:04:00Z</cp:lastPrinted>
  <dcterms:created xsi:type="dcterms:W3CDTF">2017-05-20T17:13:00Z</dcterms:created>
  <dcterms:modified xsi:type="dcterms:W3CDTF">2017-05-20T17:13:00Z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17.135.207</vt:lpwstr>
  </property>
</Properties>
</file>