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C4BAF" w:rsidTr="00345119">
        <w:tc>
          <w:tcPr>
            <w:tcW w:w="9576" w:type="dxa"/>
            <w:noWrap/>
          </w:tcPr>
          <w:p w:rsidR="008423E4" w:rsidRPr="0022177D" w:rsidRDefault="00FD2BCF" w:rsidP="00345119">
            <w:pPr>
              <w:pStyle w:val="Heading1"/>
            </w:pPr>
            <w:bookmarkStart w:id="0" w:name="_GoBack"/>
            <w:bookmarkEnd w:id="0"/>
            <w:r w:rsidRPr="00631897">
              <w:t>BILL ANALYSIS</w:t>
            </w:r>
          </w:p>
        </w:tc>
      </w:tr>
    </w:tbl>
    <w:p w:rsidR="008423E4" w:rsidRPr="0022177D" w:rsidRDefault="00FD2BCF" w:rsidP="008423E4">
      <w:pPr>
        <w:jc w:val="center"/>
      </w:pPr>
    </w:p>
    <w:p w:rsidR="008423E4" w:rsidRPr="00B31F0E" w:rsidRDefault="00FD2BCF" w:rsidP="008423E4"/>
    <w:p w:rsidR="008423E4" w:rsidRPr="00742794" w:rsidRDefault="00FD2BCF" w:rsidP="008423E4">
      <w:pPr>
        <w:tabs>
          <w:tab w:val="right" w:pos="9360"/>
        </w:tabs>
      </w:pPr>
    </w:p>
    <w:tbl>
      <w:tblPr>
        <w:tblW w:w="0" w:type="auto"/>
        <w:tblLayout w:type="fixed"/>
        <w:tblLook w:val="01E0" w:firstRow="1" w:lastRow="1" w:firstColumn="1" w:lastColumn="1" w:noHBand="0" w:noVBand="0"/>
      </w:tblPr>
      <w:tblGrid>
        <w:gridCol w:w="9576"/>
      </w:tblGrid>
      <w:tr w:rsidR="00CC4BAF" w:rsidTr="00345119">
        <w:tc>
          <w:tcPr>
            <w:tcW w:w="9576" w:type="dxa"/>
          </w:tcPr>
          <w:p w:rsidR="008423E4" w:rsidRPr="00861995" w:rsidRDefault="00FD2BCF" w:rsidP="00345119">
            <w:pPr>
              <w:jc w:val="right"/>
            </w:pPr>
            <w:r>
              <w:t>C.S.S.B. 2242</w:t>
            </w:r>
          </w:p>
        </w:tc>
      </w:tr>
      <w:tr w:rsidR="00CC4BAF" w:rsidTr="00345119">
        <w:tc>
          <w:tcPr>
            <w:tcW w:w="9576" w:type="dxa"/>
          </w:tcPr>
          <w:p w:rsidR="008423E4" w:rsidRPr="00861995" w:rsidRDefault="00FD2BCF" w:rsidP="0081339E">
            <w:pPr>
              <w:jc w:val="right"/>
            </w:pPr>
            <w:r>
              <w:t xml:space="preserve">By: </w:t>
            </w:r>
            <w:r>
              <w:t>Hinojosa</w:t>
            </w:r>
          </w:p>
        </w:tc>
      </w:tr>
      <w:tr w:rsidR="00CC4BAF" w:rsidTr="00345119">
        <w:tc>
          <w:tcPr>
            <w:tcW w:w="9576" w:type="dxa"/>
          </w:tcPr>
          <w:p w:rsidR="008423E4" w:rsidRPr="00861995" w:rsidRDefault="00FD2BCF" w:rsidP="00345119">
            <w:pPr>
              <w:jc w:val="right"/>
            </w:pPr>
            <w:r>
              <w:t>Ways &amp; Means</w:t>
            </w:r>
          </w:p>
        </w:tc>
      </w:tr>
      <w:tr w:rsidR="00CC4BAF" w:rsidTr="00345119">
        <w:tc>
          <w:tcPr>
            <w:tcW w:w="9576" w:type="dxa"/>
          </w:tcPr>
          <w:p w:rsidR="008423E4" w:rsidRDefault="00FD2BCF" w:rsidP="00345119">
            <w:pPr>
              <w:jc w:val="right"/>
            </w:pPr>
            <w:r>
              <w:t>Committee Report (Substituted)</w:t>
            </w:r>
          </w:p>
        </w:tc>
      </w:tr>
    </w:tbl>
    <w:p w:rsidR="008423E4" w:rsidRDefault="00FD2BCF" w:rsidP="008423E4">
      <w:pPr>
        <w:tabs>
          <w:tab w:val="right" w:pos="9360"/>
        </w:tabs>
      </w:pPr>
    </w:p>
    <w:p w:rsidR="008423E4" w:rsidRDefault="00FD2BCF" w:rsidP="008423E4"/>
    <w:p w:rsidR="008423E4" w:rsidRDefault="00FD2BCF" w:rsidP="008423E4"/>
    <w:tbl>
      <w:tblPr>
        <w:tblW w:w="0" w:type="auto"/>
        <w:tblCellMar>
          <w:left w:w="115" w:type="dxa"/>
          <w:right w:w="115" w:type="dxa"/>
        </w:tblCellMar>
        <w:tblLook w:val="01E0" w:firstRow="1" w:lastRow="1" w:firstColumn="1" w:lastColumn="1" w:noHBand="0" w:noVBand="0"/>
      </w:tblPr>
      <w:tblGrid>
        <w:gridCol w:w="9590"/>
      </w:tblGrid>
      <w:tr w:rsidR="00CC4BAF" w:rsidTr="0081339E">
        <w:tc>
          <w:tcPr>
            <w:tcW w:w="9582" w:type="dxa"/>
          </w:tcPr>
          <w:p w:rsidR="008423E4" w:rsidRPr="00A8133F" w:rsidRDefault="00FD2BCF" w:rsidP="006C4A90">
            <w:pPr>
              <w:rPr>
                <w:b/>
              </w:rPr>
            </w:pPr>
            <w:r w:rsidRPr="009C1E9A">
              <w:rPr>
                <w:b/>
                <w:u w:val="single"/>
              </w:rPr>
              <w:t>BACKGROUND AND PURPOSE</w:t>
            </w:r>
            <w:r>
              <w:rPr>
                <w:b/>
              </w:rPr>
              <w:t xml:space="preserve"> </w:t>
            </w:r>
          </w:p>
          <w:p w:rsidR="008423E4" w:rsidRDefault="00FD2BCF" w:rsidP="006C4A90"/>
          <w:p w:rsidR="008423E4" w:rsidRDefault="00FD2BCF" w:rsidP="006C4A90">
            <w:pPr>
              <w:pStyle w:val="Header"/>
              <w:tabs>
                <w:tab w:val="clear" w:pos="4320"/>
                <w:tab w:val="clear" w:pos="8640"/>
              </w:tabs>
              <w:jc w:val="both"/>
            </w:pPr>
            <w:r>
              <w:t xml:space="preserve">Interested parties report that </w:t>
            </w:r>
            <w:r>
              <w:t>the boundaries</w:t>
            </w:r>
            <w:r>
              <w:t xml:space="preserve"> of</w:t>
            </w:r>
            <w:r>
              <w:t xml:space="preserve"> </w:t>
            </w:r>
            <w:r>
              <w:t xml:space="preserve">certain counties, such as </w:t>
            </w:r>
            <w:r>
              <w:t>Nueces and San Patricio Counties</w:t>
            </w:r>
            <w:r>
              <w:t>,</w:t>
            </w:r>
            <w:r>
              <w:t xml:space="preserve"> </w:t>
            </w:r>
            <w:r>
              <w:t xml:space="preserve">and other local taxing units have </w:t>
            </w:r>
            <w:r>
              <w:t xml:space="preserve">long </w:t>
            </w:r>
            <w:r>
              <w:t>been in dispute</w:t>
            </w:r>
            <w:r>
              <w:t>,</w:t>
            </w:r>
            <w:r>
              <w:t xml:space="preserve"> </w:t>
            </w:r>
            <w:r>
              <w:t>which has resulted in the double taxation of certain properties</w:t>
            </w:r>
            <w:r>
              <w:t xml:space="preserve">. </w:t>
            </w:r>
            <w:r w:rsidRPr="00C922F6">
              <w:t>C.S.</w:t>
            </w:r>
            <w:r>
              <w:t xml:space="preserve">S.B. 2242 </w:t>
            </w:r>
            <w:r>
              <w:t>seeks to address this issue by providing for</w:t>
            </w:r>
            <w:r>
              <w:t xml:space="preserve"> the resolution of disputes or errors involving the </w:t>
            </w:r>
            <w:r>
              <w:t>property</w:t>
            </w:r>
            <w:r>
              <w:t xml:space="preserve"> taxation of the </w:t>
            </w:r>
            <w:r>
              <w:t>same property by multiple taxing units of the same type as a result of disputed, overlapping, or erroneously applied boundaries.</w:t>
            </w:r>
          </w:p>
          <w:p w:rsidR="00537B17" w:rsidRPr="00E26B13" w:rsidRDefault="00FD2BCF" w:rsidP="006C4A90">
            <w:pPr>
              <w:pStyle w:val="Header"/>
              <w:tabs>
                <w:tab w:val="clear" w:pos="4320"/>
                <w:tab w:val="clear" w:pos="8640"/>
              </w:tabs>
              <w:jc w:val="both"/>
              <w:rPr>
                <w:b/>
              </w:rPr>
            </w:pPr>
          </w:p>
        </w:tc>
      </w:tr>
      <w:tr w:rsidR="00CC4BAF" w:rsidTr="0081339E">
        <w:tc>
          <w:tcPr>
            <w:tcW w:w="9582" w:type="dxa"/>
          </w:tcPr>
          <w:p w:rsidR="0017725B" w:rsidRDefault="00FD2BCF" w:rsidP="006C4A90">
            <w:pPr>
              <w:rPr>
                <w:b/>
                <w:u w:val="single"/>
              </w:rPr>
            </w:pPr>
            <w:r>
              <w:rPr>
                <w:b/>
                <w:u w:val="single"/>
              </w:rPr>
              <w:t>CRIMINAL JUSTICE IMPACT</w:t>
            </w:r>
          </w:p>
          <w:p w:rsidR="0017725B" w:rsidRDefault="00FD2BCF" w:rsidP="006C4A90">
            <w:pPr>
              <w:rPr>
                <w:b/>
                <w:u w:val="single"/>
              </w:rPr>
            </w:pPr>
          </w:p>
          <w:p w:rsidR="00E064CE" w:rsidRPr="00E064CE" w:rsidRDefault="00FD2BCF" w:rsidP="006C4A90">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FD2BCF" w:rsidP="006C4A90">
            <w:pPr>
              <w:rPr>
                <w:b/>
                <w:u w:val="single"/>
              </w:rPr>
            </w:pPr>
          </w:p>
        </w:tc>
      </w:tr>
      <w:tr w:rsidR="00CC4BAF" w:rsidTr="0081339E">
        <w:tc>
          <w:tcPr>
            <w:tcW w:w="9582" w:type="dxa"/>
          </w:tcPr>
          <w:p w:rsidR="008423E4" w:rsidRPr="00A8133F" w:rsidRDefault="00FD2BCF" w:rsidP="006C4A90">
            <w:pPr>
              <w:rPr>
                <w:b/>
              </w:rPr>
            </w:pPr>
            <w:r w:rsidRPr="009C1E9A">
              <w:rPr>
                <w:b/>
                <w:u w:val="single"/>
              </w:rPr>
              <w:t>RULEMAKING AUTHORITY</w:t>
            </w:r>
            <w:r>
              <w:rPr>
                <w:b/>
              </w:rPr>
              <w:t xml:space="preserve"> </w:t>
            </w:r>
          </w:p>
          <w:p w:rsidR="008423E4" w:rsidRDefault="00FD2BCF" w:rsidP="006C4A90"/>
          <w:p w:rsidR="00E064CE" w:rsidRDefault="00FD2BCF" w:rsidP="006C4A90">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FD2BCF" w:rsidP="006C4A90">
            <w:pPr>
              <w:rPr>
                <w:b/>
              </w:rPr>
            </w:pPr>
          </w:p>
        </w:tc>
      </w:tr>
      <w:tr w:rsidR="00CC4BAF" w:rsidTr="0081339E">
        <w:tc>
          <w:tcPr>
            <w:tcW w:w="9582" w:type="dxa"/>
          </w:tcPr>
          <w:p w:rsidR="008423E4" w:rsidRPr="00A8133F" w:rsidRDefault="00FD2BCF" w:rsidP="006C4A90">
            <w:pPr>
              <w:rPr>
                <w:b/>
              </w:rPr>
            </w:pPr>
            <w:r w:rsidRPr="009C1E9A">
              <w:rPr>
                <w:b/>
                <w:u w:val="single"/>
              </w:rPr>
              <w:t>ANALYSIS</w:t>
            </w:r>
            <w:r>
              <w:rPr>
                <w:b/>
              </w:rPr>
              <w:t xml:space="preserve"> </w:t>
            </w:r>
          </w:p>
          <w:p w:rsidR="008423E4" w:rsidRDefault="00FD2BCF" w:rsidP="006C4A90"/>
          <w:p w:rsidR="008423E4" w:rsidRDefault="00FD2BCF" w:rsidP="006C4A90">
            <w:pPr>
              <w:pStyle w:val="Header"/>
              <w:jc w:val="both"/>
            </w:pPr>
            <w:r w:rsidRPr="00C922F6">
              <w:t>C.S.</w:t>
            </w:r>
            <w:r>
              <w:t xml:space="preserve">S.B. 2242 amends the Local Government Code to authorize </w:t>
            </w:r>
            <w:r>
              <w:t xml:space="preserve">a </w:t>
            </w:r>
            <w:r>
              <w:t xml:space="preserve">property owner, if, </w:t>
            </w:r>
            <w:r w:rsidRPr="00C351AB">
              <w:t xml:space="preserve">as a result of disputed, overlapping, or erroneously applied geographic boundaries between like taxing units, multiple like taxing units have imposed </w:t>
            </w:r>
            <w:r>
              <w:t>property</w:t>
            </w:r>
            <w:r w:rsidRPr="00C351AB">
              <w:t xml:space="preserve"> taxes on the same property,</w:t>
            </w:r>
            <w:r>
              <w:t xml:space="preserve"> to file suit in the </w:t>
            </w:r>
            <w:r>
              <w:t>Supreme Court of Texas</w:t>
            </w:r>
            <w:r>
              <w:t xml:space="preserve"> to establish the correct g</w:t>
            </w:r>
            <w:r>
              <w:t xml:space="preserve">eographic boundary between the taxing units and determine the amount of taxes owed on the property and the taxing unit or units to which the taxes are owed. </w:t>
            </w:r>
            <w:r>
              <w:t xml:space="preserve">The bill defines "like taxing units" as </w:t>
            </w:r>
            <w:r w:rsidRPr="00B5787F">
              <w:t>counties or other taxing units that are of the same type as</w:t>
            </w:r>
            <w:r w:rsidRPr="00B5787F">
              <w:t xml:space="preserve"> one another and that by law may not include the same geographic territory</w:t>
            </w:r>
            <w:r>
              <w:t xml:space="preserve"> and limits the applicability of </w:t>
            </w:r>
            <w:r>
              <w:t>its</w:t>
            </w:r>
            <w:r>
              <w:t xml:space="preserve"> provisions to </w:t>
            </w:r>
            <w:r>
              <w:t>a county that has a population of less than 400,000 and contains a municipality with a population of at least 300,000, a county tha</w:t>
            </w:r>
            <w:r>
              <w:t xml:space="preserve">t has a population of at least 50,000 and is adjacent to a county </w:t>
            </w:r>
            <w:r w:rsidRPr="00B25D11">
              <w:t>that has a population of less than 400,000 and contains a municipality with a population of at least 300,000</w:t>
            </w:r>
            <w:r>
              <w:t>, and a taxing unit other than a county that has territory in either such county</w:t>
            </w:r>
            <w:r>
              <w:t xml:space="preserve">. </w:t>
            </w:r>
            <w:r>
              <w:t>The bill establishes that t</w:t>
            </w:r>
            <w:r w:rsidRPr="00C351AB">
              <w:t xml:space="preserve">he supreme court has original jurisdiction to hear and determine </w:t>
            </w:r>
            <w:r>
              <w:t>the</w:t>
            </w:r>
            <w:r w:rsidRPr="00C351AB">
              <w:t xml:space="preserve"> suit</w:t>
            </w:r>
            <w:r>
              <w:t>, authorizes the supreme court to</w:t>
            </w:r>
            <w:r w:rsidRPr="00C351AB">
              <w:t xml:space="preserve"> issue injunctive or declaratory relief in connection with the suit</w:t>
            </w:r>
            <w:r>
              <w:t xml:space="preserve">, and requires the supreme court to enter a final order </w:t>
            </w:r>
            <w:r>
              <w:t xml:space="preserve">determining </w:t>
            </w:r>
            <w:r>
              <w:t>the</w:t>
            </w:r>
            <w:r>
              <w:t xml:space="preserve"> suit not later than the 90th day after the date the suit is filed. </w:t>
            </w:r>
          </w:p>
          <w:p w:rsidR="00C351AB" w:rsidRDefault="00FD2BCF" w:rsidP="006C4A90">
            <w:pPr>
              <w:pStyle w:val="Header"/>
              <w:jc w:val="both"/>
            </w:pPr>
          </w:p>
          <w:p w:rsidR="00A55393" w:rsidRDefault="00FD2BCF" w:rsidP="006C4A90">
            <w:pPr>
              <w:pStyle w:val="Header"/>
              <w:jc w:val="both"/>
            </w:pPr>
            <w:r w:rsidRPr="00C922F6">
              <w:t>C.S.</w:t>
            </w:r>
            <w:r w:rsidRPr="00E87572">
              <w:t>S.B. 2242</w:t>
            </w:r>
            <w:r>
              <w:t xml:space="preserve"> </w:t>
            </w:r>
            <w:r>
              <w:t xml:space="preserve">amends the Tax Code to </w:t>
            </w:r>
            <w:r>
              <w:t xml:space="preserve">authorize like taxing units to which a property owner </w:t>
            </w:r>
            <w:r w:rsidRPr="00E87572">
              <w:t xml:space="preserve">has made tax payments under protest as a result of a dispute or error </w:t>
            </w:r>
            <w:r>
              <w:t>relating t</w:t>
            </w:r>
            <w:r>
              <w:t xml:space="preserve">o geographic </w:t>
            </w:r>
            <w:r>
              <w:t>taxing unit</w:t>
            </w:r>
            <w:r>
              <w:t xml:space="preserve"> boundaries</w:t>
            </w:r>
            <w:r>
              <w:t xml:space="preserve"> to</w:t>
            </w:r>
            <w:r w:rsidRPr="00E87572">
              <w:t xml:space="preserve"> enter into an agreement to resolve the dispute or error</w:t>
            </w:r>
            <w:r>
              <w:t>.</w:t>
            </w:r>
            <w:r>
              <w:t xml:space="preserve"> </w:t>
            </w:r>
            <w:r>
              <w:t xml:space="preserve">The bill </w:t>
            </w:r>
            <w:r>
              <w:t>requires such an agreement</w:t>
            </w:r>
            <w:r>
              <w:t xml:space="preserve"> </w:t>
            </w:r>
            <w:r>
              <w:t xml:space="preserve">to establish the correct geographic boundary between the taxing units, to </w:t>
            </w:r>
            <w:r>
              <w:t xml:space="preserve">require the taxing units to refund </w:t>
            </w:r>
            <w:r w:rsidRPr="00067509">
              <w:t>to the property</w:t>
            </w:r>
            <w:r w:rsidRPr="00067509">
              <w:t xml:space="preserve"> owner any amount by which the amount paid by the owner to the taxing units exceeds the amount du</w:t>
            </w:r>
            <w:r>
              <w:t>e</w:t>
            </w:r>
            <w:r>
              <w:t>, and to be in writing</w:t>
            </w:r>
            <w:r>
              <w:t xml:space="preserve">. </w:t>
            </w:r>
            <w:r>
              <w:t xml:space="preserve">The bill authorizes the agreement to include </w:t>
            </w:r>
            <w:r w:rsidRPr="00F304DE">
              <w:t xml:space="preserve">an allocation between the taxing units of all or part of the taxes that were </w:t>
            </w:r>
            <w:r w:rsidRPr="00F304DE">
              <w:lastRenderedPageBreak/>
              <w:t xml:space="preserve">paid under </w:t>
            </w:r>
            <w:r w:rsidRPr="00F304DE">
              <w:t>protest before the dispute or error was resolved, less any amount that is required to be refunded to the property owner</w:t>
            </w:r>
            <w:r>
              <w:t xml:space="preserve">. </w:t>
            </w:r>
            <w:r>
              <w:t xml:space="preserve">The bill </w:t>
            </w:r>
            <w:r>
              <w:t xml:space="preserve">requires </w:t>
            </w:r>
            <w:r>
              <w:t>the</w:t>
            </w:r>
            <w:r>
              <w:t xml:space="preserve"> refund, if </w:t>
            </w:r>
            <w:r>
              <w:t>the</w:t>
            </w:r>
            <w:r>
              <w:t xml:space="preserve"> dispute or error is resolved by the agreement of the taxing units, to be made not later than the 9</w:t>
            </w:r>
            <w:r>
              <w:t xml:space="preserve">0th day after the date on which the agreement is made and, if </w:t>
            </w:r>
            <w:r>
              <w:t>the</w:t>
            </w:r>
            <w:r>
              <w:t xml:space="preserve"> dispute or error is not resolved by the agreement and the supreme court enters a final order in a suit determining the amount of taxes owed on the property and the taxing unit or units to wh</w:t>
            </w:r>
            <w:r>
              <w:t>ich the taxes are owed, requires a refund required as a result of that order to be made not later than the 180th day after the date the order is entered. The bill requires a refund to be accompanied by a description sufficient to identify the property on w</w:t>
            </w:r>
            <w:r>
              <w:t>hich the taxes were imposed and the tax account number, if applicable</w:t>
            </w:r>
            <w:r>
              <w:t>,</w:t>
            </w:r>
            <w:r>
              <w:t xml:space="preserve"> and requires a collector making a refund to notify the auditor of each appropriate taxing unit not later than the 30th day after the date the refund is made.</w:t>
            </w:r>
            <w:r>
              <w:t xml:space="preserve"> </w:t>
            </w:r>
          </w:p>
          <w:p w:rsidR="00A55393" w:rsidRDefault="00FD2BCF" w:rsidP="006C4A90">
            <w:pPr>
              <w:pStyle w:val="Header"/>
              <w:jc w:val="both"/>
            </w:pPr>
          </w:p>
          <w:p w:rsidR="00F304DE" w:rsidRDefault="00FD2BCF" w:rsidP="006C4A90">
            <w:pPr>
              <w:pStyle w:val="Header"/>
              <w:jc w:val="both"/>
            </w:pPr>
            <w:r w:rsidRPr="00C922F6">
              <w:t>C.S.</w:t>
            </w:r>
            <w:r w:rsidRPr="00C351AB">
              <w:t xml:space="preserve">S.B. 2242 </w:t>
            </w:r>
            <w:r>
              <w:t>requires th</w:t>
            </w:r>
            <w:r>
              <w:t xml:space="preserve">e chief appraiser of each applicable appraisal district, not later than the 45th day after the date a dispute or error </w:t>
            </w:r>
            <w:r>
              <w:t xml:space="preserve">relating to geographic taxing unit boundaries </w:t>
            </w:r>
            <w:r>
              <w:t xml:space="preserve">is resolved by </w:t>
            </w:r>
            <w:r>
              <w:t xml:space="preserve">an </w:t>
            </w:r>
            <w:r>
              <w:t>agreement between the taxing units or by a final order of the supreme cou</w:t>
            </w:r>
            <w:r>
              <w:t>rt, to correct the appraisal roll and other appropriate records as necessary to reflect the agreement or order.</w:t>
            </w:r>
          </w:p>
          <w:p w:rsidR="00F304DE" w:rsidRDefault="00FD2BCF" w:rsidP="006C4A90">
            <w:pPr>
              <w:pStyle w:val="Header"/>
              <w:jc w:val="both"/>
            </w:pPr>
          </w:p>
          <w:p w:rsidR="00E064CE" w:rsidRDefault="00FD2BCF" w:rsidP="006C4A90">
            <w:pPr>
              <w:pStyle w:val="Header"/>
              <w:jc w:val="both"/>
            </w:pPr>
            <w:r w:rsidRPr="00C922F6">
              <w:t>C.S.</w:t>
            </w:r>
            <w:r>
              <w:t xml:space="preserve">S.B. 2242 includes a refund </w:t>
            </w:r>
            <w:r>
              <w:t xml:space="preserve">required by the bill </w:t>
            </w:r>
            <w:r>
              <w:t xml:space="preserve">among </w:t>
            </w:r>
            <w:r>
              <w:t xml:space="preserve">those </w:t>
            </w:r>
            <w:r>
              <w:t xml:space="preserve">which, if paid on or before the 60th day after the date the liability for the </w:t>
            </w:r>
            <w:r>
              <w:t xml:space="preserve">refund arises, have no interest due on the amount refunded and establishes that liability for such a refund arises on </w:t>
            </w:r>
            <w:r w:rsidRPr="00A55393">
              <w:t xml:space="preserve">the 90th day after the date on which </w:t>
            </w:r>
            <w:r>
              <w:t xml:space="preserve">an </w:t>
            </w:r>
            <w:r>
              <w:t xml:space="preserve">agreement </w:t>
            </w:r>
            <w:r>
              <w:t xml:space="preserve">between taxing units </w:t>
            </w:r>
            <w:r>
              <w:t xml:space="preserve">is made or </w:t>
            </w:r>
            <w:r w:rsidRPr="00A55393">
              <w:t>the 180th day afte</w:t>
            </w:r>
            <w:r>
              <w:t xml:space="preserve">r the date the </w:t>
            </w:r>
            <w:r>
              <w:t xml:space="preserve">supreme court's final </w:t>
            </w:r>
            <w:r>
              <w:t>o</w:t>
            </w:r>
            <w:r>
              <w:t xml:space="preserve">rder is entered, as applicable, for purposes of accounting for the accrual of interest </w:t>
            </w:r>
            <w:r>
              <w:t>on such a refund.</w:t>
            </w:r>
          </w:p>
          <w:p w:rsidR="00E064CE" w:rsidRDefault="00FD2BCF" w:rsidP="006C4A90">
            <w:pPr>
              <w:pStyle w:val="Header"/>
              <w:jc w:val="both"/>
            </w:pPr>
          </w:p>
          <w:p w:rsidR="00E87572" w:rsidRDefault="00FD2BCF" w:rsidP="006C4A90">
            <w:pPr>
              <w:pStyle w:val="Header"/>
              <w:jc w:val="both"/>
            </w:pPr>
            <w:r w:rsidRPr="00C922F6">
              <w:t>C.S.</w:t>
            </w:r>
            <w:r w:rsidRPr="00E064CE">
              <w:t>S.B. 2242</w:t>
            </w:r>
            <w:r>
              <w:t xml:space="preserve"> amends the Education Code to require t</w:t>
            </w:r>
            <w:r w:rsidRPr="00E064CE">
              <w:t xml:space="preserve">he commissioner </w:t>
            </w:r>
            <w:r>
              <w:t xml:space="preserve">of education </w:t>
            </w:r>
            <w:r>
              <w:t>to</w:t>
            </w:r>
            <w:r w:rsidRPr="00E064CE">
              <w:t xml:space="preserve"> adjust the amounts due to a </w:t>
            </w:r>
            <w:r>
              <w:t xml:space="preserve">public </w:t>
            </w:r>
            <w:r w:rsidRPr="00E064CE">
              <w:t xml:space="preserve">school district under </w:t>
            </w:r>
            <w:r>
              <w:t>the found</w:t>
            </w:r>
            <w:r>
              <w:t>ation school program</w:t>
            </w:r>
            <w:r w:rsidRPr="00E064CE">
              <w:t xml:space="preserve"> </w:t>
            </w:r>
            <w:r>
              <w:t xml:space="preserve">and </w:t>
            </w:r>
            <w:r>
              <w:t>with regard to state</w:t>
            </w:r>
            <w:r>
              <w:t xml:space="preserve"> assistance with instructional facilities and payment of existing debt </w:t>
            </w:r>
            <w:r>
              <w:t xml:space="preserve">as </w:t>
            </w:r>
            <w:r w:rsidRPr="00E064CE">
              <w:t>necessary to account for the resolution of a dispute or error involving the district and another district by an agreement between the dis</w:t>
            </w:r>
            <w:r w:rsidRPr="00E064CE">
              <w:t xml:space="preserve">tricts or by a final order of the supreme court </w:t>
            </w:r>
            <w:r>
              <w:t>as authorized by</w:t>
            </w:r>
            <w:r w:rsidRPr="00E064CE">
              <w:t xml:space="preserve"> </w:t>
            </w:r>
            <w:r>
              <w:t>the bill.</w:t>
            </w:r>
            <w:r>
              <w:t xml:space="preserve"> The bill applies to property taxes imposed for a tax year beginning before, on, or after the bill's effective date.</w:t>
            </w:r>
          </w:p>
          <w:p w:rsidR="008423E4" w:rsidRPr="00835628" w:rsidRDefault="00FD2BCF" w:rsidP="006C4A90">
            <w:pPr>
              <w:rPr>
                <w:b/>
              </w:rPr>
            </w:pPr>
          </w:p>
        </w:tc>
      </w:tr>
      <w:tr w:rsidR="00CC4BAF" w:rsidTr="0081339E">
        <w:tc>
          <w:tcPr>
            <w:tcW w:w="9582" w:type="dxa"/>
          </w:tcPr>
          <w:p w:rsidR="008423E4" w:rsidRPr="00A8133F" w:rsidRDefault="00FD2BCF" w:rsidP="006C4A90">
            <w:pPr>
              <w:rPr>
                <w:b/>
              </w:rPr>
            </w:pPr>
            <w:r w:rsidRPr="009C1E9A">
              <w:rPr>
                <w:b/>
                <w:u w:val="single"/>
              </w:rPr>
              <w:lastRenderedPageBreak/>
              <w:t>EFFECTIVE DATE</w:t>
            </w:r>
            <w:r>
              <w:rPr>
                <w:b/>
              </w:rPr>
              <w:t xml:space="preserve"> </w:t>
            </w:r>
          </w:p>
          <w:p w:rsidR="008423E4" w:rsidRDefault="00FD2BCF" w:rsidP="006C4A90"/>
          <w:p w:rsidR="008423E4" w:rsidRPr="003624F2" w:rsidRDefault="00FD2BCF" w:rsidP="006C4A90">
            <w:pPr>
              <w:pStyle w:val="Header"/>
              <w:tabs>
                <w:tab w:val="clear" w:pos="4320"/>
                <w:tab w:val="clear" w:pos="8640"/>
              </w:tabs>
              <w:jc w:val="both"/>
            </w:pPr>
            <w:r>
              <w:t xml:space="preserve">On passage, or, if the bill does not receive </w:t>
            </w:r>
            <w:r>
              <w:t>the necessary vote, September 1, 2017.</w:t>
            </w:r>
          </w:p>
          <w:p w:rsidR="008423E4" w:rsidRPr="00233FDB" w:rsidRDefault="00FD2BCF" w:rsidP="006C4A90">
            <w:pPr>
              <w:rPr>
                <w:b/>
              </w:rPr>
            </w:pPr>
          </w:p>
        </w:tc>
      </w:tr>
      <w:tr w:rsidR="00CC4BAF" w:rsidTr="0081339E">
        <w:tc>
          <w:tcPr>
            <w:tcW w:w="9582" w:type="dxa"/>
          </w:tcPr>
          <w:p w:rsidR="0081339E" w:rsidRDefault="00FD2BCF" w:rsidP="006C4A90">
            <w:pPr>
              <w:jc w:val="both"/>
              <w:rPr>
                <w:b/>
                <w:u w:val="single"/>
              </w:rPr>
            </w:pPr>
            <w:r>
              <w:rPr>
                <w:b/>
                <w:u w:val="single"/>
              </w:rPr>
              <w:t>COMPARISON OF SENATE ENGROSSED AND SUBSTITUTE</w:t>
            </w:r>
          </w:p>
          <w:p w:rsidR="00F04B54" w:rsidRDefault="00FD2BCF" w:rsidP="006C4A90">
            <w:pPr>
              <w:jc w:val="both"/>
            </w:pPr>
          </w:p>
          <w:p w:rsidR="00F04B54" w:rsidRDefault="00FD2BCF" w:rsidP="006C4A90">
            <w:pPr>
              <w:jc w:val="both"/>
            </w:pPr>
            <w:r>
              <w:t>While C.S.S.B. 2242 may differ from the engrossed in minor or nonsubstantive</w:t>
            </w:r>
            <w:r>
              <w:t xml:space="preserve"> ways, the following comparison is organized and formatted in a manner that indicates the substantial differences between the engrossed and committee substitute versions of the bill.</w:t>
            </w:r>
          </w:p>
          <w:p w:rsidR="00F04B54" w:rsidRPr="00F04B54" w:rsidRDefault="00FD2BCF" w:rsidP="006C4A90">
            <w:pPr>
              <w:jc w:val="both"/>
            </w:pPr>
          </w:p>
        </w:tc>
      </w:tr>
      <w:tr w:rsidR="00CC4BAF" w:rsidTr="0081339E">
        <w:tc>
          <w:tcPr>
            <w:tcW w:w="9582" w:type="dxa"/>
          </w:tcPr>
          <w:tbl>
            <w:tblPr>
              <w:tblW w:w="9362" w:type="dxa"/>
              <w:tblInd w:w="6" w:type="dxa"/>
              <w:tblCellMar>
                <w:left w:w="10" w:type="dxa"/>
                <w:bottom w:w="288" w:type="dxa"/>
                <w:right w:w="10" w:type="dxa"/>
              </w:tblCellMar>
              <w:tblLook w:val="01E0" w:firstRow="1" w:lastRow="1" w:firstColumn="1" w:lastColumn="1" w:noHBand="0" w:noVBand="0"/>
            </w:tblPr>
            <w:tblGrid>
              <w:gridCol w:w="4682"/>
              <w:gridCol w:w="4680"/>
            </w:tblGrid>
            <w:tr w:rsidR="00CC4BAF" w:rsidTr="00F04B54">
              <w:trPr>
                <w:cantSplit/>
                <w:tblHeader/>
              </w:trPr>
              <w:tc>
                <w:tcPr>
                  <w:tcW w:w="4682" w:type="dxa"/>
                  <w:tcMar>
                    <w:bottom w:w="188" w:type="dxa"/>
                  </w:tcMar>
                </w:tcPr>
                <w:p w:rsidR="0081339E" w:rsidRDefault="00FD2BCF" w:rsidP="006C4A90">
                  <w:pPr>
                    <w:jc w:val="center"/>
                  </w:pPr>
                  <w:r>
                    <w:t>SENATE ENGROSSED</w:t>
                  </w:r>
                </w:p>
              </w:tc>
              <w:tc>
                <w:tcPr>
                  <w:tcW w:w="4680" w:type="dxa"/>
                  <w:tcMar>
                    <w:bottom w:w="188" w:type="dxa"/>
                  </w:tcMar>
                </w:tcPr>
                <w:p w:rsidR="0081339E" w:rsidRDefault="00FD2BCF" w:rsidP="006C4A90">
                  <w:pPr>
                    <w:jc w:val="center"/>
                  </w:pPr>
                  <w:r>
                    <w:t>HOUSE COMMITTEE SUBSTITUTE</w:t>
                  </w:r>
                </w:p>
              </w:tc>
            </w:tr>
            <w:tr w:rsidR="00CC4BAF" w:rsidTr="00F04B54">
              <w:tc>
                <w:tcPr>
                  <w:tcW w:w="4682" w:type="dxa"/>
                  <w:tcMar>
                    <w:right w:w="360" w:type="dxa"/>
                  </w:tcMar>
                </w:tcPr>
                <w:p w:rsidR="0081339E" w:rsidRDefault="00FD2BCF" w:rsidP="006C4A90">
                  <w:pPr>
                    <w:jc w:val="both"/>
                  </w:pPr>
                  <w:r>
                    <w:t>SECTION 1.</w:t>
                  </w:r>
                  <w:r>
                    <w:t xml:space="preserve"> </w:t>
                  </w:r>
                  <w:r>
                    <w:t>Chapter 72, Loc</w:t>
                  </w:r>
                  <w:r>
                    <w:t>al Government Code, is amended by adding Section 72.010 to read as follows:</w:t>
                  </w:r>
                </w:p>
                <w:p w:rsidR="0081339E" w:rsidRDefault="00FD2BCF" w:rsidP="006C4A90">
                  <w:pPr>
                    <w:jc w:val="both"/>
                  </w:pPr>
                  <w:r>
                    <w:rPr>
                      <w:u w:val="single"/>
                    </w:rPr>
                    <w:t>Sec. 72.010.</w:t>
                  </w:r>
                  <w:r>
                    <w:rPr>
                      <w:u w:val="single"/>
                    </w:rPr>
                    <w:t xml:space="preserve"> </w:t>
                  </w:r>
                  <w:r>
                    <w:rPr>
                      <w:u w:val="single"/>
                    </w:rPr>
                    <w:t>SUIT TO ESTABLISH BOUNDARIES OF AND TAXES OWED TO CERTAIN COUNTIES OR TAXING UNITS LOCATED IN THOSE COUNTIES.</w:t>
                  </w:r>
                  <w:r>
                    <w:rPr>
                      <w:u w:val="single"/>
                    </w:rPr>
                    <w:t xml:space="preserve"> </w:t>
                  </w:r>
                  <w:r>
                    <w:rPr>
                      <w:u w:val="single"/>
                    </w:rPr>
                    <w:t>(a)</w:t>
                  </w:r>
                  <w:r>
                    <w:rPr>
                      <w:u w:val="single"/>
                    </w:rPr>
                    <w:t xml:space="preserve"> </w:t>
                  </w:r>
                  <w:r>
                    <w:rPr>
                      <w:u w:val="single"/>
                    </w:rPr>
                    <w:t>In this section:</w:t>
                  </w:r>
                </w:p>
                <w:p w:rsidR="0081339E" w:rsidRDefault="00FD2BCF" w:rsidP="006C4A90">
                  <w:pPr>
                    <w:jc w:val="both"/>
                  </w:pPr>
                  <w:r>
                    <w:rPr>
                      <w:u w:val="single"/>
                    </w:rPr>
                    <w:t>(1)</w:t>
                  </w:r>
                  <w:r>
                    <w:rPr>
                      <w:u w:val="single"/>
                    </w:rPr>
                    <w:t xml:space="preserve"> </w:t>
                  </w:r>
                  <w:r>
                    <w:rPr>
                      <w:u w:val="single"/>
                    </w:rPr>
                    <w:t>"Like taxing units" means counti</w:t>
                  </w:r>
                  <w:r>
                    <w:rPr>
                      <w:u w:val="single"/>
                    </w:rPr>
                    <w:t xml:space="preserve">es or other taxing units that are of the same type as one another and that by law may not </w:t>
                  </w:r>
                  <w:r>
                    <w:rPr>
                      <w:u w:val="single"/>
                    </w:rPr>
                    <w:lastRenderedPageBreak/>
                    <w:t>include the same geographic territory.</w:t>
                  </w:r>
                </w:p>
                <w:p w:rsidR="0081339E" w:rsidRDefault="00FD2BCF" w:rsidP="006C4A90">
                  <w:pPr>
                    <w:jc w:val="both"/>
                  </w:pPr>
                  <w:r>
                    <w:rPr>
                      <w:u w:val="single"/>
                    </w:rPr>
                    <w:t>(2)</w:t>
                  </w:r>
                  <w:r>
                    <w:rPr>
                      <w:u w:val="single"/>
                    </w:rPr>
                    <w:t xml:space="preserve"> </w:t>
                  </w:r>
                  <w:r>
                    <w:rPr>
                      <w:u w:val="single"/>
                    </w:rPr>
                    <w:t>"Taxing unit" has the meaning assigned by Section 1.04, Tax Code.</w:t>
                  </w:r>
                </w:p>
                <w:p w:rsidR="0081339E" w:rsidRDefault="00FD2BCF" w:rsidP="006C4A90">
                  <w:pPr>
                    <w:jc w:val="both"/>
                  </w:pPr>
                  <w:r>
                    <w:rPr>
                      <w:u w:val="single"/>
                    </w:rPr>
                    <w:t>(b)</w:t>
                  </w:r>
                  <w:r>
                    <w:rPr>
                      <w:u w:val="single"/>
                    </w:rPr>
                    <w:t xml:space="preserve"> </w:t>
                  </w:r>
                  <w:r>
                    <w:rPr>
                      <w:u w:val="single"/>
                    </w:rPr>
                    <w:t>This section applies only to:</w:t>
                  </w:r>
                </w:p>
                <w:p w:rsidR="00B25D11" w:rsidRDefault="00FD2BCF" w:rsidP="006C4A90">
                  <w:pPr>
                    <w:jc w:val="both"/>
                    <w:rPr>
                      <w:u w:val="single"/>
                    </w:rPr>
                  </w:pPr>
                  <w:r>
                    <w:rPr>
                      <w:u w:val="single"/>
                    </w:rPr>
                    <w:t>(1)</w:t>
                  </w:r>
                  <w:r>
                    <w:rPr>
                      <w:u w:val="single"/>
                    </w:rPr>
                    <w:t xml:space="preserve"> </w:t>
                  </w:r>
                  <w:r w:rsidRPr="00B25D11">
                    <w:rPr>
                      <w:highlight w:val="lightGray"/>
                      <w:u w:val="single"/>
                    </w:rPr>
                    <w:t>Nueces and San Patr</w:t>
                  </w:r>
                  <w:r w:rsidRPr="00B25D11">
                    <w:rPr>
                      <w:highlight w:val="lightGray"/>
                      <w:u w:val="single"/>
                    </w:rPr>
                    <w:t>icio Counties</w:t>
                  </w:r>
                  <w:r>
                    <w:rPr>
                      <w:u w:val="single"/>
                    </w:rPr>
                    <w:t xml:space="preserve">; </w:t>
                  </w:r>
                </w:p>
                <w:p w:rsidR="00B25D11" w:rsidRDefault="00FD2BCF" w:rsidP="006C4A90">
                  <w:pPr>
                    <w:jc w:val="both"/>
                    <w:rPr>
                      <w:u w:val="single"/>
                    </w:rPr>
                  </w:pPr>
                </w:p>
                <w:p w:rsidR="00B25D11" w:rsidRDefault="00FD2BCF" w:rsidP="006C4A90">
                  <w:pPr>
                    <w:jc w:val="both"/>
                    <w:rPr>
                      <w:u w:val="single"/>
                    </w:rPr>
                  </w:pPr>
                </w:p>
                <w:p w:rsidR="00B25D11" w:rsidRDefault="00FD2BCF" w:rsidP="006C4A90">
                  <w:pPr>
                    <w:jc w:val="both"/>
                    <w:rPr>
                      <w:u w:val="single"/>
                    </w:rPr>
                  </w:pPr>
                </w:p>
                <w:p w:rsidR="00B25D11" w:rsidRDefault="00FD2BCF" w:rsidP="006C4A90">
                  <w:pPr>
                    <w:jc w:val="both"/>
                    <w:rPr>
                      <w:u w:val="single"/>
                    </w:rPr>
                  </w:pPr>
                </w:p>
                <w:p w:rsidR="0081339E" w:rsidRPr="00B25D11" w:rsidRDefault="00FD2BCF" w:rsidP="006C4A90">
                  <w:pPr>
                    <w:jc w:val="both"/>
                    <w:rPr>
                      <w:u w:val="single"/>
                    </w:rPr>
                  </w:pPr>
                  <w:r>
                    <w:rPr>
                      <w:u w:val="single"/>
                    </w:rPr>
                    <w:t>and</w:t>
                  </w:r>
                </w:p>
                <w:p w:rsidR="0081339E" w:rsidRDefault="00FD2BCF" w:rsidP="006C4A90">
                  <w:pPr>
                    <w:jc w:val="both"/>
                    <w:rPr>
                      <w:u w:val="single"/>
                    </w:rPr>
                  </w:pPr>
                  <w:r>
                    <w:rPr>
                      <w:u w:val="single"/>
                    </w:rPr>
                    <w:t>(2)</w:t>
                  </w:r>
                  <w:r>
                    <w:rPr>
                      <w:u w:val="single"/>
                    </w:rPr>
                    <w:t xml:space="preserve"> </w:t>
                  </w:r>
                  <w:r>
                    <w:rPr>
                      <w:u w:val="single"/>
                    </w:rPr>
                    <w:t xml:space="preserve">other taxing units with territory in </w:t>
                  </w:r>
                  <w:r w:rsidRPr="00B25D11">
                    <w:rPr>
                      <w:highlight w:val="lightGray"/>
                      <w:u w:val="single"/>
                    </w:rPr>
                    <w:t>one or more of those counties.</w:t>
                  </w:r>
                </w:p>
                <w:p w:rsidR="00B25D11" w:rsidRDefault="00FD2BCF" w:rsidP="006C4A90">
                  <w:pPr>
                    <w:jc w:val="both"/>
                  </w:pPr>
                </w:p>
                <w:p w:rsidR="0081339E" w:rsidRDefault="00FD2BCF" w:rsidP="006C4A90">
                  <w:pPr>
                    <w:jc w:val="both"/>
                  </w:pPr>
                  <w:r>
                    <w:rPr>
                      <w:u w:val="single"/>
                    </w:rPr>
                    <w:t>(c)</w:t>
                  </w:r>
                  <w:r>
                    <w:rPr>
                      <w:u w:val="single"/>
                    </w:rPr>
                    <w:t xml:space="preserve"> </w:t>
                  </w:r>
                  <w:r>
                    <w:rPr>
                      <w:u w:val="single"/>
                    </w:rPr>
                    <w:t xml:space="preserve">If, as a result of disputed, overlapping, or erroneously applied geographic boundaries between like taxing units, multiple like taxing units have imposed </w:t>
                  </w:r>
                  <w:r>
                    <w:rPr>
                      <w:u w:val="single"/>
                    </w:rPr>
                    <w:t>ad valorem taxes on the same property, the property owner may file suit in the supreme court to:</w:t>
                  </w:r>
                </w:p>
                <w:p w:rsidR="0081339E" w:rsidRDefault="00FD2BCF" w:rsidP="006C4A90">
                  <w:pPr>
                    <w:jc w:val="both"/>
                  </w:pPr>
                  <w:r>
                    <w:rPr>
                      <w:u w:val="single"/>
                    </w:rPr>
                    <w:t>(1)</w:t>
                  </w:r>
                  <w:r>
                    <w:rPr>
                      <w:u w:val="single"/>
                    </w:rPr>
                    <w:t xml:space="preserve"> </w:t>
                  </w:r>
                  <w:r>
                    <w:rPr>
                      <w:u w:val="single"/>
                    </w:rPr>
                    <w:t>establish the correct geographic boundary between the taxing units; and</w:t>
                  </w:r>
                </w:p>
                <w:p w:rsidR="0081339E" w:rsidRDefault="00FD2BCF" w:rsidP="006C4A90">
                  <w:pPr>
                    <w:jc w:val="both"/>
                  </w:pPr>
                  <w:r>
                    <w:rPr>
                      <w:u w:val="single"/>
                    </w:rPr>
                    <w:t>(2)</w:t>
                  </w:r>
                  <w:r>
                    <w:rPr>
                      <w:u w:val="single"/>
                    </w:rPr>
                    <w:t xml:space="preserve"> </w:t>
                  </w:r>
                  <w:r>
                    <w:rPr>
                      <w:u w:val="single"/>
                    </w:rPr>
                    <w:t>determine the amount of taxes owed on the property and the taxing unit or units</w:t>
                  </w:r>
                  <w:r>
                    <w:rPr>
                      <w:u w:val="single"/>
                    </w:rPr>
                    <w:t xml:space="preserve"> to which the taxes are owed.</w:t>
                  </w:r>
                </w:p>
                <w:p w:rsidR="0081339E" w:rsidRDefault="00FD2BCF" w:rsidP="006C4A90">
                  <w:pPr>
                    <w:jc w:val="both"/>
                  </w:pPr>
                  <w:r>
                    <w:rPr>
                      <w:u w:val="single"/>
                    </w:rPr>
                    <w:t>(d)</w:t>
                  </w:r>
                  <w:r>
                    <w:rPr>
                      <w:u w:val="single"/>
                    </w:rPr>
                    <w:t xml:space="preserve"> </w:t>
                  </w:r>
                  <w:r>
                    <w:rPr>
                      <w:u w:val="single"/>
                    </w:rPr>
                    <w:t>The supreme court has original jurisdiction to hear and determine a suit filed under Subsection (c) and may issue injunctive or declaratory relief in connection with the suit.</w:t>
                  </w:r>
                </w:p>
                <w:p w:rsidR="0081339E" w:rsidRDefault="00FD2BCF" w:rsidP="006C4A90">
                  <w:pPr>
                    <w:jc w:val="both"/>
                  </w:pPr>
                  <w:r>
                    <w:rPr>
                      <w:u w:val="single"/>
                    </w:rPr>
                    <w:t>(e)</w:t>
                  </w:r>
                  <w:r>
                    <w:rPr>
                      <w:u w:val="single"/>
                    </w:rPr>
                    <w:t xml:space="preserve"> </w:t>
                  </w:r>
                  <w:r>
                    <w:rPr>
                      <w:u w:val="single"/>
                    </w:rPr>
                    <w:t>The supreme court shall enter a final orde</w:t>
                  </w:r>
                  <w:r>
                    <w:rPr>
                      <w:u w:val="single"/>
                    </w:rPr>
                    <w:t>r determining a suit filed under Subsection (c) not later than the 90th day after the date the suit is filed.</w:t>
                  </w:r>
                </w:p>
              </w:tc>
              <w:tc>
                <w:tcPr>
                  <w:tcW w:w="4680" w:type="dxa"/>
                  <w:tcMar>
                    <w:left w:w="360" w:type="dxa"/>
                  </w:tcMar>
                </w:tcPr>
                <w:p w:rsidR="0081339E" w:rsidRDefault="00FD2BCF" w:rsidP="006C4A90">
                  <w:pPr>
                    <w:jc w:val="both"/>
                  </w:pPr>
                  <w:r>
                    <w:lastRenderedPageBreak/>
                    <w:t>SECTION 1.</w:t>
                  </w:r>
                  <w:r>
                    <w:t xml:space="preserve"> </w:t>
                  </w:r>
                  <w:r>
                    <w:t>Chapter 72, Local Government Code, is amended by adding Section 72.010 to read as follows:</w:t>
                  </w:r>
                </w:p>
                <w:p w:rsidR="0081339E" w:rsidRDefault="00FD2BCF" w:rsidP="006C4A90">
                  <w:pPr>
                    <w:jc w:val="both"/>
                  </w:pPr>
                  <w:r>
                    <w:rPr>
                      <w:u w:val="single"/>
                    </w:rPr>
                    <w:t>Sec. 72.010.</w:t>
                  </w:r>
                  <w:r>
                    <w:rPr>
                      <w:u w:val="single"/>
                    </w:rPr>
                    <w:t xml:space="preserve"> </w:t>
                  </w:r>
                  <w:r>
                    <w:rPr>
                      <w:u w:val="single"/>
                    </w:rPr>
                    <w:t>SUIT TO ESTABLISH BOUNDARIES OF</w:t>
                  </w:r>
                  <w:r>
                    <w:rPr>
                      <w:u w:val="single"/>
                    </w:rPr>
                    <w:t xml:space="preserve"> AND TAXES OWED TO CERTAIN COUNTIES OR TAXING UNITS LOCATED IN THOSE COUNTIES.</w:t>
                  </w:r>
                  <w:r>
                    <w:rPr>
                      <w:u w:val="single"/>
                    </w:rPr>
                    <w:t xml:space="preserve"> </w:t>
                  </w:r>
                  <w:r>
                    <w:rPr>
                      <w:u w:val="single"/>
                    </w:rPr>
                    <w:t>(a)</w:t>
                  </w:r>
                  <w:r>
                    <w:rPr>
                      <w:u w:val="single"/>
                    </w:rPr>
                    <w:t xml:space="preserve"> </w:t>
                  </w:r>
                  <w:r>
                    <w:rPr>
                      <w:u w:val="single"/>
                    </w:rPr>
                    <w:t>In this section:</w:t>
                  </w:r>
                </w:p>
                <w:p w:rsidR="0081339E" w:rsidRDefault="00FD2BCF" w:rsidP="006C4A90">
                  <w:pPr>
                    <w:jc w:val="both"/>
                  </w:pPr>
                  <w:r>
                    <w:rPr>
                      <w:u w:val="single"/>
                    </w:rPr>
                    <w:t>(1)</w:t>
                  </w:r>
                  <w:r>
                    <w:rPr>
                      <w:u w:val="single"/>
                    </w:rPr>
                    <w:t xml:space="preserve"> </w:t>
                  </w:r>
                  <w:r>
                    <w:rPr>
                      <w:u w:val="single"/>
                    </w:rPr>
                    <w:t xml:space="preserve">"Like taxing units" means counties or other taxing units that are of the same type as one another and that by law may not </w:t>
                  </w:r>
                  <w:r>
                    <w:rPr>
                      <w:u w:val="single"/>
                    </w:rPr>
                    <w:lastRenderedPageBreak/>
                    <w:t>include the same geographic te</w:t>
                  </w:r>
                  <w:r>
                    <w:rPr>
                      <w:u w:val="single"/>
                    </w:rPr>
                    <w:t>rritory.</w:t>
                  </w:r>
                </w:p>
                <w:p w:rsidR="0081339E" w:rsidRDefault="00FD2BCF" w:rsidP="006C4A90">
                  <w:pPr>
                    <w:jc w:val="both"/>
                  </w:pPr>
                  <w:r>
                    <w:rPr>
                      <w:u w:val="single"/>
                    </w:rPr>
                    <w:t>(2)</w:t>
                  </w:r>
                  <w:r>
                    <w:rPr>
                      <w:u w:val="single"/>
                    </w:rPr>
                    <w:t xml:space="preserve"> </w:t>
                  </w:r>
                  <w:r>
                    <w:rPr>
                      <w:u w:val="single"/>
                    </w:rPr>
                    <w:t>"Taxing unit" has the meaning assigned by Section 1.04, Tax Code.</w:t>
                  </w:r>
                </w:p>
                <w:p w:rsidR="0081339E" w:rsidRDefault="00FD2BCF" w:rsidP="006C4A90">
                  <w:pPr>
                    <w:jc w:val="both"/>
                  </w:pPr>
                  <w:r>
                    <w:rPr>
                      <w:u w:val="single"/>
                    </w:rPr>
                    <w:t>(b)</w:t>
                  </w:r>
                  <w:r>
                    <w:rPr>
                      <w:u w:val="single"/>
                    </w:rPr>
                    <w:t xml:space="preserve"> </w:t>
                  </w:r>
                  <w:r>
                    <w:rPr>
                      <w:u w:val="single"/>
                    </w:rPr>
                    <w:t>This section applies only to:</w:t>
                  </w:r>
                </w:p>
                <w:p w:rsidR="0081339E" w:rsidRDefault="00FD2BCF" w:rsidP="006C4A90">
                  <w:pPr>
                    <w:jc w:val="both"/>
                  </w:pPr>
                  <w:r>
                    <w:rPr>
                      <w:u w:val="single"/>
                    </w:rPr>
                    <w:t>(1)</w:t>
                  </w:r>
                  <w:r>
                    <w:rPr>
                      <w:u w:val="single"/>
                    </w:rPr>
                    <w:t xml:space="preserve"> </w:t>
                  </w:r>
                  <w:r w:rsidRPr="00B25D11">
                    <w:rPr>
                      <w:highlight w:val="lightGray"/>
                      <w:u w:val="single"/>
                    </w:rPr>
                    <w:t>a county that has a population of less than 400,000 and contains a municipality with a population of at least 300,000</w:t>
                  </w:r>
                  <w:r>
                    <w:rPr>
                      <w:u w:val="single"/>
                    </w:rPr>
                    <w:t>;</w:t>
                  </w:r>
                </w:p>
                <w:p w:rsidR="0081339E" w:rsidRDefault="00FD2BCF" w:rsidP="006C4A90">
                  <w:pPr>
                    <w:jc w:val="both"/>
                  </w:pPr>
                  <w:r>
                    <w:rPr>
                      <w:u w:val="single"/>
                    </w:rPr>
                    <w:t>(2)</w:t>
                  </w:r>
                  <w:r>
                    <w:rPr>
                      <w:u w:val="single"/>
                    </w:rPr>
                    <w:t xml:space="preserve"> </w:t>
                  </w:r>
                  <w:r w:rsidRPr="00B25D11">
                    <w:rPr>
                      <w:highlight w:val="lightGray"/>
                      <w:u w:val="single"/>
                    </w:rPr>
                    <w:t>a county that ha</w:t>
                  </w:r>
                  <w:r w:rsidRPr="00B25D11">
                    <w:rPr>
                      <w:highlight w:val="lightGray"/>
                      <w:u w:val="single"/>
                    </w:rPr>
                    <w:t>s a population of at least 50,000 and is adjacent to a county described by Subdivision (1)</w:t>
                  </w:r>
                  <w:r>
                    <w:rPr>
                      <w:u w:val="single"/>
                    </w:rPr>
                    <w:t>; and</w:t>
                  </w:r>
                </w:p>
                <w:p w:rsidR="0081339E" w:rsidRDefault="00FD2BCF" w:rsidP="006C4A90">
                  <w:pPr>
                    <w:jc w:val="both"/>
                  </w:pPr>
                  <w:r>
                    <w:rPr>
                      <w:u w:val="single"/>
                    </w:rPr>
                    <w:t>(3)</w:t>
                  </w:r>
                  <w:r>
                    <w:rPr>
                      <w:u w:val="single"/>
                    </w:rPr>
                    <w:t xml:space="preserve"> </w:t>
                  </w:r>
                  <w:r>
                    <w:rPr>
                      <w:u w:val="single"/>
                    </w:rPr>
                    <w:t xml:space="preserve">a taxing unit other than a county that has territory in </w:t>
                  </w:r>
                  <w:r w:rsidRPr="00B25D11">
                    <w:rPr>
                      <w:highlight w:val="lightGray"/>
                      <w:u w:val="single"/>
                    </w:rPr>
                    <w:t>a county described by Subdivision (1) or (2)</w:t>
                  </w:r>
                  <w:r>
                    <w:rPr>
                      <w:u w:val="single"/>
                    </w:rPr>
                    <w:t>.</w:t>
                  </w:r>
                </w:p>
                <w:p w:rsidR="0081339E" w:rsidRDefault="00FD2BCF" w:rsidP="006C4A90">
                  <w:pPr>
                    <w:jc w:val="both"/>
                  </w:pPr>
                  <w:r>
                    <w:rPr>
                      <w:u w:val="single"/>
                    </w:rPr>
                    <w:t>(c)</w:t>
                  </w:r>
                  <w:r>
                    <w:rPr>
                      <w:u w:val="single"/>
                    </w:rPr>
                    <w:t xml:space="preserve"> </w:t>
                  </w:r>
                  <w:r>
                    <w:rPr>
                      <w:u w:val="single"/>
                    </w:rPr>
                    <w:t>If, as a result of disputed, overlapping, or erron</w:t>
                  </w:r>
                  <w:r>
                    <w:rPr>
                      <w:u w:val="single"/>
                    </w:rPr>
                    <w:t>eously applied geographic boundaries between like taxing units, multiple like taxing units have imposed ad valorem taxes on the same property, the property owner may file suit in the supreme court to:</w:t>
                  </w:r>
                </w:p>
                <w:p w:rsidR="0081339E" w:rsidRDefault="00FD2BCF" w:rsidP="006C4A90">
                  <w:pPr>
                    <w:jc w:val="both"/>
                  </w:pPr>
                  <w:r>
                    <w:rPr>
                      <w:u w:val="single"/>
                    </w:rPr>
                    <w:t>(1)</w:t>
                  </w:r>
                  <w:r>
                    <w:rPr>
                      <w:u w:val="single"/>
                    </w:rPr>
                    <w:t xml:space="preserve"> </w:t>
                  </w:r>
                  <w:r>
                    <w:rPr>
                      <w:u w:val="single"/>
                    </w:rPr>
                    <w:t>establish the correct geographic boundary between t</w:t>
                  </w:r>
                  <w:r>
                    <w:rPr>
                      <w:u w:val="single"/>
                    </w:rPr>
                    <w:t>he taxing units; and</w:t>
                  </w:r>
                </w:p>
                <w:p w:rsidR="0081339E" w:rsidRDefault="00FD2BCF" w:rsidP="006C4A90">
                  <w:pPr>
                    <w:jc w:val="both"/>
                  </w:pPr>
                  <w:r>
                    <w:rPr>
                      <w:u w:val="single"/>
                    </w:rPr>
                    <w:t>(2)</w:t>
                  </w:r>
                  <w:r>
                    <w:rPr>
                      <w:u w:val="single"/>
                    </w:rPr>
                    <w:t xml:space="preserve"> </w:t>
                  </w:r>
                  <w:r>
                    <w:rPr>
                      <w:u w:val="single"/>
                    </w:rPr>
                    <w:t>determine the amount of taxes owed on the property and the taxing unit or units to which the taxes are owed.</w:t>
                  </w:r>
                </w:p>
                <w:p w:rsidR="0081339E" w:rsidRDefault="00FD2BCF" w:rsidP="006C4A90">
                  <w:pPr>
                    <w:jc w:val="both"/>
                  </w:pPr>
                  <w:r>
                    <w:rPr>
                      <w:u w:val="single"/>
                    </w:rPr>
                    <w:t>(d)</w:t>
                  </w:r>
                  <w:r>
                    <w:rPr>
                      <w:u w:val="single"/>
                    </w:rPr>
                    <w:t xml:space="preserve"> </w:t>
                  </w:r>
                  <w:r>
                    <w:rPr>
                      <w:u w:val="single"/>
                    </w:rPr>
                    <w:t>The supreme court has original jurisdiction to hear and determine a suit filed under Subsection (c) and may issue inju</w:t>
                  </w:r>
                  <w:r>
                    <w:rPr>
                      <w:u w:val="single"/>
                    </w:rPr>
                    <w:t>nctive or declaratory relief in connection with the suit.</w:t>
                  </w:r>
                </w:p>
                <w:p w:rsidR="0081339E" w:rsidRDefault="00FD2BCF" w:rsidP="006C4A90">
                  <w:pPr>
                    <w:jc w:val="both"/>
                  </w:pPr>
                  <w:r>
                    <w:rPr>
                      <w:u w:val="single"/>
                    </w:rPr>
                    <w:t>(e)</w:t>
                  </w:r>
                  <w:r>
                    <w:rPr>
                      <w:u w:val="single"/>
                    </w:rPr>
                    <w:t xml:space="preserve"> </w:t>
                  </w:r>
                  <w:r>
                    <w:rPr>
                      <w:u w:val="single"/>
                    </w:rPr>
                    <w:t>The supreme court shall enter a final order determining a suit filed under Subsection (c) not later than the 90th day after the date the suit is filed.</w:t>
                  </w:r>
                </w:p>
              </w:tc>
            </w:tr>
            <w:tr w:rsidR="00CC4BAF" w:rsidTr="00F04B54">
              <w:tc>
                <w:tcPr>
                  <w:tcW w:w="4682" w:type="dxa"/>
                  <w:tcMar>
                    <w:right w:w="360" w:type="dxa"/>
                  </w:tcMar>
                </w:tcPr>
                <w:p w:rsidR="0081339E" w:rsidRDefault="00FD2BCF" w:rsidP="006C4A90">
                  <w:pPr>
                    <w:jc w:val="both"/>
                  </w:pPr>
                  <w:r>
                    <w:lastRenderedPageBreak/>
                    <w:t>SECTION 2.</w:t>
                  </w:r>
                  <w:r>
                    <w:t xml:space="preserve"> </w:t>
                  </w:r>
                  <w:r>
                    <w:t xml:space="preserve">Section 25.25, Tax Code, is </w:t>
                  </w:r>
                  <w:r>
                    <w:t>amended</w:t>
                  </w:r>
                  <w:r>
                    <w:t>.</w:t>
                  </w:r>
                </w:p>
              </w:tc>
              <w:tc>
                <w:tcPr>
                  <w:tcW w:w="4680" w:type="dxa"/>
                  <w:tcMar>
                    <w:left w:w="360" w:type="dxa"/>
                  </w:tcMar>
                </w:tcPr>
                <w:p w:rsidR="0081339E" w:rsidRDefault="00FD2BCF" w:rsidP="006C4A90">
                  <w:pPr>
                    <w:jc w:val="both"/>
                  </w:pPr>
                  <w:r>
                    <w:t>SECTION 2. Same as engrossed version.</w:t>
                  </w:r>
                </w:p>
                <w:p w:rsidR="0081339E" w:rsidRDefault="00FD2BCF" w:rsidP="006C4A90">
                  <w:pPr>
                    <w:jc w:val="both"/>
                  </w:pPr>
                </w:p>
              </w:tc>
            </w:tr>
            <w:tr w:rsidR="00CC4BAF" w:rsidTr="00F04B54">
              <w:tc>
                <w:tcPr>
                  <w:tcW w:w="4682" w:type="dxa"/>
                  <w:tcMar>
                    <w:right w:w="360" w:type="dxa"/>
                  </w:tcMar>
                </w:tcPr>
                <w:p w:rsidR="0081339E" w:rsidRDefault="00FD2BCF" w:rsidP="006C4A90">
                  <w:pPr>
                    <w:jc w:val="both"/>
                  </w:pPr>
                  <w:r>
                    <w:t>SECTION 3.</w:t>
                  </w:r>
                  <w:r>
                    <w:t xml:space="preserve"> </w:t>
                  </w:r>
                  <w:r>
                    <w:t>Chapter 31, Tax Code, is amended</w:t>
                  </w:r>
                  <w:r>
                    <w:t>.</w:t>
                  </w:r>
                </w:p>
              </w:tc>
              <w:tc>
                <w:tcPr>
                  <w:tcW w:w="4680" w:type="dxa"/>
                  <w:tcMar>
                    <w:left w:w="360" w:type="dxa"/>
                  </w:tcMar>
                </w:tcPr>
                <w:p w:rsidR="0081339E" w:rsidRDefault="00FD2BCF" w:rsidP="006C4A90">
                  <w:pPr>
                    <w:jc w:val="both"/>
                  </w:pPr>
                  <w:r>
                    <w:t>SECTION 3. Same as engrossed version.</w:t>
                  </w:r>
                </w:p>
                <w:p w:rsidR="0081339E" w:rsidRDefault="00FD2BCF" w:rsidP="006C4A90">
                  <w:pPr>
                    <w:jc w:val="both"/>
                  </w:pPr>
                </w:p>
              </w:tc>
            </w:tr>
            <w:tr w:rsidR="00CC4BAF" w:rsidTr="00F04B54">
              <w:tc>
                <w:tcPr>
                  <w:tcW w:w="4682" w:type="dxa"/>
                  <w:tcMar>
                    <w:right w:w="360" w:type="dxa"/>
                  </w:tcMar>
                </w:tcPr>
                <w:p w:rsidR="0081339E" w:rsidRDefault="00FD2BCF" w:rsidP="006C4A90">
                  <w:pPr>
                    <w:jc w:val="both"/>
                  </w:pPr>
                  <w:r>
                    <w:t>SECTION 4.</w:t>
                  </w:r>
                  <w:r>
                    <w:t xml:space="preserve"> </w:t>
                  </w:r>
                  <w:r>
                    <w:t>Sections 31.12(a) and (b), Tax Code, are amended</w:t>
                  </w:r>
                  <w:r>
                    <w:t>.</w:t>
                  </w:r>
                </w:p>
              </w:tc>
              <w:tc>
                <w:tcPr>
                  <w:tcW w:w="4680" w:type="dxa"/>
                  <w:tcMar>
                    <w:left w:w="360" w:type="dxa"/>
                  </w:tcMar>
                </w:tcPr>
                <w:p w:rsidR="0081339E" w:rsidRDefault="00FD2BCF" w:rsidP="006C4A90">
                  <w:pPr>
                    <w:jc w:val="both"/>
                  </w:pPr>
                  <w:r>
                    <w:t>SECTION 4. Same as engrossed version.</w:t>
                  </w:r>
                </w:p>
                <w:p w:rsidR="0081339E" w:rsidRDefault="00FD2BCF" w:rsidP="006C4A90">
                  <w:pPr>
                    <w:jc w:val="both"/>
                  </w:pPr>
                </w:p>
              </w:tc>
            </w:tr>
            <w:tr w:rsidR="00CC4BAF" w:rsidTr="00F04B54">
              <w:tc>
                <w:tcPr>
                  <w:tcW w:w="4682" w:type="dxa"/>
                  <w:tcMar>
                    <w:right w:w="360" w:type="dxa"/>
                  </w:tcMar>
                </w:tcPr>
                <w:p w:rsidR="0081339E" w:rsidRDefault="00FD2BCF" w:rsidP="006C4A90">
                  <w:pPr>
                    <w:jc w:val="both"/>
                  </w:pPr>
                  <w:r>
                    <w:t>SECTION 5.</w:t>
                  </w:r>
                  <w:r>
                    <w:t xml:space="preserve"> </w:t>
                  </w:r>
                  <w:r>
                    <w:t>Subchapter</w:t>
                  </w:r>
                  <w:r>
                    <w:t xml:space="preserve"> E, Chapter 42, Education Code, is amended</w:t>
                  </w:r>
                  <w:r>
                    <w:t>.</w:t>
                  </w:r>
                </w:p>
              </w:tc>
              <w:tc>
                <w:tcPr>
                  <w:tcW w:w="4680" w:type="dxa"/>
                  <w:tcMar>
                    <w:left w:w="360" w:type="dxa"/>
                  </w:tcMar>
                </w:tcPr>
                <w:p w:rsidR="0081339E" w:rsidRDefault="00FD2BCF" w:rsidP="006C4A90">
                  <w:pPr>
                    <w:jc w:val="both"/>
                  </w:pPr>
                  <w:r>
                    <w:t>SECTION 5. Same as engrossed version.</w:t>
                  </w:r>
                </w:p>
                <w:p w:rsidR="0081339E" w:rsidRDefault="00FD2BCF" w:rsidP="006C4A90">
                  <w:pPr>
                    <w:jc w:val="both"/>
                  </w:pPr>
                </w:p>
              </w:tc>
            </w:tr>
            <w:tr w:rsidR="00CC4BAF" w:rsidTr="00F04B54">
              <w:tc>
                <w:tcPr>
                  <w:tcW w:w="4682" w:type="dxa"/>
                  <w:tcMar>
                    <w:right w:w="360" w:type="dxa"/>
                  </w:tcMar>
                </w:tcPr>
                <w:p w:rsidR="0081339E" w:rsidRDefault="00FD2BCF" w:rsidP="006C4A90">
                  <w:pPr>
                    <w:jc w:val="both"/>
                  </w:pPr>
                  <w:r>
                    <w:t>SECTION 6.</w:t>
                  </w:r>
                  <w:r>
                    <w:t xml:space="preserve"> </w:t>
                  </w:r>
                  <w:r>
                    <w:t>The changes in law made by this Act apply to ad valorem taxes imposed for a tax year beginning before, on, or after the effective date of this Act.</w:t>
                  </w:r>
                </w:p>
              </w:tc>
              <w:tc>
                <w:tcPr>
                  <w:tcW w:w="4680" w:type="dxa"/>
                  <w:tcMar>
                    <w:left w:w="360" w:type="dxa"/>
                  </w:tcMar>
                </w:tcPr>
                <w:p w:rsidR="0081339E" w:rsidRDefault="00FD2BCF" w:rsidP="006C4A90">
                  <w:pPr>
                    <w:jc w:val="both"/>
                  </w:pPr>
                  <w:r>
                    <w:t>SECTION 6. Sa</w:t>
                  </w:r>
                  <w:r>
                    <w:t>me as engrossed version.</w:t>
                  </w:r>
                </w:p>
                <w:p w:rsidR="0081339E" w:rsidRDefault="00FD2BCF" w:rsidP="006C4A90">
                  <w:pPr>
                    <w:jc w:val="both"/>
                  </w:pPr>
                </w:p>
                <w:p w:rsidR="0081339E" w:rsidRDefault="00FD2BCF" w:rsidP="006C4A90">
                  <w:pPr>
                    <w:jc w:val="both"/>
                  </w:pPr>
                </w:p>
              </w:tc>
            </w:tr>
            <w:tr w:rsidR="00CC4BAF" w:rsidTr="00F04B54">
              <w:tc>
                <w:tcPr>
                  <w:tcW w:w="4682" w:type="dxa"/>
                  <w:tcMar>
                    <w:right w:w="360" w:type="dxa"/>
                  </w:tcMar>
                </w:tcPr>
                <w:p w:rsidR="0081339E" w:rsidRDefault="00FD2BCF" w:rsidP="006C4A90">
                  <w:pPr>
                    <w:jc w:val="both"/>
                  </w:pPr>
                  <w:r>
                    <w:t>SECTION 7.</w:t>
                  </w:r>
                  <w:r>
                    <w:t xml:space="preserve"> </w:t>
                  </w:r>
                  <w:r>
                    <w:t>This Act takes effect immediately if it receives a vote of two-thirds of all the members elected to each house, as provided by Section 39, Article III, Texas Constitution.</w:t>
                  </w:r>
                  <w:r>
                    <w:t xml:space="preserve"> </w:t>
                  </w:r>
                  <w:r>
                    <w:t xml:space="preserve">If this Act does not receive the vote </w:t>
                  </w:r>
                  <w:r>
                    <w:t>necessary for immediate effect, this Act takes effect September 1, 2017.</w:t>
                  </w:r>
                </w:p>
              </w:tc>
              <w:tc>
                <w:tcPr>
                  <w:tcW w:w="4680" w:type="dxa"/>
                  <w:tcMar>
                    <w:left w:w="360" w:type="dxa"/>
                  </w:tcMar>
                </w:tcPr>
                <w:p w:rsidR="0081339E" w:rsidRDefault="00FD2BCF" w:rsidP="006C4A90">
                  <w:pPr>
                    <w:jc w:val="both"/>
                  </w:pPr>
                  <w:r>
                    <w:t>SECTION 7. Same as engrossed version.</w:t>
                  </w:r>
                </w:p>
                <w:p w:rsidR="0081339E" w:rsidRDefault="00FD2BCF" w:rsidP="006C4A90">
                  <w:pPr>
                    <w:jc w:val="both"/>
                  </w:pPr>
                </w:p>
                <w:p w:rsidR="0081339E" w:rsidRDefault="00FD2BCF" w:rsidP="006C4A90">
                  <w:pPr>
                    <w:jc w:val="both"/>
                  </w:pPr>
                </w:p>
              </w:tc>
            </w:tr>
          </w:tbl>
          <w:p w:rsidR="0081339E" w:rsidRDefault="00FD2BCF" w:rsidP="006C4A90"/>
          <w:p w:rsidR="0081339E" w:rsidRPr="009C1E9A" w:rsidRDefault="00FD2BCF" w:rsidP="006C4A90">
            <w:pPr>
              <w:rPr>
                <w:b/>
                <w:u w:val="single"/>
              </w:rPr>
            </w:pPr>
          </w:p>
        </w:tc>
      </w:tr>
    </w:tbl>
    <w:p w:rsidR="004108C3" w:rsidRPr="008423E4" w:rsidRDefault="00FD2BC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2BCF">
      <w:r>
        <w:separator/>
      </w:r>
    </w:p>
  </w:endnote>
  <w:endnote w:type="continuationSeparator" w:id="0">
    <w:p w:rsidR="00000000" w:rsidRDefault="00FD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2" w:rsidRDefault="00FD2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C4BAF" w:rsidTr="009C1E9A">
      <w:trPr>
        <w:cantSplit/>
      </w:trPr>
      <w:tc>
        <w:tcPr>
          <w:tcW w:w="0" w:type="pct"/>
        </w:tcPr>
        <w:p w:rsidR="00137D90" w:rsidRDefault="00FD2BCF" w:rsidP="009C1E9A">
          <w:pPr>
            <w:pStyle w:val="Footer"/>
            <w:tabs>
              <w:tab w:val="clear" w:pos="8640"/>
              <w:tab w:val="right" w:pos="9360"/>
            </w:tabs>
          </w:pPr>
        </w:p>
      </w:tc>
      <w:tc>
        <w:tcPr>
          <w:tcW w:w="2395" w:type="pct"/>
        </w:tcPr>
        <w:p w:rsidR="00137D90" w:rsidRDefault="00FD2BCF" w:rsidP="009C1E9A">
          <w:pPr>
            <w:pStyle w:val="Footer"/>
            <w:tabs>
              <w:tab w:val="clear" w:pos="8640"/>
              <w:tab w:val="right" w:pos="9360"/>
            </w:tabs>
          </w:pPr>
        </w:p>
        <w:p w:rsidR="001A4310" w:rsidRDefault="00FD2BCF" w:rsidP="009C1E9A">
          <w:pPr>
            <w:pStyle w:val="Footer"/>
            <w:tabs>
              <w:tab w:val="clear" w:pos="8640"/>
              <w:tab w:val="right" w:pos="9360"/>
            </w:tabs>
          </w:pPr>
        </w:p>
        <w:p w:rsidR="00137D90" w:rsidRDefault="00FD2BCF" w:rsidP="009C1E9A">
          <w:pPr>
            <w:pStyle w:val="Footer"/>
            <w:tabs>
              <w:tab w:val="clear" w:pos="8640"/>
              <w:tab w:val="right" w:pos="9360"/>
            </w:tabs>
          </w:pPr>
        </w:p>
      </w:tc>
      <w:tc>
        <w:tcPr>
          <w:tcW w:w="2453" w:type="pct"/>
        </w:tcPr>
        <w:p w:rsidR="00137D90" w:rsidRDefault="00FD2BCF" w:rsidP="009C1E9A">
          <w:pPr>
            <w:pStyle w:val="Footer"/>
            <w:tabs>
              <w:tab w:val="clear" w:pos="8640"/>
              <w:tab w:val="right" w:pos="9360"/>
            </w:tabs>
            <w:jc w:val="right"/>
          </w:pPr>
        </w:p>
      </w:tc>
    </w:tr>
    <w:tr w:rsidR="00CC4BAF" w:rsidTr="009C1E9A">
      <w:trPr>
        <w:cantSplit/>
      </w:trPr>
      <w:tc>
        <w:tcPr>
          <w:tcW w:w="0" w:type="pct"/>
        </w:tcPr>
        <w:p w:rsidR="00EC379B" w:rsidRDefault="00FD2BCF" w:rsidP="009C1E9A">
          <w:pPr>
            <w:pStyle w:val="Footer"/>
            <w:tabs>
              <w:tab w:val="clear" w:pos="8640"/>
              <w:tab w:val="right" w:pos="9360"/>
            </w:tabs>
          </w:pPr>
        </w:p>
      </w:tc>
      <w:tc>
        <w:tcPr>
          <w:tcW w:w="2395" w:type="pct"/>
        </w:tcPr>
        <w:p w:rsidR="00EC379B" w:rsidRPr="009C1E9A" w:rsidRDefault="00FD2BCF" w:rsidP="009C1E9A">
          <w:pPr>
            <w:pStyle w:val="Footer"/>
            <w:tabs>
              <w:tab w:val="clear" w:pos="8640"/>
              <w:tab w:val="right" w:pos="9360"/>
            </w:tabs>
            <w:rPr>
              <w:rFonts w:ascii="Shruti" w:hAnsi="Shruti"/>
              <w:sz w:val="22"/>
            </w:rPr>
          </w:pPr>
          <w:r>
            <w:rPr>
              <w:rFonts w:ascii="Shruti" w:hAnsi="Shruti"/>
              <w:sz w:val="22"/>
            </w:rPr>
            <w:t>85R 28415</w:t>
          </w:r>
        </w:p>
      </w:tc>
      <w:tc>
        <w:tcPr>
          <w:tcW w:w="2453" w:type="pct"/>
        </w:tcPr>
        <w:p w:rsidR="00EC379B" w:rsidRDefault="00FD2BCF" w:rsidP="009C1E9A">
          <w:pPr>
            <w:pStyle w:val="Footer"/>
            <w:tabs>
              <w:tab w:val="clear" w:pos="8640"/>
              <w:tab w:val="right" w:pos="9360"/>
            </w:tabs>
            <w:jc w:val="right"/>
          </w:pPr>
          <w:r>
            <w:fldChar w:fldCharType="begin"/>
          </w:r>
          <w:r>
            <w:instrText xml:space="preserve"> DOCPROPERTY  OTID  \* MERGEFORMAT </w:instrText>
          </w:r>
          <w:r>
            <w:fldChar w:fldCharType="separate"/>
          </w:r>
          <w:r>
            <w:t>17.124.1128</w:t>
          </w:r>
          <w:r>
            <w:fldChar w:fldCharType="end"/>
          </w:r>
        </w:p>
      </w:tc>
    </w:tr>
    <w:tr w:rsidR="00CC4BAF" w:rsidTr="009C1E9A">
      <w:trPr>
        <w:cantSplit/>
      </w:trPr>
      <w:tc>
        <w:tcPr>
          <w:tcW w:w="0" w:type="pct"/>
        </w:tcPr>
        <w:p w:rsidR="00EC379B" w:rsidRDefault="00FD2BCF" w:rsidP="009C1E9A">
          <w:pPr>
            <w:pStyle w:val="Footer"/>
            <w:tabs>
              <w:tab w:val="clear" w:pos="4320"/>
              <w:tab w:val="clear" w:pos="8640"/>
              <w:tab w:val="left" w:pos="2865"/>
            </w:tabs>
          </w:pPr>
        </w:p>
      </w:tc>
      <w:tc>
        <w:tcPr>
          <w:tcW w:w="2395" w:type="pct"/>
        </w:tcPr>
        <w:p w:rsidR="00EC379B" w:rsidRPr="009C1E9A" w:rsidRDefault="00FD2BCF" w:rsidP="009C1E9A">
          <w:pPr>
            <w:pStyle w:val="Footer"/>
            <w:tabs>
              <w:tab w:val="clear" w:pos="4320"/>
              <w:tab w:val="clear" w:pos="8640"/>
              <w:tab w:val="left" w:pos="2865"/>
            </w:tabs>
            <w:rPr>
              <w:rFonts w:ascii="Shruti" w:hAnsi="Shruti"/>
              <w:sz w:val="22"/>
            </w:rPr>
          </w:pPr>
          <w:r>
            <w:rPr>
              <w:rFonts w:ascii="Shruti" w:hAnsi="Shruti"/>
              <w:sz w:val="22"/>
            </w:rPr>
            <w:t>Substitute Document Number: 85R 25160</w:t>
          </w:r>
        </w:p>
      </w:tc>
      <w:tc>
        <w:tcPr>
          <w:tcW w:w="2453" w:type="pct"/>
        </w:tcPr>
        <w:p w:rsidR="00EC379B" w:rsidRDefault="00FD2BCF" w:rsidP="006D504F">
          <w:pPr>
            <w:pStyle w:val="Footer"/>
            <w:rPr>
              <w:rStyle w:val="PageNumber"/>
            </w:rPr>
          </w:pPr>
        </w:p>
        <w:p w:rsidR="00EC379B" w:rsidRDefault="00FD2BCF" w:rsidP="009C1E9A">
          <w:pPr>
            <w:pStyle w:val="Footer"/>
            <w:tabs>
              <w:tab w:val="clear" w:pos="8640"/>
              <w:tab w:val="right" w:pos="9360"/>
            </w:tabs>
            <w:jc w:val="right"/>
          </w:pPr>
        </w:p>
      </w:tc>
    </w:tr>
    <w:tr w:rsidR="00CC4BAF" w:rsidTr="009C1E9A">
      <w:trPr>
        <w:cantSplit/>
        <w:trHeight w:val="323"/>
      </w:trPr>
      <w:tc>
        <w:tcPr>
          <w:tcW w:w="0" w:type="pct"/>
          <w:gridSpan w:val="3"/>
        </w:tcPr>
        <w:p w:rsidR="00EC379B" w:rsidRDefault="00FD2B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D2BCF" w:rsidP="009C1E9A">
          <w:pPr>
            <w:pStyle w:val="Footer"/>
            <w:tabs>
              <w:tab w:val="clear" w:pos="8640"/>
              <w:tab w:val="right" w:pos="9360"/>
            </w:tabs>
            <w:jc w:val="center"/>
          </w:pPr>
        </w:p>
      </w:tc>
    </w:tr>
  </w:tbl>
  <w:p w:rsidR="00EC379B" w:rsidRPr="00FF6F72" w:rsidRDefault="00FD2BC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2" w:rsidRDefault="00FD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2BCF">
      <w:r>
        <w:separator/>
      </w:r>
    </w:p>
  </w:footnote>
  <w:footnote w:type="continuationSeparator" w:id="0">
    <w:p w:rsidR="00000000" w:rsidRDefault="00FD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2" w:rsidRDefault="00FD2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2" w:rsidRDefault="00FD2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A2" w:rsidRDefault="00FD2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AF"/>
    <w:rsid w:val="00CC4BAF"/>
    <w:rsid w:val="00FD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51AB"/>
    <w:rPr>
      <w:sz w:val="16"/>
      <w:szCs w:val="16"/>
    </w:rPr>
  </w:style>
  <w:style w:type="paragraph" w:styleId="CommentText">
    <w:name w:val="annotation text"/>
    <w:basedOn w:val="Normal"/>
    <w:link w:val="CommentTextChar"/>
    <w:rsid w:val="00C351AB"/>
    <w:rPr>
      <w:sz w:val="20"/>
      <w:szCs w:val="20"/>
    </w:rPr>
  </w:style>
  <w:style w:type="character" w:customStyle="1" w:styleId="CommentTextChar">
    <w:name w:val="Comment Text Char"/>
    <w:basedOn w:val="DefaultParagraphFont"/>
    <w:link w:val="CommentText"/>
    <w:rsid w:val="00C351AB"/>
  </w:style>
  <w:style w:type="paragraph" w:styleId="CommentSubject">
    <w:name w:val="annotation subject"/>
    <w:basedOn w:val="CommentText"/>
    <w:next w:val="CommentText"/>
    <w:link w:val="CommentSubjectChar"/>
    <w:rsid w:val="00C351AB"/>
    <w:rPr>
      <w:b/>
      <w:bCs/>
    </w:rPr>
  </w:style>
  <w:style w:type="character" w:customStyle="1" w:styleId="CommentSubjectChar">
    <w:name w:val="Comment Subject Char"/>
    <w:basedOn w:val="CommentTextChar"/>
    <w:link w:val="CommentSubject"/>
    <w:rsid w:val="00C351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51AB"/>
    <w:rPr>
      <w:sz w:val="16"/>
      <w:szCs w:val="16"/>
    </w:rPr>
  </w:style>
  <w:style w:type="paragraph" w:styleId="CommentText">
    <w:name w:val="annotation text"/>
    <w:basedOn w:val="Normal"/>
    <w:link w:val="CommentTextChar"/>
    <w:rsid w:val="00C351AB"/>
    <w:rPr>
      <w:sz w:val="20"/>
      <w:szCs w:val="20"/>
    </w:rPr>
  </w:style>
  <w:style w:type="character" w:customStyle="1" w:styleId="CommentTextChar">
    <w:name w:val="Comment Text Char"/>
    <w:basedOn w:val="DefaultParagraphFont"/>
    <w:link w:val="CommentText"/>
    <w:rsid w:val="00C351AB"/>
  </w:style>
  <w:style w:type="paragraph" w:styleId="CommentSubject">
    <w:name w:val="annotation subject"/>
    <w:basedOn w:val="CommentText"/>
    <w:next w:val="CommentText"/>
    <w:link w:val="CommentSubjectChar"/>
    <w:rsid w:val="00C351AB"/>
    <w:rPr>
      <w:b/>
      <w:bCs/>
    </w:rPr>
  </w:style>
  <w:style w:type="character" w:customStyle="1" w:styleId="CommentSubjectChar">
    <w:name w:val="Comment Subject Char"/>
    <w:basedOn w:val="CommentTextChar"/>
    <w:link w:val="CommentSubject"/>
    <w:rsid w:val="00C35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1720</Words>
  <Characters>8385</Characters>
  <Application>Microsoft Office Word</Application>
  <DocSecurity>4</DocSecurity>
  <Lines>224</Lines>
  <Paragraphs>61</Paragraphs>
  <ScaleCrop>false</ScaleCrop>
  <HeadingPairs>
    <vt:vector size="2" baseType="variant">
      <vt:variant>
        <vt:lpstr>Title</vt:lpstr>
      </vt:variant>
      <vt:variant>
        <vt:i4>1</vt:i4>
      </vt:variant>
    </vt:vector>
  </HeadingPairs>
  <TitlesOfParts>
    <vt:vector size="1" baseType="lpstr">
      <vt:lpstr>BA - SB02242 (Committee Report (Substituted))</vt:lpstr>
    </vt:vector>
  </TitlesOfParts>
  <Company>State of Texas</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28415</dc:subject>
  <dc:creator>State of Texas</dc:creator>
  <dc:description>SB 2242 by Hinojosa-(H)Ways &amp; Means (Substitute Document Number: 85R 25160)</dc:description>
  <cp:lastModifiedBy>Brianna Weis</cp:lastModifiedBy>
  <cp:revision>2</cp:revision>
  <cp:lastPrinted>2017-05-05T20:05:00Z</cp:lastPrinted>
  <dcterms:created xsi:type="dcterms:W3CDTF">2017-05-09T01:05:00Z</dcterms:created>
  <dcterms:modified xsi:type="dcterms:W3CDTF">2017-05-09T01:05:00Z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17.124.1128</vt:lpwstr>
  </property>
</Properties>
</file>