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C5" w:rsidRDefault="007B40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C17FCFEF44431EA290D022513ABE00"/>
          </w:placeholder>
        </w:sdtPr>
        <w:sdtContent>
          <w:r w:rsidRPr="005C2A78">
            <w:rPr>
              <w:rFonts w:cs="Times New Roman"/>
              <w:b/>
              <w:szCs w:val="24"/>
              <w:u w:val="single"/>
            </w:rPr>
            <w:t>BILL ANALYSIS</w:t>
          </w:r>
        </w:sdtContent>
      </w:sdt>
    </w:p>
    <w:p w:rsidR="007B40C5" w:rsidRPr="00585C31" w:rsidRDefault="007B40C5" w:rsidP="000F1DF9">
      <w:pPr>
        <w:spacing w:after="0" w:line="240" w:lineRule="auto"/>
        <w:rPr>
          <w:rFonts w:cs="Times New Roman"/>
          <w:szCs w:val="24"/>
        </w:rPr>
      </w:pPr>
    </w:p>
    <w:p w:rsidR="007B40C5" w:rsidRPr="00585C31" w:rsidRDefault="007B40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40C5" w:rsidTr="000F1DF9">
        <w:tc>
          <w:tcPr>
            <w:tcW w:w="2718" w:type="dxa"/>
          </w:tcPr>
          <w:p w:rsidR="007B40C5" w:rsidRPr="005C2A78" w:rsidRDefault="007B40C5" w:rsidP="006D756B">
            <w:pPr>
              <w:rPr>
                <w:rFonts w:cs="Times New Roman"/>
                <w:szCs w:val="24"/>
              </w:rPr>
            </w:pPr>
            <w:sdt>
              <w:sdtPr>
                <w:rPr>
                  <w:rFonts w:cs="Times New Roman"/>
                  <w:szCs w:val="24"/>
                </w:rPr>
                <w:alias w:val="Agency Title"/>
                <w:tag w:val="AgencyTitleContentControl"/>
                <w:id w:val="1920747753"/>
                <w:lock w:val="sdtContentLocked"/>
                <w:placeholder>
                  <w:docPart w:val="5181B666CD9E4F59957977CCFB6F6ED3"/>
                </w:placeholder>
              </w:sdtPr>
              <w:sdtEndPr>
                <w:rPr>
                  <w:rFonts w:cstheme="minorBidi"/>
                  <w:szCs w:val="22"/>
                </w:rPr>
              </w:sdtEndPr>
              <w:sdtContent>
                <w:r>
                  <w:rPr>
                    <w:rFonts w:cs="Times New Roman"/>
                    <w:szCs w:val="24"/>
                  </w:rPr>
                  <w:t>Senate Research Center</w:t>
                </w:r>
              </w:sdtContent>
            </w:sdt>
          </w:p>
        </w:tc>
        <w:tc>
          <w:tcPr>
            <w:tcW w:w="6858" w:type="dxa"/>
          </w:tcPr>
          <w:p w:rsidR="007B40C5" w:rsidRPr="00FF6471" w:rsidRDefault="007B40C5" w:rsidP="000F1DF9">
            <w:pPr>
              <w:jc w:val="right"/>
              <w:rPr>
                <w:rFonts w:cs="Times New Roman"/>
                <w:szCs w:val="24"/>
              </w:rPr>
            </w:pPr>
            <w:sdt>
              <w:sdtPr>
                <w:rPr>
                  <w:rFonts w:cs="Times New Roman"/>
                  <w:szCs w:val="24"/>
                </w:rPr>
                <w:alias w:val="Bill Number"/>
                <w:tag w:val="BillNumberOne"/>
                <w:id w:val="-410784069"/>
                <w:lock w:val="sdtContentLocked"/>
                <w:placeholder>
                  <w:docPart w:val="B192997F29324CA08902A29BA8EA55ED"/>
                </w:placeholder>
              </w:sdtPr>
              <w:sdtContent>
                <w:r>
                  <w:rPr>
                    <w:rFonts w:cs="Times New Roman"/>
                    <w:szCs w:val="24"/>
                  </w:rPr>
                  <w:t>S.B. 2249</w:t>
                </w:r>
              </w:sdtContent>
            </w:sdt>
          </w:p>
        </w:tc>
      </w:tr>
      <w:tr w:rsidR="007B40C5" w:rsidTr="000F1DF9">
        <w:sdt>
          <w:sdtPr>
            <w:rPr>
              <w:rFonts w:cs="Times New Roman"/>
              <w:szCs w:val="24"/>
            </w:rPr>
            <w:alias w:val="TLCNumber"/>
            <w:tag w:val="TLCNumber"/>
            <w:id w:val="-542600604"/>
            <w:lock w:val="sdtLocked"/>
            <w:placeholder>
              <w:docPart w:val="56E0439712D24BEF81EAF72D8A2EEAF7"/>
            </w:placeholder>
          </w:sdtPr>
          <w:sdtContent>
            <w:tc>
              <w:tcPr>
                <w:tcW w:w="2718" w:type="dxa"/>
              </w:tcPr>
              <w:p w:rsidR="007B40C5" w:rsidRPr="000F1DF9" w:rsidRDefault="007B40C5" w:rsidP="00C65088">
                <w:pPr>
                  <w:rPr>
                    <w:rFonts w:cs="Times New Roman"/>
                    <w:szCs w:val="24"/>
                  </w:rPr>
                </w:pPr>
                <w:r>
                  <w:rPr>
                    <w:rFonts w:cs="Times New Roman"/>
                    <w:szCs w:val="24"/>
                  </w:rPr>
                  <w:t>85R8261 SMT-F</w:t>
                </w:r>
              </w:p>
            </w:tc>
          </w:sdtContent>
        </w:sdt>
        <w:tc>
          <w:tcPr>
            <w:tcW w:w="6858" w:type="dxa"/>
          </w:tcPr>
          <w:p w:rsidR="007B40C5" w:rsidRPr="005C2A78" w:rsidRDefault="007B40C5" w:rsidP="006D756B">
            <w:pPr>
              <w:jc w:val="right"/>
              <w:rPr>
                <w:rFonts w:cs="Times New Roman"/>
                <w:szCs w:val="24"/>
              </w:rPr>
            </w:pPr>
            <w:sdt>
              <w:sdtPr>
                <w:rPr>
                  <w:rFonts w:cs="Times New Roman"/>
                  <w:szCs w:val="24"/>
                </w:rPr>
                <w:alias w:val="Author Label"/>
                <w:tag w:val="By"/>
                <w:id w:val="72399597"/>
                <w:lock w:val="sdtLocked"/>
                <w:placeholder>
                  <w:docPart w:val="BCBB95133CA04B75A5F97AC0D49164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026B6920964AEBA678385BCDFD02B4"/>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C11CAA72BA2446529BEF7919948688FF"/>
                </w:placeholder>
                <w:showingPlcHdr/>
              </w:sdtPr>
              <w:sdtContent/>
            </w:sdt>
          </w:p>
        </w:tc>
      </w:tr>
      <w:tr w:rsidR="007B40C5" w:rsidTr="000F1DF9">
        <w:tc>
          <w:tcPr>
            <w:tcW w:w="2718" w:type="dxa"/>
          </w:tcPr>
          <w:p w:rsidR="007B40C5" w:rsidRPr="00BC7495" w:rsidRDefault="007B40C5" w:rsidP="000F1DF9">
            <w:pPr>
              <w:rPr>
                <w:rFonts w:cs="Times New Roman"/>
                <w:szCs w:val="24"/>
              </w:rPr>
            </w:pPr>
          </w:p>
        </w:tc>
        <w:sdt>
          <w:sdtPr>
            <w:rPr>
              <w:rFonts w:cs="Times New Roman"/>
              <w:szCs w:val="24"/>
            </w:rPr>
            <w:alias w:val="Committee"/>
            <w:tag w:val="Committee"/>
            <w:id w:val="1914272295"/>
            <w:lock w:val="sdtContentLocked"/>
            <w:placeholder>
              <w:docPart w:val="F5593B9FDB094C6EBAFC3EE0F0F0A5F4"/>
            </w:placeholder>
          </w:sdtPr>
          <w:sdtContent>
            <w:tc>
              <w:tcPr>
                <w:tcW w:w="6858" w:type="dxa"/>
              </w:tcPr>
              <w:p w:rsidR="007B40C5" w:rsidRPr="00FF6471" w:rsidRDefault="007B40C5" w:rsidP="000F1DF9">
                <w:pPr>
                  <w:jc w:val="right"/>
                  <w:rPr>
                    <w:rFonts w:cs="Times New Roman"/>
                    <w:szCs w:val="24"/>
                  </w:rPr>
                </w:pPr>
                <w:r>
                  <w:rPr>
                    <w:rFonts w:cs="Times New Roman"/>
                    <w:szCs w:val="24"/>
                  </w:rPr>
                  <w:t>Intergovernmental Relations</w:t>
                </w:r>
              </w:p>
            </w:tc>
          </w:sdtContent>
        </w:sdt>
      </w:tr>
      <w:tr w:rsidR="007B40C5" w:rsidTr="000F1DF9">
        <w:tc>
          <w:tcPr>
            <w:tcW w:w="2718" w:type="dxa"/>
          </w:tcPr>
          <w:p w:rsidR="007B40C5" w:rsidRPr="00BC7495" w:rsidRDefault="007B40C5" w:rsidP="000F1DF9">
            <w:pPr>
              <w:rPr>
                <w:rFonts w:cs="Times New Roman"/>
                <w:szCs w:val="24"/>
              </w:rPr>
            </w:pPr>
          </w:p>
        </w:tc>
        <w:sdt>
          <w:sdtPr>
            <w:rPr>
              <w:rFonts w:cs="Times New Roman"/>
              <w:szCs w:val="24"/>
            </w:rPr>
            <w:alias w:val="Date"/>
            <w:tag w:val="DateContentControl"/>
            <w:id w:val="1178081906"/>
            <w:lock w:val="sdtLocked"/>
            <w:placeholder>
              <w:docPart w:val="14425BF366324ABABBA40CBEF7F4174E"/>
            </w:placeholder>
            <w:date w:fullDate="2017-04-25T00:00:00Z">
              <w:dateFormat w:val="M/d/yyyy"/>
              <w:lid w:val="en-US"/>
              <w:storeMappedDataAs w:val="dateTime"/>
              <w:calendar w:val="gregorian"/>
            </w:date>
          </w:sdtPr>
          <w:sdtContent>
            <w:tc>
              <w:tcPr>
                <w:tcW w:w="6858" w:type="dxa"/>
              </w:tcPr>
              <w:p w:rsidR="007B40C5" w:rsidRPr="00FF6471" w:rsidRDefault="007B40C5" w:rsidP="000F1DF9">
                <w:pPr>
                  <w:jc w:val="right"/>
                  <w:rPr>
                    <w:rFonts w:cs="Times New Roman"/>
                    <w:szCs w:val="24"/>
                  </w:rPr>
                </w:pPr>
                <w:r>
                  <w:rPr>
                    <w:rFonts w:cs="Times New Roman"/>
                    <w:szCs w:val="24"/>
                  </w:rPr>
                  <w:t>4/25/2017</w:t>
                </w:r>
              </w:p>
            </w:tc>
          </w:sdtContent>
        </w:sdt>
      </w:tr>
      <w:tr w:rsidR="007B40C5" w:rsidTr="000F1DF9">
        <w:tc>
          <w:tcPr>
            <w:tcW w:w="2718" w:type="dxa"/>
          </w:tcPr>
          <w:p w:rsidR="007B40C5" w:rsidRPr="00BC7495" w:rsidRDefault="007B40C5" w:rsidP="000F1DF9">
            <w:pPr>
              <w:rPr>
                <w:rFonts w:cs="Times New Roman"/>
                <w:szCs w:val="24"/>
              </w:rPr>
            </w:pPr>
          </w:p>
        </w:tc>
        <w:sdt>
          <w:sdtPr>
            <w:rPr>
              <w:rFonts w:cs="Times New Roman"/>
              <w:szCs w:val="24"/>
            </w:rPr>
            <w:alias w:val="BA Version"/>
            <w:tag w:val="BAVersion"/>
            <w:id w:val="-1685590809"/>
            <w:lock w:val="sdtContentLocked"/>
            <w:placeholder>
              <w:docPart w:val="70D49944C8B6494C89682451182CB3B7"/>
            </w:placeholder>
          </w:sdtPr>
          <w:sdtContent>
            <w:tc>
              <w:tcPr>
                <w:tcW w:w="6858" w:type="dxa"/>
              </w:tcPr>
              <w:p w:rsidR="007B40C5" w:rsidRPr="00FF6471" w:rsidRDefault="007B40C5" w:rsidP="000F1DF9">
                <w:pPr>
                  <w:jc w:val="right"/>
                  <w:rPr>
                    <w:rFonts w:cs="Times New Roman"/>
                    <w:szCs w:val="24"/>
                  </w:rPr>
                </w:pPr>
                <w:r>
                  <w:rPr>
                    <w:rFonts w:cs="Times New Roman"/>
                    <w:szCs w:val="24"/>
                  </w:rPr>
                  <w:t>As Filed</w:t>
                </w:r>
              </w:p>
            </w:tc>
          </w:sdtContent>
        </w:sdt>
      </w:tr>
    </w:tbl>
    <w:p w:rsidR="007B40C5" w:rsidRPr="00FF6471" w:rsidRDefault="007B40C5" w:rsidP="000F1DF9">
      <w:pPr>
        <w:spacing w:after="0" w:line="240" w:lineRule="auto"/>
        <w:rPr>
          <w:rFonts w:cs="Times New Roman"/>
          <w:szCs w:val="24"/>
        </w:rPr>
      </w:pPr>
    </w:p>
    <w:p w:rsidR="007B40C5" w:rsidRPr="00FF6471" w:rsidRDefault="007B40C5" w:rsidP="000F1DF9">
      <w:pPr>
        <w:spacing w:after="0" w:line="240" w:lineRule="auto"/>
        <w:rPr>
          <w:rFonts w:cs="Times New Roman"/>
          <w:szCs w:val="24"/>
        </w:rPr>
      </w:pPr>
    </w:p>
    <w:p w:rsidR="007B40C5" w:rsidRPr="00FF6471" w:rsidRDefault="007B40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5CCFA6B2BD45FCBAD239DF3F0CBF33"/>
        </w:placeholder>
      </w:sdtPr>
      <w:sdtContent>
        <w:p w:rsidR="007B40C5" w:rsidRDefault="007B40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27DB4D770FA4F1CBFB635EE4B0A8136"/>
        </w:placeholder>
      </w:sdtPr>
      <w:sdtContent>
        <w:p w:rsidR="007B40C5" w:rsidRDefault="007B40C5" w:rsidP="007B40C5">
          <w:pPr>
            <w:pStyle w:val="NormalWeb"/>
            <w:spacing w:before="0" w:beforeAutospacing="0" w:after="0" w:afterAutospacing="0"/>
            <w:jc w:val="both"/>
            <w:divId w:val="997923889"/>
            <w:rPr>
              <w:rFonts w:eastAsia="Times New Roman"/>
              <w:bCs/>
            </w:rPr>
          </w:pPr>
        </w:p>
        <w:p w:rsidR="007B40C5" w:rsidRDefault="007B40C5" w:rsidP="007B40C5">
          <w:pPr>
            <w:pStyle w:val="NormalWeb"/>
            <w:spacing w:before="0" w:beforeAutospacing="0" w:after="0" w:afterAutospacing="0"/>
            <w:jc w:val="both"/>
            <w:divId w:val="997923889"/>
            <w:rPr>
              <w:color w:val="000000"/>
            </w:rPr>
          </w:pPr>
          <w:r w:rsidRPr="00BF23A6">
            <w:rPr>
              <w:color w:val="000000"/>
            </w:rPr>
            <w:t>S</w:t>
          </w:r>
          <w:r>
            <w:rPr>
              <w:color w:val="000000"/>
            </w:rPr>
            <w:t>.</w:t>
          </w:r>
          <w:r w:rsidRPr="00BF23A6">
            <w:rPr>
              <w:color w:val="000000"/>
            </w:rPr>
            <w:t>B</w:t>
          </w:r>
          <w:r>
            <w:rPr>
              <w:color w:val="000000"/>
            </w:rPr>
            <w:t xml:space="preserve">. </w:t>
          </w:r>
          <w:r w:rsidRPr="00BF23A6">
            <w:rPr>
              <w:color w:val="000000"/>
            </w:rPr>
            <w:t>2249 create</w:t>
          </w:r>
          <w:r>
            <w:rPr>
              <w:color w:val="000000"/>
            </w:rPr>
            <w:t>s</w:t>
          </w:r>
          <w:r w:rsidRPr="00BF23A6">
            <w:rPr>
              <w:color w:val="000000"/>
            </w:rPr>
            <w:t xml:space="preserve"> the East Lake Hou</w:t>
          </w:r>
          <w:r>
            <w:rPr>
              <w:color w:val="000000"/>
            </w:rPr>
            <w:t>ston Management District (district</w:t>
          </w:r>
          <w:r w:rsidRPr="00BF23A6">
            <w:rPr>
              <w:color w:val="000000"/>
            </w:rPr>
            <w:t>). The district, comprised of two separate non-contiguous parcels of raw l</w:t>
          </w:r>
          <w:r>
            <w:rPr>
              <w:color w:val="000000"/>
            </w:rPr>
            <w:t>and, is 435 acres in size. The d</w:t>
          </w:r>
          <w:r w:rsidRPr="00BF23A6">
            <w:rPr>
              <w:color w:val="000000"/>
            </w:rPr>
            <w:t>istrict facilitate</w:t>
          </w:r>
          <w:r>
            <w:rPr>
              <w:color w:val="000000"/>
            </w:rPr>
            <w:t>s</w:t>
          </w:r>
          <w:r w:rsidRPr="00BF23A6">
            <w:rPr>
              <w:color w:val="000000"/>
            </w:rPr>
            <w:t xml:space="preserve"> the development of the land within its boundaries by providing for reimbursement to the developer(s) for development costs associated with both underground utilities, roads, drainage, detention, parks, recreations</w:t>
          </w:r>
          <w:r>
            <w:rPr>
              <w:color w:val="000000"/>
            </w:rPr>
            <w:t>,</w:t>
          </w:r>
          <w:r w:rsidRPr="00BF23A6">
            <w:rPr>
              <w:color w:val="000000"/>
            </w:rPr>
            <w:t xml:space="preserve"> amenities, and improvements along the public rights of ways. There is no utility service at this point in time that would enable the development of the raw land. It is contemplated that all of the land in the initial dev</w:t>
          </w:r>
          <w:r>
            <w:rPr>
              <w:color w:val="000000"/>
            </w:rPr>
            <w:t>elopment will consist of single-</w:t>
          </w:r>
          <w:r w:rsidRPr="00BF23A6">
            <w:rPr>
              <w:color w:val="000000"/>
            </w:rPr>
            <w:t>family housing residential development</w:t>
          </w:r>
          <w:r>
            <w:rPr>
              <w:color w:val="000000"/>
            </w:rPr>
            <w:t>s. Future annexations into the d</w:t>
          </w:r>
          <w:r w:rsidRPr="00BF23A6">
            <w:rPr>
              <w:color w:val="000000"/>
            </w:rPr>
            <w:t>istrict will likely also include some elements of supporting commercial development.</w:t>
          </w:r>
        </w:p>
        <w:p w:rsidR="007B40C5" w:rsidRPr="00BF23A6" w:rsidRDefault="007B40C5" w:rsidP="007B40C5">
          <w:pPr>
            <w:pStyle w:val="NormalWeb"/>
            <w:spacing w:before="0" w:beforeAutospacing="0" w:after="0" w:afterAutospacing="0"/>
            <w:jc w:val="both"/>
            <w:divId w:val="997923889"/>
            <w:rPr>
              <w:color w:val="000000"/>
            </w:rPr>
          </w:pPr>
        </w:p>
        <w:p w:rsidR="007B40C5" w:rsidRDefault="007B40C5" w:rsidP="007B40C5">
          <w:pPr>
            <w:pStyle w:val="NormalWeb"/>
            <w:spacing w:before="0" w:beforeAutospacing="0" w:after="0" w:afterAutospacing="0"/>
            <w:jc w:val="both"/>
            <w:divId w:val="997923889"/>
            <w:rPr>
              <w:color w:val="000000"/>
            </w:rPr>
          </w:pPr>
          <w:r>
            <w:rPr>
              <w:color w:val="000000"/>
            </w:rPr>
            <w:t>The d</w:t>
          </w:r>
          <w:r w:rsidRPr="00BF23A6">
            <w:rPr>
              <w:color w:val="000000"/>
            </w:rPr>
            <w:t>istrict would utilize powers au</w:t>
          </w:r>
          <w:r>
            <w:rPr>
              <w:color w:val="000000"/>
            </w:rPr>
            <w:t>thorized by Chapters 49 (Provisions Applicable to all Districts</w:t>
          </w:r>
          <w:r w:rsidRPr="00BF23A6">
            <w:rPr>
              <w:color w:val="000000"/>
            </w:rPr>
            <w:t>) and 54 (M</w:t>
          </w:r>
          <w:r>
            <w:rPr>
              <w:color w:val="000000"/>
            </w:rPr>
            <w:t xml:space="preserve">unicipal </w:t>
          </w:r>
          <w:r w:rsidRPr="00BF23A6">
            <w:rPr>
              <w:color w:val="000000"/>
            </w:rPr>
            <w:t>U</w:t>
          </w:r>
          <w:r>
            <w:rPr>
              <w:color w:val="000000"/>
            </w:rPr>
            <w:t xml:space="preserve">tility </w:t>
          </w:r>
          <w:r w:rsidRPr="00BF23A6">
            <w:rPr>
              <w:color w:val="000000"/>
            </w:rPr>
            <w:t>D</w:t>
          </w:r>
          <w:r>
            <w:rPr>
              <w:color w:val="000000"/>
            </w:rPr>
            <w:t>istrict</w:t>
          </w:r>
          <w:r w:rsidRPr="00BF23A6">
            <w:rPr>
              <w:color w:val="000000"/>
            </w:rPr>
            <w:t>s), Water Code, to finance wet utilities, roads, drainage, and park improvements; and Chapter 375 (M</w:t>
          </w:r>
          <w:r>
            <w:rPr>
              <w:color w:val="000000"/>
            </w:rPr>
            <w:t xml:space="preserve">unicipal </w:t>
          </w:r>
          <w:r w:rsidRPr="00BF23A6">
            <w:rPr>
              <w:color w:val="000000"/>
            </w:rPr>
            <w:t>M</w:t>
          </w:r>
          <w:r>
            <w:rPr>
              <w:color w:val="000000"/>
            </w:rPr>
            <w:t xml:space="preserve">anagement </w:t>
          </w:r>
          <w:r w:rsidRPr="00BF23A6">
            <w:rPr>
              <w:color w:val="000000"/>
            </w:rPr>
            <w:t>D</w:t>
          </w:r>
          <w:r>
            <w:rPr>
              <w:color w:val="000000"/>
            </w:rPr>
            <w:t>istrict</w:t>
          </w:r>
          <w:r w:rsidRPr="00BF23A6">
            <w:rPr>
              <w:color w:val="000000"/>
            </w:rPr>
            <w:t>s</w:t>
          </w:r>
          <w:r>
            <w:rPr>
              <w:color w:val="000000"/>
            </w:rPr>
            <w:t xml:space="preserve"> in General</w:t>
          </w:r>
          <w:r w:rsidRPr="00BF23A6">
            <w:rPr>
              <w:color w:val="000000"/>
            </w:rPr>
            <w:t>), Local Government Code</w:t>
          </w:r>
          <w:r>
            <w:rPr>
              <w:color w:val="000000"/>
            </w:rPr>
            <w:t>,</w:t>
          </w:r>
          <w:r w:rsidRPr="00BF23A6">
            <w:rPr>
              <w:color w:val="000000"/>
            </w:rPr>
            <w:t xml:space="preserve"> to provide for maintenance of the surface infrast</w:t>
          </w:r>
          <w:r>
            <w:rPr>
              <w:color w:val="000000"/>
            </w:rPr>
            <w:t>ructure, recreations facilities</w:t>
          </w:r>
          <w:r w:rsidRPr="00BF23A6">
            <w:rPr>
              <w:color w:val="000000"/>
            </w:rPr>
            <w:t>, other public amenities, safety and security, directly or through contracts with ot</w:t>
          </w:r>
          <w:r>
            <w:rPr>
              <w:color w:val="000000"/>
            </w:rPr>
            <w:t>her governmental entities. The d</w:t>
          </w:r>
          <w:r w:rsidRPr="00BF23A6">
            <w:rPr>
              <w:color w:val="000000"/>
            </w:rPr>
            <w:t>istrict would have the power to adopt a tax or levy an assessment to finance development costs, directly or through the</w:t>
          </w:r>
          <w:r>
            <w:rPr>
              <w:color w:val="000000"/>
            </w:rPr>
            <w:t xml:space="preserve"> sale of bonds, and to finance d</w:t>
          </w:r>
          <w:r w:rsidRPr="00BF23A6">
            <w:rPr>
              <w:color w:val="000000"/>
            </w:rPr>
            <w:t>istrict services.</w:t>
          </w:r>
        </w:p>
        <w:p w:rsidR="007B40C5" w:rsidRPr="00BF23A6" w:rsidRDefault="007B40C5" w:rsidP="007B40C5">
          <w:pPr>
            <w:pStyle w:val="NormalWeb"/>
            <w:spacing w:before="0" w:beforeAutospacing="0" w:after="0" w:afterAutospacing="0"/>
            <w:jc w:val="both"/>
            <w:divId w:val="997923889"/>
            <w:rPr>
              <w:color w:val="000000"/>
            </w:rPr>
          </w:pPr>
        </w:p>
        <w:p w:rsidR="007B40C5" w:rsidRPr="00BF23A6" w:rsidRDefault="007B40C5" w:rsidP="007B40C5">
          <w:pPr>
            <w:pStyle w:val="NormalWeb"/>
            <w:spacing w:before="0" w:beforeAutospacing="0" w:after="0" w:afterAutospacing="0"/>
            <w:jc w:val="both"/>
            <w:divId w:val="997923889"/>
            <w:rPr>
              <w:color w:val="000000"/>
            </w:rPr>
          </w:pPr>
          <w:r w:rsidRPr="00BF23A6">
            <w:rPr>
              <w:color w:val="000000"/>
            </w:rPr>
            <w:t>The land within the district is co-owned by a single developer in partnership with two separate incorporated entities/owners. There is no known opposition to creation of thi</w:t>
          </w:r>
          <w:r>
            <w:rPr>
              <w:color w:val="000000"/>
            </w:rPr>
            <w:t>s district. The d</w:t>
          </w:r>
          <w:r w:rsidRPr="00BF23A6">
            <w:rPr>
              <w:color w:val="000000"/>
            </w:rPr>
            <w:t>istrict does not have the power of eminent domain.</w:t>
          </w:r>
        </w:p>
        <w:p w:rsidR="007B40C5" w:rsidRPr="00D70925" w:rsidRDefault="007B40C5" w:rsidP="007B40C5">
          <w:pPr>
            <w:spacing w:after="0" w:line="240" w:lineRule="auto"/>
            <w:jc w:val="both"/>
            <w:rPr>
              <w:rFonts w:eastAsia="Times New Roman" w:cs="Times New Roman"/>
              <w:bCs/>
              <w:szCs w:val="24"/>
            </w:rPr>
          </w:pPr>
        </w:p>
      </w:sdtContent>
    </w:sdt>
    <w:p w:rsidR="007B40C5" w:rsidRDefault="007B40C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2249 </w:t>
      </w:r>
      <w:bookmarkStart w:id="1" w:name="AmendsCurrentLaw"/>
      <w:bookmarkEnd w:id="1"/>
      <w:r>
        <w:rPr>
          <w:rFonts w:cs="Times New Roman"/>
          <w:szCs w:val="24"/>
        </w:rPr>
        <w:t>amends current law relating to the creation of the East Lake Houston Management District, provides authority to issue bonds, and provides authority to impose assessments, fees, or taxes.</w:t>
      </w:r>
    </w:p>
    <w:p w:rsidR="007B40C5" w:rsidRPr="00006133" w:rsidRDefault="007B40C5" w:rsidP="000F1DF9">
      <w:pPr>
        <w:spacing w:after="0" w:line="240" w:lineRule="auto"/>
        <w:jc w:val="both"/>
        <w:rPr>
          <w:rFonts w:eastAsia="Times New Roman" w:cs="Times New Roman"/>
          <w:szCs w:val="24"/>
        </w:rPr>
      </w:pPr>
    </w:p>
    <w:p w:rsidR="007B40C5" w:rsidRPr="005C2A78" w:rsidRDefault="007B40C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5C7720B3B2448DB8E757D03D42F256"/>
          </w:placeholder>
        </w:sdtPr>
        <w:sdtContent>
          <w:r>
            <w:rPr>
              <w:rFonts w:eastAsia="Times New Roman" w:cs="Times New Roman"/>
              <w:b/>
              <w:szCs w:val="24"/>
              <w:u w:val="single"/>
            </w:rPr>
            <w:t>RULEMAKING AUTHORITY</w:t>
          </w:r>
        </w:sdtContent>
      </w:sdt>
    </w:p>
    <w:p w:rsidR="007B40C5" w:rsidRPr="006529C4" w:rsidRDefault="007B40C5" w:rsidP="00774EC7">
      <w:pPr>
        <w:spacing w:after="0" w:line="240" w:lineRule="auto"/>
        <w:jc w:val="both"/>
        <w:rPr>
          <w:rFonts w:cs="Times New Roman"/>
          <w:szCs w:val="24"/>
        </w:rPr>
      </w:pPr>
    </w:p>
    <w:p w:rsidR="007B40C5" w:rsidRPr="006529C4" w:rsidRDefault="007B40C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40C5" w:rsidRPr="006529C4" w:rsidRDefault="007B40C5" w:rsidP="00774EC7">
      <w:pPr>
        <w:spacing w:after="0" w:line="240" w:lineRule="auto"/>
        <w:jc w:val="both"/>
        <w:rPr>
          <w:rFonts w:cs="Times New Roman"/>
          <w:szCs w:val="24"/>
        </w:rPr>
      </w:pPr>
    </w:p>
    <w:p w:rsidR="007B40C5" w:rsidRPr="005C2A78" w:rsidRDefault="007B40C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0B4D99BFDE4A41A48AB0E3F1CC2E86"/>
          </w:placeholder>
        </w:sdtPr>
        <w:sdtContent>
          <w:r>
            <w:rPr>
              <w:rFonts w:eastAsia="Times New Roman" w:cs="Times New Roman"/>
              <w:b/>
              <w:szCs w:val="24"/>
              <w:u w:val="single"/>
            </w:rPr>
            <w:t>SECTION BY SECTION ANALYSIS</w:t>
          </w:r>
        </w:sdtContent>
      </w:sdt>
    </w:p>
    <w:p w:rsidR="007B40C5" w:rsidRPr="005C2A78" w:rsidRDefault="007B40C5" w:rsidP="000F1DF9">
      <w:pPr>
        <w:spacing w:after="0" w:line="240" w:lineRule="auto"/>
        <w:jc w:val="both"/>
        <w:rPr>
          <w:rFonts w:eastAsia="Times New Roman" w:cs="Times New Roman"/>
          <w:szCs w:val="24"/>
        </w:rPr>
      </w:pPr>
    </w:p>
    <w:p w:rsidR="007B40C5" w:rsidRDefault="007B40C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3936, as follows:</w:t>
      </w:r>
    </w:p>
    <w:p w:rsidR="007B40C5" w:rsidRDefault="007B40C5" w:rsidP="000F1DF9">
      <w:pPr>
        <w:spacing w:after="0" w:line="240" w:lineRule="auto"/>
        <w:jc w:val="both"/>
        <w:rPr>
          <w:rFonts w:eastAsia="Times New Roman" w:cs="Times New Roman"/>
          <w:szCs w:val="24"/>
        </w:rPr>
      </w:pPr>
    </w:p>
    <w:p w:rsidR="007B40C5" w:rsidRDefault="007B40C5" w:rsidP="00006133">
      <w:pPr>
        <w:spacing w:after="0" w:line="240" w:lineRule="auto"/>
        <w:jc w:val="center"/>
        <w:rPr>
          <w:rFonts w:eastAsia="Times New Roman" w:cs="Times New Roman"/>
          <w:szCs w:val="24"/>
        </w:rPr>
      </w:pPr>
      <w:r>
        <w:rPr>
          <w:rFonts w:eastAsia="Times New Roman" w:cs="Times New Roman"/>
          <w:szCs w:val="24"/>
        </w:rPr>
        <w:t>CHAPTER 3936. EAST LAKE HOUSTON MANAGEMENT DISTRICT</w:t>
      </w:r>
    </w:p>
    <w:p w:rsidR="007B40C5" w:rsidRDefault="007B40C5" w:rsidP="00006133">
      <w:pPr>
        <w:spacing w:after="0" w:line="240" w:lineRule="auto"/>
        <w:jc w:val="center"/>
        <w:rPr>
          <w:rFonts w:eastAsia="Times New Roman" w:cs="Times New Roman"/>
          <w:szCs w:val="24"/>
        </w:rPr>
      </w:pPr>
    </w:p>
    <w:p w:rsidR="007B40C5" w:rsidRDefault="007B40C5" w:rsidP="00006133">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East Lake Houston Management District (district) in the City of Houston (city). Sets forth standard procedures, requirements, and criteria for:</w:t>
      </w:r>
    </w:p>
    <w:p w:rsidR="007B40C5" w:rsidRDefault="007B40C5" w:rsidP="00006133">
      <w:pPr>
        <w:spacing w:after="0" w:line="240" w:lineRule="auto"/>
        <w:ind w:left="720"/>
        <w:jc w:val="both"/>
        <w:rPr>
          <w:rFonts w:eastAsia="Times New Roman" w:cs="Times New Roman"/>
          <w:szCs w:val="24"/>
        </w:rPr>
      </w:pPr>
    </w:p>
    <w:p w:rsidR="007B40C5" w:rsidRDefault="007B40C5" w:rsidP="00006133">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(Sections 3936.001-3936.050);</w:t>
      </w:r>
    </w:p>
    <w:p w:rsidR="007B40C5" w:rsidRDefault="007B40C5" w:rsidP="00006133">
      <w:pPr>
        <w:spacing w:after="0" w:line="240" w:lineRule="auto"/>
        <w:ind w:left="1440"/>
        <w:jc w:val="both"/>
        <w:rPr>
          <w:rFonts w:eastAsia="Times New Roman" w:cs="Times New Roman"/>
          <w:szCs w:val="24"/>
        </w:rPr>
      </w:pPr>
    </w:p>
    <w:p w:rsidR="007B40C5" w:rsidRDefault="007B40C5" w:rsidP="00006133">
      <w:pPr>
        <w:spacing w:after="0" w:line="240" w:lineRule="auto"/>
        <w:ind w:left="1440"/>
        <w:jc w:val="both"/>
        <w:rPr>
          <w:rFonts w:eastAsia="Times New Roman" w:cs="Times New Roman"/>
          <w:szCs w:val="24"/>
        </w:rPr>
      </w:pPr>
      <w:r>
        <w:rPr>
          <w:rFonts w:eastAsia="Times New Roman" w:cs="Times New Roman"/>
          <w:szCs w:val="24"/>
        </w:rPr>
        <w:t>Size, composition, appointment, compensation, and terms of the board of directors of the district, including the naming of the initial directors (Sections 3936.051-3936.100);</w:t>
      </w:r>
    </w:p>
    <w:p w:rsidR="007B40C5" w:rsidRDefault="007B40C5" w:rsidP="00006133">
      <w:pPr>
        <w:spacing w:after="0" w:line="240" w:lineRule="auto"/>
        <w:ind w:left="1440"/>
        <w:jc w:val="both"/>
        <w:rPr>
          <w:rFonts w:eastAsia="Times New Roman" w:cs="Times New Roman"/>
          <w:szCs w:val="24"/>
        </w:rPr>
      </w:pPr>
    </w:p>
    <w:p w:rsidR="007B40C5" w:rsidRDefault="007B40C5" w:rsidP="00006133">
      <w:pPr>
        <w:spacing w:after="0" w:line="240" w:lineRule="auto"/>
        <w:ind w:left="1440"/>
        <w:jc w:val="both"/>
        <w:rPr>
          <w:rFonts w:eastAsia="Times New Roman" w:cs="Times New Roman"/>
          <w:szCs w:val="24"/>
        </w:rPr>
      </w:pPr>
      <w:r>
        <w:rPr>
          <w:rFonts w:eastAsia="Times New Roman" w:cs="Times New Roman"/>
          <w:szCs w:val="24"/>
        </w:rPr>
        <w:t>Powers and duties of the district (Sections 3936.101-3936.150);</w:t>
      </w:r>
    </w:p>
    <w:p w:rsidR="007B40C5" w:rsidRDefault="007B40C5" w:rsidP="00006133">
      <w:pPr>
        <w:spacing w:after="0" w:line="240" w:lineRule="auto"/>
        <w:ind w:left="1440"/>
        <w:jc w:val="both"/>
        <w:rPr>
          <w:rFonts w:eastAsia="Times New Roman" w:cs="Times New Roman"/>
          <w:szCs w:val="24"/>
        </w:rPr>
      </w:pPr>
    </w:p>
    <w:p w:rsidR="007B40C5" w:rsidRDefault="007B40C5" w:rsidP="00006133">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and obligations for the district (Sections 3936.151-3936.250); and</w:t>
      </w:r>
    </w:p>
    <w:p w:rsidR="007B40C5" w:rsidRDefault="007B40C5" w:rsidP="00006133">
      <w:pPr>
        <w:spacing w:after="0" w:line="240" w:lineRule="auto"/>
        <w:ind w:left="1440"/>
        <w:jc w:val="both"/>
        <w:rPr>
          <w:rFonts w:eastAsia="Times New Roman" w:cs="Times New Roman"/>
          <w:szCs w:val="24"/>
        </w:rPr>
      </w:pPr>
    </w:p>
    <w:p w:rsidR="007B40C5" w:rsidRDefault="007B40C5" w:rsidP="00006133">
      <w:pPr>
        <w:spacing w:after="0" w:line="240" w:lineRule="auto"/>
        <w:ind w:left="1440"/>
        <w:jc w:val="both"/>
        <w:rPr>
          <w:rFonts w:eastAsia="Times New Roman" w:cs="Times New Roman"/>
          <w:szCs w:val="24"/>
        </w:rPr>
      </w:pPr>
      <w:r>
        <w:rPr>
          <w:rFonts w:eastAsia="Times New Roman" w:cs="Times New Roman"/>
          <w:szCs w:val="24"/>
        </w:rPr>
        <w:t>Dissolution of the district by the city (Sections 3936.251-3936.253).</w:t>
      </w:r>
    </w:p>
    <w:p w:rsidR="007B40C5" w:rsidRDefault="007B40C5" w:rsidP="00006133">
      <w:pPr>
        <w:spacing w:after="0" w:line="240" w:lineRule="auto"/>
        <w:ind w:left="720"/>
        <w:jc w:val="both"/>
        <w:rPr>
          <w:rFonts w:eastAsia="Times New Roman" w:cs="Times New Roman"/>
          <w:szCs w:val="24"/>
        </w:rPr>
      </w:pPr>
    </w:p>
    <w:p w:rsidR="007B40C5" w:rsidRPr="005C2A78" w:rsidRDefault="007B40C5" w:rsidP="00006133">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7B40C5" w:rsidRPr="005C2A78" w:rsidRDefault="007B40C5" w:rsidP="000F1DF9">
      <w:pPr>
        <w:spacing w:after="0" w:line="240" w:lineRule="auto"/>
        <w:jc w:val="both"/>
        <w:rPr>
          <w:rFonts w:eastAsia="Times New Roman" w:cs="Times New Roman"/>
          <w:szCs w:val="24"/>
        </w:rPr>
      </w:pPr>
    </w:p>
    <w:p w:rsidR="007B40C5" w:rsidRPr="005C2A78" w:rsidRDefault="007B40C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7B40C5" w:rsidRPr="005C2A78" w:rsidRDefault="007B40C5" w:rsidP="000F1DF9">
      <w:pPr>
        <w:spacing w:after="0" w:line="240" w:lineRule="auto"/>
        <w:jc w:val="both"/>
        <w:rPr>
          <w:rFonts w:eastAsia="Times New Roman" w:cs="Times New Roman"/>
          <w:szCs w:val="24"/>
        </w:rPr>
      </w:pPr>
    </w:p>
    <w:p w:rsidR="007B40C5" w:rsidRPr="005C2A78" w:rsidRDefault="007B40C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7B40C5" w:rsidRDefault="007B40C5" w:rsidP="00774EC7">
      <w:pPr>
        <w:spacing w:after="0" w:line="240" w:lineRule="auto"/>
        <w:jc w:val="both"/>
        <w:rPr>
          <w:rFonts w:cs="Times New Roman"/>
          <w:szCs w:val="24"/>
        </w:rPr>
      </w:pPr>
    </w:p>
    <w:p w:rsidR="007B40C5" w:rsidRPr="006529C4" w:rsidRDefault="007B40C5" w:rsidP="00774EC7">
      <w:pPr>
        <w:spacing w:after="0" w:line="240" w:lineRule="auto"/>
        <w:jc w:val="both"/>
        <w:rPr>
          <w:rFonts w:cs="Times New Roman"/>
          <w:szCs w:val="24"/>
        </w:rPr>
      </w:pPr>
      <w:r>
        <w:rPr>
          <w:rFonts w:cs="Times New Roman"/>
          <w:szCs w:val="24"/>
        </w:rPr>
        <w:t xml:space="preserve">SECTION 4. Effective date: upon passage or September 1, 2017. </w:t>
      </w:r>
    </w:p>
    <w:p w:rsidR="007B40C5" w:rsidRPr="006529C4" w:rsidRDefault="007B40C5" w:rsidP="00774EC7">
      <w:pPr>
        <w:spacing w:after="0" w:line="240" w:lineRule="auto"/>
        <w:jc w:val="both"/>
      </w:pPr>
    </w:p>
    <w:sectPr w:rsidR="007B40C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D3A" w:rsidRDefault="00383D3A" w:rsidP="000F1DF9">
      <w:pPr>
        <w:spacing w:after="0" w:line="240" w:lineRule="auto"/>
      </w:pPr>
      <w:r>
        <w:separator/>
      </w:r>
    </w:p>
  </w:endnote>
  <w:endnote w:type="continuationSeparator" w:id="0">
    <w:p w:rsidR="00383D3A" w:rsidRDefault="00383D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3D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40C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B40C5">
                <w:rPr>
                  <w:sz w:val="20"/>
                  <w:szCs w:val="20"/>
                </w:rPr>
                <w:t>S.B. 2249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B40C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3D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40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40C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D3A" w:rsidRDefault="00383D3A" w:rsidP="000F1DF9">
      <w:pPr>
        <w:spacing w:after="0" w:line="240" w:lineRule="auto"/>
      </w:pPr>
      <w:r>
        <w:separator/>
      </w:r>
    </w:p>
  </w:footnote>
  <w:footnote w:type="continuationSeparator" w:id="0">
    <w:p w:rsidR="00383D3A" w:rsidRDefault="00383D3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3D3A"/>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40C5"/>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40C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40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4E27" w:rsidP="00B84E2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C17FCFEF44431EA290D022513ABE00"/>
        <w:category>
          <w:name w:val="General"/>
          <w:gallery w:val="placeholder"/>
        </w:category>
        <w:types>
          <w:type w:val="bbPlcHdr"/>
        </w:types>
        <w:behaviors>
          <w:behavior w:val="content"/>
        </w:behaviors>
        <w:guid w:val="{E5875D60-B3CE-4B4E-B598-17F1819476B2}"/>
      </w:docPartPr>
      <w:docPartBody>
        <w:p w:rsidR="00000000" w:rsidRDefault="00CB0D66"/>
      </w:docPartBody>
    </w:docPart>
    <w:docPart>
      <w:docPartPr>
        <w:name w:val="5181B666CD9E4F59957977CCFB6F6ED3"/>
        <w:category>
          <w:name w:val="General"/>
          <w:gallery w:val="placeholder"/>
        </w:category>
        <w:types>
          <w:type w:val="bbPlcHdr"/>
        </w:types>
        <w:behaviors>
          <w:behavior w:val="content"/>
        </w:behaviors>
        <w:guid w:val="{A4F64E87-A284-4E7B-AC57-594F912F200E}"/>
      </w:docPartPr>
      <w:docPartBody>
        <w:p w:rsidR="00000000" w:rsidRDefault="00CB0D66"/>
      </w:docPartBody>
    </w:docPart>
    <w:docPart>
      <w:docPartPr>
        <w:name w:val="B192997F29324CA08902A29BA8EA55ED"/>
        <w:category>
          <w:name w:val="General"/>
          <w:gallery w:val="placeholder"/>
        </w:category>
        <w:types>
          <w:type w:val="bbPlcHdr"/>
        </w:types>
        <w:behaviors>
          <w:behavior w:val="content"/>
        </w:behaviors>
        <w:guid w:val="{ECDED690-33CC-41E6-BBFE-15E6C5B9157D}"/>
      </w:docPartPr>
      <w:docPartBody>
        <w:p w:rsidR="00000000" w:rsidRDefault="00CB0D66"/>
      </w:docPartBody>
    </w:docPart>
    <w:docPart>
      <w:docPartPr>
        <w:name w:val="56E0439712D24BEF81EAF72D8A2EEAF7"/>
        <w:category>
          <w:name w:val="General"/>
          <w:gallery w:val="placeholder"/>
        </w:category>
        <w:types>
          <w:type w:val="bbPlcHdr"/>
        </w:types>
        <w:behaviors>
          <w:behavior w:val="content"/>
        </w:behaviors>
        <w:guid w:val="{41F0AA43-FD62-4CF4-925C-07F6224C3AC7}"/>
      </w:docPartPr>
      <w:docPartBody>
        <w:p w:rsidR="00000000" w:rsidRDefault="00CB0D66"/>
      </w:docPartBody>
    </w:docPart>
    <w:docPart>
      <w:docPartPr>
        <w:name w:val="BCBB95133CA04B75A5F97AC0D4916474"/>
        <w:category>
          <w:name w:val="General"/>
          <w:gallery w:val="placeholder"/>
        </w:category>
        <w:types>
          <w:type w:val="bbPlcHdr"/>
        </w:types>
        <w:behaviors>
          <w:behavior w:val="content"/>
        </w:behaviors>
        <w:guid w:val="{825B9789-040D-4D79-97E8-1F01ADCC5BAC}"/>
      </w:docPartPr>
      <w:docPartBody>
        <w:p w:rsidR="00000000" w:rsidRDefault="00CB0D66"/>
      </w:docPartBody>
    </w:docPart>
    <w:docPart>
      <w:docPartPr>
        <w:name w:val="3D026B6920964AEBA678385BCDFD02B4"/>
        <w:category>
          <w:name w:val="General"/>
          <w:gallery w:val="placeholder"/>
        </w:category>
        <w:types>
          <w:type w:val="bbPlcHdr"/>
        </w:types>
        <w:behaviors>
          <w:behavior w:val="content"/>
        </w:behaviors>
        <w:guid w:val="{A9C6F4EC-D08F-4AA7-97E7-E4522454FA1C}"/>
      </w:docPartPr>
      <w:docPartBody>
        <w:p w:rsidR="00000000" w:rsidRDefault="00CB0D66"/>
      </w:docPartBody>
    </w:docPart>
    <w:docPart>
      <w:docPartPr>
        <w:name w:val="C11CAA72BA2446529BEF7919948688FF"/>
        <w:category>
          <w:name w:val="General"/>
          <w:gallery w:val="placeholder"/>
        </w:category>
        <w:types>
          <w:type w:val="bbPlcHdr"/>
        </w:types>
        <w:behaviors>
          <w:behavior w:val="content"/>
        </w:behaviors>
        <w:guid w:val="{A9AE4260-528A-4F70-BB94-86E29211AE94}"/>
      </w:docPartPr>
      <w:docPartBody>
        <w:p w:rsidR="00000000" w:rsidRDefault="00CB0D66"/>
      </w:docPartBody>
    </w:docPart>
    <w:docPart>
      <w:docPartPr>
        <w:name w:val="F5593B9FDB094C6EBAFC3EE0F0F0A5F4"/>
        <w:category>
          <w:name w:val="General"/>
          <w:gallery w:val="placeholder"/>
        </w:category>
        <w:types>
          <w:type w:val="bbPlcHdr"/>
        </w:types>
        <w:behaviors>
          <w:behavior w:val="content"/>
        </w:behaviors>
        <w:guid w:val="{7211B059-AD85-4058-A139-7282926F5BF4}"/>
      </w:docPartPr>
      <w:docPartBody>
        <w:p w:rsidR="00000000" w:rsidRDefault="00CB0D66"/>
      </w:docPartBody>
    </w:docPart>
    <w:docPart>
      <w:docPartPr>
        <w:name w:val="14425BF366324ABABBA40CBEF7F4174E"/>
        <w:category>
          <w:name w:val="General"/>
          <w:gallery w:val="placeholder"/>
        </w:category>
        <w:types>
          <w:type w:val="bbPlcHdr"/>
        </w:types>
        <w:behaviors>
          <w:behavior w:val="content"/>
        </w:behaviors>
        <w:guid w:val="{D1EEB385-A1D9-482B-9C00-D121E45711FF}"/>
      </w:docPartPr>
      <w:docPartBody>
        <w:p w:rsidR="00000000" w:rsidRDefault="00B84E27" w:rsidP="00B84E27">
          <w:pPr>
            <w:pStyle w:val="14425BF366324ABABBA40CBEF7F4174E"/>
          </w:pPr>
          <w:r w:rsidRPr="00A30DD1">
            <w:rPr>
              <w:rStyle w:val="PlaceholderText"/>
            </w:rPr>
            <w:t>Click here to enter a date.</w:t>
          </w:r>
        </w:p>
      </w:docPartBody>
    </w:docPart>
    <w:docPart>
      <w:docPartPr>
        <w:name w:val="70D49944C8B6494C89682451182CB3B7"/>
        <w:category>
          <w:name w:val="General"/>
          <w:gallery w:val="placeholder"/>
        </w:category>
        <w:types>
          <w:type w:val="bbPlcHdr"/>
        </w:types>
        <w:behaviors>
          <w:behavior w:val="content"/>
        </w:behaviors>
        <w:guid w:val="{D9F8C7B1-18E4-4DA3-A22F-B1289DA64E91}"/>
      </w:docPartPr>
      <w:docPartBody>
        <w:p w:rsidR="00000000" w:rsidRDefault="00CB0D66"/>
      </w:docPartBody>
    </w:docPart>
    <w:docPart>
      <w:docPartPr>
        <w:name w:val="D75CCFA6B2BD45FCBAD239DF3F0CBF33"/>
        <w:category>
          <w:name w:val="General"/>
          <w:gallery w:val="placeholder"/>
        </w:category>
        <w:types>
          <w:type w:val="bbPlcHdr"/>
        </w:types>
        <w:behaviors>
          <w:behavior w:val="content"/>
        </w:behaviors>
        <w:guid w:val="{4F91B788-75C2-4FB1-8784-EB93154F8A98}"/>
      </w:docPartPr>
      <w:docPartBody>
        <w:p w:rsidR="00000000" w:rsidRDefault="00CB0D66"/>
      </w:docPartBody>
    </w:docPart>
    <w:docPart>
      <w:docPartPr>
        <w:name w:val="A27DB4D770FA4F1CBFB635EE4B0A8136"/>
        <w:category>
          <w:name w:val="General"/>
          <w:gallery w:val="placeholder"/>
        </w:category>
        <w:types>
          <w:type w:val="bbPlcHdr"/>
        </w:types>
        <w:behaviors>
          <w:behavior w:val="content"/>
        </w:behaviors>
        <w:guid w:val="{91EF3EF7-AE0C-45CD-8007-168FAC0CC8AF}"/>
      </w:docPartPr>
      <w:docPartBody>
        <w:p w:rsidR="00000000" w:rsidRDefault="00B84E27" w:rsidP="00B84E27">
          <w:pPr>
            <w:pStyle w:val="A27DB4D770FA4F1CBFB635EE4B0A8136"/>
          </w:pPr>
          <w:r>
            <w:rPr>
              <w:rFonts w:eastAsia="Times New Roman" w:cs="Times New Roman"/>
              <w:bCs/>
              <w:szCs w:val="24"/>
            </w:rPr>
            <w:t xml:space="preserve"> </w:t>
          </w:r>
        </w:p>
      </w:docPartBody>
    </w:docPart>
    <w:docPart>
      <w:docPartPr>
        <w:name w:val="A05C7720B3B2448DB8E757D03D42F256"/>
        <w:category>
          <w:name w:val="General"/>
          <w:gallery w:val="placeholder"/>
        </w:category>
        <w:types>
          <w:type w:val="bbPlcHdr"/>
        </w:types>
        <w:behaviors>
          <w:behavior w:val="content"/>
        </w:behaviors>
        <w:guid w:val="{7EDFED45-7616-4F6A-8B44-B4A3E485DFF9}"/>
      </w:docPartPr>
      <w:docPartBody>
        <w:p w:rsidR="00000000" w:rsidRDefault="00CB0D66"/>
      </w:docPartBody>
    </w:docPart>
    <w:docPart>
      <w:docPartPr>
        <w:name w:val="8D0B4D99BFDE4A41A48AB0E3F1CC2E86"/>
        <w:category>
          <w:name w:val="General"/>
          <w:gallery w:val="placeholder"/>
        </w:category>
        <w:types>
          <w:type w:val="bbPlcHdr"/>
        </w:types>
        <w:behaviors>
          <w:behavior w:val="content"/>
        </w:behaviors>
        <w:guid w:val="{F6795E62-A0C4-4584-9241-3E973DCA4782}"/>
      </w:docPartPr>
      <w:docPartBody>
        <w:p w:rsidR="00000000" w:rsidRDefault="00CB0D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4E27"/>
    <w:rsid w:val="00C129E8"/>
    <w:rsid w:val="00C968BA"/>
    <w:rsid w:val="00CB0D66"/>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E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4E27"/>
    <w:rPr>
      <w:rFonts w:ascii="Times New Roman" w:hAnsi="Times New Roman"/>
      <w:sz w:val="24"/>
    </w:rPr>
  </w:style>
  <w:style w:type="paragraph" w:customStyle="1" w:styleId="487D89B4F8B34DB4967D41FE18F7F88D7">
    <w:name w:val="487D89B4F8B34DB4967D41FE18F7F88D7"/>
    <w:rsid w:val="00B84E27"/>
    <w:rPr>
      <w:rFonts w:ascii="Times New Roman" w:hAnsi="Times New Roman"/>
      <w:sz w:val="24"/>
    </w:rPr>
  </w:style>
  <w:style w:type="paragraph" w:customStyle="1" w:styleId="AE2570ED5D764CD7AF9686706F550F4620">
    <w:name w:val="AE2570ED5D764CD7AF9686706F550F4620"/>
    <w:rsid w:val="00B84E27"/>
    <w:pPr>
      <w:tabs>
        <w:tab w:val="center" w:pos="4680"/>
        <w:tab w:val="right" w:pos="9360"/>
      </w:tabs>
      <w:spacing w:after="0" w:line="240" w:lineRule="auto"/>
    </w:pPr>
    <w:rPr>
      <w:rFonts w:ascii="Times New Roman" w:hAnsi="Times New Roman"/>
      <w:sz w:val="24"/>
    </w:rPr>
  </w:style>
  <w:style w:type="paragraph" w:customStyle="1" w:styleId="14425BF366324ABABBA40CBEF7F4174E">
    <w:name w:val="14425BF366324ABABBA40CBEF7F4174E"/>
    <w:rsid w:val="00B84E27"/>
  </w:style>
  <w:style w:type="paragraph" w:customStyle="1" w:styleId="A27DB4D770FA4F1CBFB635EE4B0A8136">
    <w:name w:val="A27DB4D770FA4F1CBFB635EE4B0A8136"/>
    <w:rsid w:val="00B84E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E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4E27"/>
    <w:rPr>
      <w:rFonts w:ascii="Times New Roman" w:hAnsi="Times New Roman"/>
      <w:sz w:val="24"/>
    </w:rPr>
  </w:style>
  <w:style w:type="paragraph" w:customStyle="1" w:styleId="487D89B4F8B34DB4967D41FE18F7F88D7">
    <w:name w:val="487D89B4F8B34DB4967D41FE18F7F88D7"/>
    <w:rsid w:val="00B84E27"/>
    <w:rPr>
      <w:rFonts w:ascii="Times New Roman" w:hAnsi="Times New Roman"/>
      <w:sz w:val="24"/>
    </w:rPr>
  </w:style>
  <w:style w:type="paragraph" w:customStyle="1" w:styleId="AE2570ED5D764CD7AF9686706F550F4620">
    <w:name w:val="AE2570ED5D764CD7AF9686706F550F4620"/>
    <w:rsid w:val="00B84E27"/>
    <w:pPr>
      <w:tabs>
        <w:tab w:val="center" w:pos="4680"/>
        <w:tab w:val="right" w:pos="9360"/>
      </w:tabs>
      <w:spacing w:after="0" w:line="240" w:lineRule="auto"/>
    </w:pPr>
    <w:rPr>
      <w:rFonts w:ascii="Times New Roman" w:hAnsi="Times New Roman"/>
      <w:sz w:val="24"/>
    </w:rPr>
  </w:style>
  <w:style w:type="paragraph" w:customStyle="1" w:styleId="14425BF366324ABABBA40CBEF7F4174E">
    <w:name w:val="14425BF366324ABABBA40CBEF7F4174E"/>
    <w:rsid w:val="00B84E27"/>
  </w:style>
  <w:style w:type="paragraph" w:customStyle="1" w:styleId="A27DB4D770FA4F1CBFB635EE4B0A8136">
    <w:name w:val="A27DB4D770FA4F1CBFB635EE4B0A8136"/>
    <w:rsid w:val="00B84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1EF51B-7589-4F79-B59A-FBAD39B6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543</Words>
  <Characters>3096</Characters>
  <Application>Microsoft Office Word</Application>
  <DocSecurity>0</DocSecurity>
  <Lines>25</Lines>
  <Paragraphs>7</Paragraphs>
  <ScaleCrop>false</ScaleCrop>
  <Company>Texas Legislative Council</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2017-04-25T16:35:00Z</cp:lastPrinted>
  <dcterms:created xsi:type="dcterms:W3CDTF">2015-05-29T14:24:00Z</dcterms:created>
  <dcterms:modified xsi:type="dcterms:W3CDTF">2017-04-25T16:36:00Z</dcterms:modified>
</cp:coreProperties>
</file>

<file path=docProps/custom.xml><?xml version="1.0" encoding="utf-8"?>
<op:Properties xmlns:vt="http://schemas.openxmlformats.org/officeDocument/2006/docPropsVTypes" xmlns:op="http://schemas.openxmlformats.org/officeDocument/2006/custom-properties"/>
</file>