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86DED" w:rsidTr="00F86DED">
        <w:trPr>
          <w:cantSplit/>
          <w:tblHeader/>
        </w:trPr>
        <w:tc>
          <w:tcPr>
            <w:tcW w:w="18713" w:type="dxa"/>
            <w:gridSpan w:val="3"/>
          </w:tcPr>
          <w:p w:rsidR="00805EC0" w:rsidRDefault="00CB23DF">
            <w:pPr>
              <w:ind w:left="650"/>
              <w:jc w:val="center"/>
            </w:pPr>
            <w:bookmarkStart w:id="0" w:name="_GoBack"/>
            <w:bookmarkEnd w:id="0"/>
            <w:r>
              <w:rPr>
                <w:b/>
              </w:rPr>
              <w:t>House Bill  208</w:t>
            </w:r>
          </w:p>
          <w:p w:rsidR="00805EC0" w:rsidRDefault="00CB23DF">
            <w:pPr>
              <w:ind w:left="650"/>
              <w:jc w:val="center"/>
            </w:pPr>
            <w:r>
              <w:t>Senate Amendments</w:t>
            </w:r>
          </w:p>
          <w:p w:rsidR="00805EC0" w:rsidRDefault="00CB23DF">
            <w:pPr>
              <w:ind w:left="650"/>
              <w:jc w:val="center"/>
            </w:pPr>
            <w:r>
              <w:t>Section-by-Section Analysis</w:t>
            </w:r>
          </w:p>
          <w:p w:rsidR="00805EC0" w:rsidRDefault="00805EC0">
            <w:pPr>
              <w:jc w:val="center"/>
            </w:pPr>
          </w:p>
        </w:tc>
      </w:tr>
      <w:tr w:rsidR="00805EC0">
        <w:trPr>
          <w:cantSplit/>
          <w:tblHeader/>
        </w:trPr>
        <w:tc>
          <w:tcPr>
            <w:tcW w:w="1667" w:type="pct"/>
            <w:tcMar>
              <w:bottom w:w="188" w:type="dxa"/>
              <w:right w:w="0" w:type="dxa"/>
            </w:tcMar>
          </w:tcPr>
          <w:p w:rsidR="00805EC0" w:rsidRDefault="00CB23DF">
            <w:pPr>
              <w:jc w:val="center"/>
            </w:pPr>
            <w:r>
              <w:t>HOUSE VERSION</w:t>
            </w:r>
          </w:p>
        </w:tc>
        <w:tc>
          <w:tcPr>
            <w:tcW w:w="1667" w:type="pct"/>
            <w:tcMar>
              <w:bottom w:w="188" w:type="dxa"/>
              <w:right w:w="0" w:type="dxa"/>
            </w:tcMar>
          </w:tcPr>
          <w:p w:rsidR="00805EC0" w:rsidRDefault="00CB23DF">
            <w:pPr>
              <w:jc w:val="center"/>
            </w:pPr>
            <w:r>
              <w:t>SENATE VERSION (CS)</w:t>
            </w:r>
          </w:p>
        </w:tc>
        <w:tc>
          <w:tcPr>
            <w:tcW w:w="1667" w:type="pct"/>
            <w:tcMar>
              <w:bottom w:w="188" w:type="dxa"/>
              <w:right w:w="0" w:type="dxa"/>
            </w:tcMar>
          </w:tcPr>
          <w:p w:rsidR="00805EC0" w:rsidRDefault="00CB23DF">
            <w:pPr>
              <w:jc w:val="center"/>
            </w:pPr>
            <w:r>
              <w:t>CONFERENCE</w:t>
            </w:r>
          </w:p>
        </w:tc>
      </w:tr>
      <w:tr w:rsidR="00805EC0">
        <w:tc>
          <w:tcPr>
            <w:tcW w:w="6473" w:type="dxa"/>
          </w:tcPr>
          <w:p w:rsidR="00805EC0" w:rsidRDefault="00CB23DF">
            <w:pPr>
              <w:jc w:val="both"/>
            </w:pPr>
            <w:r>
              <w:t>SECTION 1.  Subchapter C, Chapter 662, Government Code, is amended by adding Section 662.065 to read as follows:</w:t>
            </w:r>
          </w:p>
          <w:p w:rsidR="00805EC0" w:rsidRDefault="00CB23DF">
            <w:pPr>
              <w:jc w:val="both"/>
            </w:pPr>
            <w:r>
              <w:rPr>
                <w:u w:val="single"/>
              </w:rPr>
              <w:t xml:space="preserve">Sec. 662.065.  BREAST RECONSTRUCTION AWARENESS DAY.  (a) </w:t>
            </w:r>
            <w:r w:rsidRPr="00F86DED">
              <w:rPr>
                <w:highlight w:val="lightGray"/>
                <w:u w:val="single"/>
              </w:rPr>
              <w:t>October 19</w:t>
            </w:r>
            <w:r>
              <w:rPr>
                <w:u w:val="single"/>
              </w:rPr>
              <w:t xml:space="preserve"> is Breast Reconstruction Awareness Day to promote education, awareness, and access for women considering post-mastectomy breast reconstruction.</w:t>
            </w:r>
          </w:p>
          <w:p w:rsidR="00805EC0" w:rsidRDefault="00CB23DF">
            <w:pPr>
              <w:jc w:val="both"/>
            </w:pPr>
            <w:r>
              <w:rPr>
                <w:u w:val="single"/>
              </w:rPr>
              <w:t>(b)  Breast Reconstruction Awareness Day shall be regularly observed by appropriate programs and activities.</w:t>
            </w:r>
          </w:p>
        </w:tc>
        <w:tc>
          <w:tcPr>
            <w:tcW w:w="6480" w:type="dxa"/>
          </w:tcPr>
          <w:p w:rsidR="00805EC0" w:rsidRDefault="00CB23DF">
            <w:pPr>
              <w:jc w:val="both"/>
            </w:pPr>
            <w:r>
              <w:t>SECTION 1.  Subchapter C, Chapter 662, Government Code, is amended by adding Section 662.065 to read as follows:</w:t>
            </w:r>
          </w:p>
          <w:p w:rsidR="00805EC0" w:rsidRDefault="00CB23DF">
            <w:pPr>
              <w:jc w:val="both"/>
            </w:pPr>
            <w:r>
              <w:rPr>
                <w:u w:val="single"/>
              </w:rPr>
              <w:t xml:space="preserve">Sec. 662.065.  BREAST RECONSTRUCTION AWARENESS DAY.  (a)  </w:t>
            </w:r>
            <w:r w:rsidRPr="00F86DED">
              <w:rPr>
                <w:highlight w:val="lightGray"/>
                <w:u w:val="single"/>
              </w:rPr>
              <w:t>The third Wednesday in October of each year</w:t>
            </w:r>
            <w:r>
              <w:rPr>
                <w:u w:val="single"/>
              </w:rPr>
              <w:t xml:space="preserve"> is Breast Reconstruction Awareness Day to promote education, awareness, and access for women considering </w:t>
            </w:r>
            <w:proofErr w:type="spellStart"/>
            <w:r>
              <w:rPr>
                <w:u w:val="single"/>
              </w:rPr>
              <w:t>postmastectomy</w:t>
            </w:r>
            <w:proofErr w:type="spellEnd"/>
            <w:r>
              <w:rPr>
                <w:u w:val="single"/>
              </w:rPr>
              <w:t xml:space="preserve"> breast reconstruction.</w:t>
            </w:r>
          </w:p>
          <w:p w:rsidR="00805EC0" w:rsidRDefault="00CB23DF">
            <w:pPr>
              <w:jc w:val="both"/>
            </w:pPr>
            <w:r>
              <w:rPr>
                <w:u w:val="single"/>
              </w:rPr>
              <w:t>(b)  Breast Reconstruction Awareness Day shall be regularly observed by appropriate programs and activities.</w:t>
            </w:r>
          </w:p>
        </w:tc>
        <w:tc>
          <w:tcPr>
            <w:tcW w:w="5760" w:type="dxa"/>
          </w:tcPr>
          <w:p w:rsidR="00805EC0" w:rsidRDefault="00805EC0">
            <w:pPr>
              <w:jc w:val="both"/>
            </w:pPr>
          </w:p>
        </w:tc>
      </w:tr>
      <w:tr w:rsidR="00805EC0">
        <w:tc>
          <w:tcPr>
            <w:tcW w:w="6473" w:type="dxa"/>
          </w:tcPr>
          <w:p w:rsidR="00805EC0" w:rsidRDefault="00CB23DF">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805EC0" w:rsidRDefault="00805EC0">
            <w:pPr>
              <w:jc w:val="both"/>
            </w:pPr>
          </w:p>
        </w:tc>
        <w:tc>
          <w:tcPr>
            <w:tcW w:w="6480" w:type="dxa"/>
          </w:tcPr>
          <w:p w:rsidR="00805EC0" w:rsidRDefault="00CB23DF">
            <w:pPr>
              <w:jc w:val="both"/>
            </w:pPr>
            <w:r>
              <w:t>SECTION 2. Same as House version.</w:t>
            </w:r>
          </w:p>
          <w:p w:rsidR="00805EC0" w:rsidRDefault="00805EC0">
            <w:pPr>
              <w:jc w:val="both"/>
            </w:pPr>
          </w:p>
          <w:p w:rsidR="00805EC0" w:rsidRDefault="00805EC0">
            <w:pPr>
              <w:jc w:val="both"/>
            </w:pPr>
          </w:p>
        </w:tc>
        <w:tc>
          <w:tcPr>
            <w:tcW w:w="5760" w:type="dxa"/>
          </w:tcPr>
          <w:p w:rsidR="00805EC0" w:rsidRDefault="00805EC0">
            <w:pPr>
              <w:jc w:val="both"/>
            </w:pPr>
          </w:p>
        </w:tc>
      </w:tr>
    </w:tbl>
    <w:p w:rsidR="007C509F" w:rsidRDefault="007C509F"/>
    <w:sectPr w:rsidR="007C509F" w:rsidSect="00805EC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C0" w:rsidRDefault="00805EC0" w:rsidP="00805EC0">
      <w:r>
        <w:separator/>
      </w:r>
    </w:p>
  </w:endnote>
  <w:endnote w:type="continuationSeparator" w:id="0">
    <w:p w:rsidR="00805EC0" w:rsidRDefault="00805EC0" w:rsidP="008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32" w:rsidRDefault="0089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0" w:rsidRDefault="00522B68">
    <w:pPr>
      <w:tabs>
        <w:tab w:val="center" w:pos="9360"/>
        <w:tab w:val="right" w:pos="18720"/>
      </w:tabs>
    </w:pPr>
    <w:r>
      <w:fldChar w:fldCharType="begin"/>
    </w:r>
    <w:r>
      <w:instrText xml:space="preserve"> DOCPROPERTY  CCRF  \* MERGEFORMAT </w:instrText>
    </w:r>
    <w:r>
      <w:fldChar w:fldCharType="separate"/>
    </w:r>
    <w:r w:rsidR="00C66A64">
      <w:t xml:space="preserve"> </w:t>
    </w:r>
    <w:r>
      <w:fldChar w:fldCharType="end"/>
    </w:r>
    <w:r w:rsidR="00CB23DF">
      <w:tab/>
    </w:r>
    <w:r w:rsidR="00805EC0">
      <w:fldChar w:fldCharType="begin"/>
    </w:r>
    <w:r w:rsidR="00CB23DF">
      <w:instrText xml:space="preserve"> PAGE </w:instrText>
    </w:r>
    <w:r w:rsidR="00805EC0">
      <w:fldChar w:fldCharType="separate"/>
    </w:r>
    <w:r>
      <w:rPr>
        <w:noProof/>
      </w:rPr>
      <w:t>1</w:t>
    </w:r>
    <w:r w:rsidR="00805EC0">
      <w:fldChar w:fldCharType="end"/>
    </w:r>
    <w:r w:rsidR="00CB23DF">
      <w:tab/>
    </w:r>
    <w:r w:rsidR="0094358B">
      <w:fldChar w:fldCharType="begin"/>
    </w:r>
    <w:r w:rsidR="0094358B">
      <w:instrText xml:space="preserve"> DOCPROPERTY  OTID  \* MERGEFORMAT </w:instrText>
    </w:r>
    <w:r w:rsidR="0094358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32" w:rsidRDefault="0089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C0" w:rsidRDefault="00805EC0" w:rsidP="00805EC0">
      <w:r>
        <w:separator/>
      </w:r>
    </w:p>
  </w:footnote>
  <w:footnote w:type="continuationSeparator" w:id="0">
    <w:p w:rsidR="00805EC0" w:rsidRDefault="00805EC0" w:rsidP="0080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32" w:rsidRDefault="00892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32" w:rsidRDefault="00892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32" w:rsidRDefault="00892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C0"/>
    <w:rsid w:val="00522B68"/>
    <w:rsid w:val="007C509F"/>
    <w:rsid w:val="00805EC0"/>
    <w:rsid w:val="00892C32"/>
    <w:rsid w:val="0094358B"/>
    <w:rsid w:val="00C66A64"/>
    <w:rsid w:val="00CB23DF"/>
    <w:rsid w:val="00D0066A"/>
    <w:rsid w:val="00F86DE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32"/>
    <w:pPr>
      <w:tabs>
        <w:tab w:val="center" w:pos="4680"/>
        <w:tab w:val="right" w:pos="9360"/>
      </w:tabs>
    </w:pPr>
  </w:style>
  <w:style w:type="character" w:customStyle="1" w:styleId="HeaderChar">
    <w:name w:val="Header Char"/>
    <w:basedOn w:val="DefaultParagraphFont"/>
    <w:link w:val="Header"/>
    <w:uiPriority w:val="99"/>
    <w:rsid w:val="00892C32"/>
    <w:rPr>
      <w:sz w:val="22"/>
    </w:rPr>
  </w:style>
  <w:style w:type="paragraph" w:styleId="Footer">
    <w:name w:val="footer"/>
    <w:basedOn w:val="Normal"/>
    <w:link w:val="FooterChar"/>
    <w:uiPriority w:val="99"/>
    <w:unhideWhenUsed/>
    <w:rsid w:val="00892C32"/>
    <w:pPr>
      <w:tabs>
        <w:tab w:val="center" w:pos="4680"/>
        <w:tab w:val="right" w:pos="9360"/>
      </w:tabs>
    </w:pPr>
  </w:style>
  <w:style w:type="character" w:customStyle="1" w:styleId="FooterChar">
    <w:name w:val="Footer Char"/>
    <w:basedOn w:val="DefaultParagraphFont"/>
    <w:link w:val="Footer"/>
    <w:uiPriority w:val="99"/>
    <w:rsid w:val="00892C3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32"/>
    <w:pPr>
      <w:tabs>
        <w:tab w:val="center" w:pos="4680"/>
        <w:tab w:val="right" w:pos="9360"/>
      </w:tabs>
    </w:pPr>
  </w:style>
  <w:style w:type="character" w:customStyle="1" w:styleId="HeaderChar">
    <w:name w:val="Header Char"/>
    <w:basedOn w:val="DefaultParagraphFont"/>
    <w:link w:val="Header"/>
    <w:uiPriority w:val="99"/>
    <w:rsid w:val="00892C32"/>
    <w:rPr>
      <w:sz w:val="22"/>
    </w:rPr>
  </w:style>
  <w:style w:type="paragraph" w:styleId="Footer">
    <w:name w:val="footer"/>
    <w:basedOn w:val="Normal"/>
    <w:link w:val="FooterChar"/>
    <w:uiPriority w:val="99"/>
    <w:unhideWhenUsed/>
    <w:rsid w:val="00892C32"/>
    <w:pPr>
      <w:tabs>
        <w:tab w:val="center" w:pos="4680"/>
        <w:tab w:val="right" w:pos="9360"/>
      </w:tabs>
    </w:pPr>
  </w:style>
  <w:style w:type="character" w:customStyle="1" w:styleId="FooterChar">
    <w:name w:val="Footer Char"/>
    <w:basedOn w:val="DefaultParagraphFont"/>
    <w:link w:val="Footer"/>
    <w:uiPriority w:val="99"/>
    <w:rsid w:val="00892C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HB208-SAA</vt:lpstr>
    </vt:vector>
  </TitlesOfParts>
  <Company>Texas Legislative Council</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HB208-SAA</dc:title>
  <dc:creator>DAN</dc:creator>
  <cp:lastModifiedBy>DAN</cp:lastModifiedBy>
  <cp:revision>2</cp:revision>
  <dcterms:created xsi:type="dcterms:W3CDTF">2017-05-25T14:19:00Z</dcterms:created>
  <dcterms:modified xsi:type="dcterms:W3CDTF">2017-05-25T14:19:00Z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