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408" w:rsidRDefault="00BD040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7241FD2E34C4674B6397D0D15FF21C1"/>
          </w:placeholder>
        </w:sdtPr>
        <w:sdtContent>
          <w:r w:rsidRPr="005C2A78">
            <w:rPr>
              <w:rFonts w:cs="Times New Roman"/>
              <w:b/>
              <w:szCs w:val="24"/>
              <w:u w:val="single"/>
            </w:rPr>
            <w:t>BILL ANALYSIS</w:t>
          </w:r>
        </w:sdtContent>
      </w:sdt>
    </w:p>
    <w:p w:rsidR="00BD0408" w:rsidRPr="00585C31" w:rsidRDefault="00BD0408" w:rsidP="000F1DF9">
      <w:pPr>
        <w:spacing w:after="0" w:line="240" w:lineRule="auto"/>
        <w:rPr>
          <w:rFonts w:cs="Times New Roman"/>
          <w:szCs w:val="24"/>
        </w:rPr>
      </w:pPr>
    </w:p>
    <w:p w:rsidR="00BD0408" w:rsidRPr="00585C31" w:rsidRDefault="00BD040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D0408" w:rsidTr="000F1DF9">
        <w:tc>
          <w:tcPr>
            <w:tcW w:w="2718" w:type="dxa"/>
          </w:tcPr>
          <w:p w:rsidR="00BD0408" w:rsidRPr="005C2A78" w:rsidRDefault="00BD0408" w:rsidP="006D756B">
            <w:pPr>
              <w:rPr>
                <w:rFonts w:cs="Times New Roman"/>
                <w:szCs w:val="24"/>
              </w:rPr>
            </w:pPr>
            <w:sdt>
              <w:sdtPr>
                <w:rPr>
                  <w:rFonts w:cs="Times New Roman"/>
                  <w:szCs w:val="24"/>
                </w:rPr>
                <w:alias w:val="Agency Title"/>
                <w:tag w:val="AgencyTitleContentControl"/>
                <w:id w:val="1920747753"/>
                <w:lock w:val="sdtContentLocked"/>
                <w:placeholder>
                  <w:docPart w:val="CFC6AA5B7DFA489FB698AB424E09CB58"/>
                </w:placeholder>
              </w:sdtPr>
              <w:sdtEndPr>
                <w:rPr>
                  <w:rFonts w:cstheme="minorBidi"/>
                  <w:szCs w:val="22"/>
                </w:rPr>
              </w:sdtEndPr>
              <w:sdtContent>
                <w:r>
                  <w:rPr>
                    <w:rFonts w:cs="Times New Roman"/>
                    <w:szCs w:val="24"/>
                  </w:rPr>
                  <w:t>Senate Research Center</w:t>
                </w:r>
              </w:sdtContent>
            </w:sdt>
          </w:p>
        </w:tc>
        <w:tc>
          <w:tcPr>
            <w:tcW w:w="6858" w:type="dxa"/>
          </w:tcPr>
          <w:p w:rsidR="00BD0408" w:rsidRPr="00FF6471" w:rsidRDefault="00BD0408" w:rsidP="000F1DF9">
            <w:pPr>
              <w:jc w:val="right"/>
              <w:rPr>
                <w:rFonts w:cs="Times New Roman"/>
                <w:szCs w:val="24"/>
              </w:rPr>
            </w:pPr>
            <w:sdt>
              <w:sdtPr>
                <w:rPr>
                  <w:rFonts w:cs="Times New Roman"/>
                  <w:szCs w:val="24"/>
                </w:rPr>
                <w:alias w:val="Bill Number"/>
                <w:tag w:val="BillNumberOne"/>
                <w:id w:val="-410784069"/>
                <w:lock w:val="sdtContentLocked"/>
                <w:placeholder>
                  <w:docPart w:val="BDC70A29A0774A38B896F0B50E9A3F22"/>
                </w:placeholder>
              </w:sdtPr>
              <w:sdtContent>
                <w:r>
                  <w:rPr>
                    <w:rFonts w:cs="Times New Roman"/>
                    <w:szCs w:val="24"/>
                  </w:rPr>
                  <w:t>H.B. 5</w:t>
                </w:r>
              </w:sdtContent>
            </w:sdt>
          </w:p>
        </w:tc>
      </w:tr>
      <w:tr w:rsidR="00BD0408" w:rsidTr="000F1DF9">
        <w:sdt>
          <w:sdtPr>
            <w:rPr>
              <w:rFonts w:cs="Times New Roman"/>
              <w:szCs w:val="24"/>
            </w:rPr>
            <w:alias w:val="TLCNumber"/>
            <w:tag w:val="TLCNumber"/>
            <w:id w:val="-542600604"/>
            <w:lock w:val="sdtLocked"/>
            <w:placeholder>
              <w:docPart w:val="D7E6C0CD431049C98CBDA1EF290CE24F"/>
            </w:placeholder>
          </w:sdtPr>
          <w:sdtContent>
            <w:tc>
              <w:tcPr>
                <w:tcW w:w="2718" w:type="dxa"/>
              </w:tcPr>
              <w:p w:rsidR="00BD0408" w:rsidRPr="000F1DF9" w:rsidRDefault="00BD0408" w:rsidP="00C65088">
                <w:pPr>
                  <w:rPr>
                    <w:rFonts w:cs="Times New Roman"/>
                    <w:szCs w:val="24"/>
                  </w:rPr>
                </w:pPr>
                <w:r>
                  <w:rPr>
                    <w:rFonts w:cs="Times New Roman"/>
                    <w:szCs w:val="24"/>
                  </w:rPr>
                  <w:t>86R21466 SRA-D</w:t>
                </w:r>
              </w:p>
            </w:tc>
          </w:sdtContent>
        </w:sdt>
        <w:tc>
          <w:tcPr>
            <w:tcW w:w="6858" w:type="dxa"/>
          </w:tcPr>
          <w:p w:rsidR="00BD0408" w:rsidRPr="005C2A78" w:rsidRDefault="00BD0408" w:rsidP="006D756B">
            <w:pPr>
              <w:jc w:val="right"/>
              <w:rPr>
                <w:rFonts w:cs="Times New Roman"/>
                <w:szCs w:val="24"/>
              </w:rPr>
            </w:pPr>
            <w:sdt>
              <w:sdtPr>
                <w:rPr>
                  <w:rFonts w:cs="Times New Roman"/>
                  <w:szCs w:val="24"/>
                </w:rPr>
                <w:alias w:val="Author Label"/>
                <w:tag w:val="By"/>
                <w:id w:val="72399597"/>
                <w:lock w:val="sdtLocked"/>
                <w:placeholder>
                  <w:docPart w:val="C66E8F966F1A4D648ECB8CFEB688BDD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2B55E6F9EB437EAB51AFD75CF45157"/>
                </w:placeholder>
              </w:sdtPr>
              <w:sdtContent>
                <w:r>
                  <w:rPr>
                    <w:rFonts w:cs="Times New Roman"/>
                    <w:szCs w:val="24"/>
                  </w:rPr>
                  <w:t>Phelan et al.</w:t>
                </w:r>
              </w:sdtContent>
            </w:sdt>
            <w:sdt>
              <w:sdtPr>
                <w:rPr>
                  <w:rFonts w:cs="Times New Roman"/>
                  <w:szCs w:val="24"/>
                </w:rPr>
                <w:alias w:val="Sponsor"/>
                <w:tag w:val="Sponsor"/>
                <w:id w:val="-2039656131"/>
                <w:lock w:val="sdtContentLocked"/>
                <w:placeholder>
                  <w:docPart w:val="1BBC7955BD1E4AEB9F3B6D87E117B426"/>
                </w:placeholder>
              </w:sdtPr>
              <w:sdtContent>
                <w:r>
                  <w:rPr>
                    <w:rFonts w:cs="Times New Roman"/>
                    <w:szCs w:val="24"/>
                  </w:rPr>
                  <w:t xml:space="preserve"> (Kolkhorst)</w:t>
                </w:r>
              </w:sdtContent>
            </w:sdt>
          </w:p>
        </w:tc>
      </w:tr>
      <w:tr w:rsidR="00BD0408" w:rsidTr="000F1DF9">
        <w:tc>
          <w:tcPr>
            <w:tcW w:w="2718" w:type="dxa"/>
          </w:tcPr>
          <w:p w:rsidR="00BD0408" w:rsidRPr="00BC7495" w:rsidRDefault="00BD0408" w:rsidP="000F1DF9">
            <w:pPr>
              <w:rPr>
                <w:rFonts w:cs="Times New Roman"/>
                <w:szCs w:val="24"/>
              </w:rPr>
            </w:pPr>
          </w:p>
        </w:tc>
        <w:sdt>
          <w:sdtPr>
            <w:rPr>
              <w:rFonts w:cs="Times New Roman"/>
              <w:szCs w:val="24"/>
            </w:rPr>
            <w:alias w:val="Committee"/>
            <w:tag w:val="Committee"/>
            <w:id w:val="1914272295"/>
            <w:lock w:val="sdtContentLocked"/>
            <w:placeholder>
              <w:docPart w:val="0B1A2441EB6D447B94300CE32B3BE0BC"/>
            </w:placeholder>
          </w:sdtPr>
          <w:sdtContent>
            <w:tc>
              <w:tcPr>
                <w:tcW w:w="6858" w:type="dxa"/>
              </w:tcPr>
              <w:p w:rsidR="00BD0408" w:rsidRPr="00FF6471" w:rsidRDefault="00BD0408" w:rsidP="000F1DF9">
                <w:pPr>
                  <w:jc w:val="right"/>
                  <w:rPr>
                    <w:rFonts w:cs="Times New Roman"/>
                    <w:szCs w:val="24"/>
                  </w:rPr>
                </w:pPr>
                <w:r>
                  <w:rPr>
                    <w:rFonts w:cs="Times New Roman"/>
                    <w:szCs w:val="24"/>
                  </w:rPr>
                  <w:t>Water &amp; Rural Affairs</w:t>
                </w:r>
              </w:p>
            </w:tc>
          </w:sdtContent>
        </w:sdt>
      </w:tr>
      <w:tr w:rsidR="00BD0408" w:rsidTr="000F1DF9">
        <w:tc>
          <w:tcPr>
            <w:tcW w:w="2718" w:type="dxa"/>
          </w:tcPr>
          <w:p w:rsidR="00BD0408" w:rsidRPr="00BC7495" w:rsidRDefault="00BD0408" w:rsidP="000F1DF9">
            <w:pPr>
              <w:rPr>
                <w:rFonts w:cs="Times New Roman"/>
                <w:szCs w:val="24"/>
              </w:rPr>
            </w:pPr>
          </w:p>
        </w:tc>
        <w:sdt>
          <w:sdtPr>
            <w:rPr>
              <w:rFonts w:cs="Times New Roman"/>
              <w:szCs w:val="24"/>
            </w:rPr>
            <w:alias w:val="Date"/>
            <w:tag w:val="DateContentControl"/>
            <w:id w:val="1178081906"/>
            <w:lock w:val="sdtLocked"/>
            <w:placeholder>
              <w:docPart w:val="5BF7C4B96EBC4DF4BAF452B15976BA3F"/>
            </w:placeholder>
            <w:date w:fullDate="2019-05-11T00:00:00Z">
              <w:dateFormat w:val="M/d/yyyy"/>
              <w:lid w:val="en-US"/>
              <w:storeMappedDataAs w:val="dateTime"/>
              <w:calendar w:val="gregorian"/>
            </w:date>
          </w:sdtPr>
          <w:sdtContent>
            <w:tc>
              <w:tcPr>
                <w:tcW w:w="6858" w:type="dxa"/>
              </w:tcPr>
              <w:p w:rsidR="00BD0408" w:rsidRPr="00FF6471" w:rsidRDefault="00BD0408" w:rsidP="000F1DF9">
                <w:pPr>
                  <w:jc w:val="right"/>
                  <w:rPr>
                    <w:rFonts w:cs="Times New Roman"/>
                    <w:szCs w:val="24"/>
                  </w:rPr>
                </w:pPr>
                <w:r>
                  <w:rPr>
                    <w:rFonts w:cs="Times New Roman"/>
                    <w:szCs w:val="24"/>
                  </w:rPr>
                  <w:t>5/11/2019</w:t>
                </w:r>
              </w:p>
            </w:tc>
          </w:sdtContent>
        </w:sdt>
      </w:tr>
      <w:tr w:rsidR="00BD0408" w:rsidTr="000F1DF9">
        <w:tc>
          <w:tcPr>
            <w:tcW w:w="2718" w:type="dxa"/>
          </w:tcPr>
          <w:p w:rsidR="00BD0408" w:rsidRPr="00BC7495" w:rsidRDefault="00BD0408" w:rsidP="000F1DF9">
            <w:pPr>
              <w:rPr>
                <w:rFonts w:cs="Times New Roman"/>
                <w:szCs w:val="24"/>
              </w:rPr>
            </w:pPr>
          </w:p>
        </w:tc>
        <w:sdt>
          <w:sdtPr>
            <w:rPr>
              <w:rFonts w:cs="Times New Roman"/>
              <w:szCs w:val="24"/>
            </w:rPr>
            <w:alias w:val="BA Version"/>
            <w:tag w:val="BAVersion"/>
            <w:id w:val="-1685590809"/>
            <w:lock w:val="sdtContentLocked"/>
            <w:placeholder>
              <w:docPart w:val="6EFCA56C507E41FAAA9E0AC385545824"/>
            </w:placeholder>
          </w:sdtPr>
          <w:sdtContent>
            <w:tc>
              <w:tcPr>
                <w:tcW w:w="6858" w:type="dxa"/>
              </w:tcPr>
              <w:p w:rsidR="00BD0408" w:rsidRPr="00FF6471" w:rsidRDefault="00BD0408" w:rsidP="000F1DF9">
                <w:pPr>
                  <w:jc w:val="right"/>
                  <w:rPr>
                    <w:rFonts w:cs="Times New Roman"/>
                    <w:szCs w:val="24"/>
                  </w:rPr>
                </w:pPr>
                <w:r>
                  <w:rPr>
                    <w:rFonts w:cs="Times New Roman"/>
                    <w:szCs w:val="24"/>
                  </w:rPr>
                  <w:t>Engrossed</w:t>
                </w:r>
              </w:p>
            </w:tc>
          </w:sdtContent>
        </w:sdt>
      </w:tr>
    </w:tbl>
    <w:p w:rsidR="00BD0408" w:rsidRPr="00FF6471" w:rsidRDefault="00BD0408" w:rsidP="000F1DF9">
      <w:pPr>
        <w:spacing w:after="0" w:line="240" w:lineRule="auto"/>
        <w:rPr>
          <w:rFonts w:cs="Times New Roman"/>
          <w:szCs w:val="24"/>
        </w:rPr>
      </w:pPr>
    </w:p>
    <w:p w:rsidR="00BD0408" w:rsidRPr="00FF6471" w:rsidRDefault="00BD0408" w:rsidP="000F1DF9">
      <w:pPr>
        <w:spacing w:after="0" w:line="240" w:lineRule="auto"/>
        <w:rPr>
          <w:rFonts w:cs="Times New Roman"/>
          <w:szCs w:val="24"/>
        </w:rPr>
      </w:pPr>
    </w:p>
    <w:p w:rsidR="00BD0408" w:rsidRPr="00FF6471" w:rsidRDefault="00BD040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6BE3AAC016148D6980A6CD4263CA01D"/>
        </w:placeholder>
      </w:sdtPr>
      <w:sdtContent>
        <w:p w:rsidR="00BD0408" w:rsidRDefault="00BD040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1DFED7D218457880D0CC87E771CE85"/>
        </w:placeholder>
      </w:sdtPr>
      <w:sdtContent>
        <w:p w:rsidR="00BD0408" w:rsidRDefault="00BD0408" w:rsidP="00BD0408">
          <w:pPr>
            <w:pStyle w:val="NormalWeb"/>
            <w:spacing w:before="0" w:beforeAutospacing="0" w:after="0" w:afterAutospacing="0"/>
            <w:jc w:val="both"/>
            <w:divId w:val="538081235"/>
            <w:rPr>
              <w:rFonts w:eastAsia="Times New Roman" w:cstheme="minorBidi"/>
              <w:bCs/>
              <w:szCs w:val="22"/>
            </w:rPr>
          </w:pPr>
        </w:p>
        <w:p w:rsidR="00BD0408" w:rsidRPr="0073005E" w:rsidRDefault="00BD0408" w:rsidP="00BD0408">
          <w:pPr>
            <w:pStyle w:val="NormalWeb"/>
            <w:spacing w:before="0" w:beforeAutospacing="0" w:after="0" w:afterAutospacing="0"/>
            <w:jc w:val="both"/>
            <w:divId w:val="538081235"/>
          </w:pPr>
          <w:r w:rsidRPr="0073005E">
            <w:t xml:space="preserve">Hurricane Harvey was a massively devastating storm, and state and local governmental entities have faced numerous challenges in the recovery process. Due to debris management planning that at times proved to be inadequate, debris disposal continued long after the storm in a number of the </w:t>
          </w:r>
          <w:r>
            <w:t xml:space="preserve">hardest-hit areas of Texas. </w:t>
          </w:r>
          <w:r w:rsidRPr="0073005E">
            <w:t>H.B. 5 seeks to ensure that local jurisdictions are better prepared to respond to and recover from natural disasters like Hurricane Harvey in the future by providing for the development of a catastrophic debris management plan and related training and setting out other provisions relating to disaster recovery efforts.</w:t>
          </w:r>
        </w:p>
        <w:p w:rsidR="00BD0408" w:rsidRPr="0073005E" w:rsidRDefault="00BD0408" w:rsidP="00BD0408">
          <w:pPr>
            <w:pStyle w:val="NormalWeb"/>
            <w:spacing w:before="0" w:beforeAutospacing="0" w:after="0" w:afterAutospacing="0"/>
            <w:jc w:val="both"/>
            <w:divId w:val="538081235"/>
          </w:pPr>
          <w:r w:rsidRPr="0073005E">
            <w:t> </w:t>
          </w:r>
        </w:p>
        <w:p w:rsidR="00BD0408" w:rsidRPr="0073005E" w:rsidRDefault="00BD0408" w:rsidP="00BD0408">
          <w:pPr>
            <w:pStyle w:val="NormalWeb"/>
            <w:spacing w:before="0" w:beforeAutospacing="0" w:after="0" w:afterAutospacing="0"/>
            <w:jc w:val="both"/>
            <w:divId w:val="538081235"/>
          </w:pPr>
          <w:r w:rsidRPr="0073005E">
            <w:t>H.B. 5 amends the Government Code to require the Texas Division of Emergency Management (TDEM), in consultation with any other state agencies selected by TDEM and not later than January 1, 2020, to develop a catastrophic debris management plan and model guide for use by political subdivisions in the event of a disaster. The bill sets out the required components of the plan and requires the Texas A&amp;M Engineering Extension Service to establish a training program for state agencies and political subdivisions on the use of trench burners in debris removal. The bill requires TDEM, in consultation with FEMA, to develop and publish a model contract for debris removal services to be used by political subdivisions following a disaster. The bill requires TDEM to consult with the comptroller of public accounts to establish appropriate contracting standards and contractor requirements for the model contract and include a contract for debris removal services on the schedule of multiple award contracts or in another cooperative purchasing program administered by the comptroller.</w:t>
          </w:r>
        </w:p>
        <w:p w:rsidR="00BD0408" w:rsidRPr="0073005E" w:rsidRDefault="00BD0408" w:rsidP="00BD0408">
          <w:pPr>
            <w:pStyle w:val="NormalWeb"/>
            <w:spacing w:before="0" w:beforeAutospacing="0" w:after="0" w:afterAutospacing="0"/>
            <w:jc w:val="both"/>
            <w:divId w:val="538081235"/>
          </w:pPr>
          <w:r w:rsidRPr="0073005E">
            <w:t> </w:t>
          </w:r>
        </w:p>
        <w:p w:rsidR="00BD0408" w:rsidRPr="0073005E" w:rsidRDefault="00BD0408" w:rsidP="00BD0408">
          <w:pPr>
            <w:pStyle w:val="NormalWeb"/>
            <w:spacing w:before="0" w:beforeAutospacing="0" w:after="0" w:afterAutospacing="0"/>
            <w:jc w:val="both"/>
            <w:divId w:val="538081235"/>
          </w:pPr>
          <w:r w:rsidRPr="0073005E">
            <w:t>H.B. 5 establishes the wet debris study group, of which the chief of TDEM is the chair, to study issues related to removal of wet debris. The bill sets out the study group's composition and requires the study group to submit a report containing recommendations on those issues to each member of the legislature not later than November 1, 2020. These provisions expire and the study group is abolished January 1, 2021.</w:t>
          </w:r>
        </w:p>
        <w:p w:rsidR="00BD0408" w:rsidRPr="0073005E" w:rsidRDefault="00BD0408" w:rsidP="00BD0408">
          <w:pPr>
            <w:pStyle w:val="NormalWeb"/>
            <w:spacing w:before="0" w:beforeAutospacing="0" w:after="0" w:afterAutospacing="0"/>
            <w:jc w:val="both"/>
            <w:divId w:val="538081235"/>
          </w:pPr>
          <w:r w:rsidRPr="0073005E">
            <w:t> </w:t>
          </w:r>
        </w:p>
        <w:p w:rsidR="00BD0408" w:rsidRPr="0073005E" w:rsidRDefault="00BD0408" w:rsidP="00BD0408">
          <w:pPr>
            <w:pStyle w:val="NormalWeb"/>
            <w:spacing w:before="0" w:beforeAutospacing="0" w:after="0" w:afterAutospacing="0"/>
            <w:jc w:val="both"/>
            <w:divId w:val="538081235"/>
          </w:pPr>
          <w:r w:rsidRPr="0073005E">
            <w:t>H.B. 5 establishes a work group, of which the chief of TDEM is the chair, to study local restrictions that impede disaster recovery efforts.</w:t>
          </w:r>
        </w:p>
        <w:p w:rsidR="00BD0408" w:rsidRPr="00D70925" w:rsidRDefault="00BD0408" w:rsidP="00BD0408">
          <w:pPr>
            <w:spacing w:after="0" w:line="240" w:lineRule="auto"/>
            <w:jc w:val="both"/>
            <w:rPr>
              <w:rFonts w:eastAsia="Times New Roman" w:cs="Times New Roman"/>
              <w:bCs/>
              <w:szCs w:val="24"/>
            </w:rPr>
          </w:pPr>
        </w:p>
      </w:sdtContent>
    </w:sdt>
    <w:p w:rsidR="00BD0408" w:rsidRDefault="00BD040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 </w:t>
      </w:r>
      <w:bookmarkStart w:id="1" w:name="AmendsCurrentLaw"/>
      <w:bookmarkEnd w:id="1"/>
      <w:r>
        <w:rPr>
          <w:rFonts w:cs="Times New Roman"/>
          <w:szCs w:val="24"/>
        </w:rPr>
        <w:t>amends current law relating to debris management and other disaster recovery efforts.</w:t>
      </w:r>
    </w:p>
    <w:p w:rsidR="00BD0408" w:rsidRPr="00EC5DA9" w:rsidRDefault="00BD0408" w:rsidP="000F1DF9">
      <w:pPr>
        <w:spacing w:after="0" w:line="240" w:lineRule="auto"/>
        <w:jc w:val="both"/>
        <w:rPr>
          <w:rFonts w:eastAsia="Times New Roman" w:cs="Times New Roman"/>
          <w:szCs w:val="24"/>
        </w:rPr>
      </w:pPr>
    </w:p>
    <w:p w:rsidR="00BD0408" w:rsidRPr="005C2A78" w:rsidRDefault="00BD040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F0B5A2017DB4510AFC6178C34E7F601"/>
          </w:placeholder>
        </w:sdtPr>
        <w:sdtContent>
          <w:r>
            <w:rPr>
              <w:rFonts w:eastAsia="Times New Roman" w:cs="Times New Roman"/>
              <w:b/>
              <w:szCs w:val="24"/>
              <w:u w:val="single"/>
            </w:rPr>
            <w:t>RULEMAKING AUTHORITY</w:t>
          </w:r>
        </w:sdtContent>
      </w:sdt>
    </w:p>
    <w:p w:rsidR="00BD0408" w:rsidRPr="006529C4" w:rsidRDefault="00BD0408" w:rsidP="00774EC7">
      <w:pPr>
        <w:spacing w:after="0" w:line="240" w:lineRule="auto"/>
        <w:jc w:val="both"/>
        <w:rPr>
          <w:rFonts w:cs="Times New Roman"/>
          <w:szCs w:val="24"/>
        </w:rPr>
      </w:pPr>
    </w:p>
    <w:p w:rsidR="00BD0408" w:rsidRPr="006529C4" w:rsidRDefault="00BD040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D0408" w:rsidRPr="006529C4" w:rsidRDefault="00BD0408" w:rsidP="00774EC7">
      <w:pPr>
        <w:spacing w:after="0" w:line="240" w:lineRule="auto"/>
        <w:jc w:val="both"/>
        <w:rPr>
          <w:rFonts w:cs="Times New Roman"/>
          <w:szCs w:val="24"/>
        </w:rPr>
      </w:pPr>
    </w:p>
    <w:p w:rsidR="00BD0408" w:rsidRPr="005C2A78" w:rsidRDefault="00BD040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45D8AFD5464156B1524C4FF5EF75A3"/>
          </w:placeholder>
        </w:sdtPr>
        <w:sdtContent>
          <w:r>
            <w:rPr>
              <w:rFonts w:eastAsia="Times New Roman" w:cs="Times New Roman"/>
              <w:b/>
              <w:szCs w:val="24"/>
              <w:u w:val="single"/>
            </w:rPr>
            <w:t>SECTION BY SECTION ANALYSIS</w:t>
          </w:r>
        </w:sdtContent>
      </w:sdt>
    </w:p>
    <w:p w:rsidR="00BD0408" w:rsidRPr="005C2A78" w:rsidRDefault="00BD0408" w:rsidP="000F1DF9">
      <w:pPr>
        <w:spacing w:after="0" w:line="240" w:lineRule="auto"/>
        <w:jc w:val="both"/>
        <w:rPr>
          <w:rFonts w:eastAsia="Times New Roman" w:cs="Times New Roman"/>
          <w:szCs w:val="24"/>
        </w:rPr>
      </w:pPr>
    </w:p>
    <w:p w:rsidR="00BD0408" w:rsidRPr="00EC5DA9" w:rsidRDefault="00BD0408" w:rsidP="00BD0408">
      <w:pPr>
        <w:spacing w:after="0" w:line="240" w:lineRule="auto"/>
        <w:jc w:val="both"/>
        <w:rPr>
          <w:rFonts w:eastAsia="Times New Roman" w:cs="Times New Roman"/>
          <w:szCs w:val="24"/>
        </w:rPr>
      </w:pPr>
      <w:r w:rsidRPr="00EC5DA9">
        <w:rPr>
          <w:rFonts w:eastAsia="Times New Roman" w:cs="Times New Roman"/>
          <w:szCs w:val="24"/>
        </w:rPr>
        <w:t>SECTION 1.</w:t>
      </w:r>
      <w:r>
        <w:rPr>
          <w:rFonts w:eastAsia="Times New Roman" w:cs="Times New Roman"/>
          <w:szCs w:val="24"/>
        </w:rPr>
        <w:t xml:space="preserve"> Amends </w:t>
      </w:r>
      <w:r w:rsidRPr="00EC5DA9">
        <w:rPr>
          <w:rFonts w:eastAsia="Times New Roman" w:cs="Times New Roman"/>
          <w:szCs w:val="24"/>
        </w:rPr>
        <w:t>Subchapter C, Chapter 418, Government Code, by adding Sections 418.054</w:t>
      </w:r>
      <w:r>
        <w:rPr>
          <w:rFonts w:eastAsia="Times New Roman" w:cs="Times New Roman"/>
          <w:szCs w:val="24"/>
        </w:rPr>
        <w:t xml:space="preserve">, 418.055, 418.056, and 418.057, </w:t>
      </w:r>
      <w:r w:rsidRPr="00EC5DA9">
        <w:rPr>
          <w:rFonts w:eastAsia="Times New Roman" w:cs="Times New Roman"/>
          <w:szCs w:val="24"/>
        </w:rPr>
        <w:t>as follows:</w:t>
      </w:r>
    </w:p>
    <w:p w:rsidR="00BD0408" w:rsidRPr="00EC5DA9" w:rsidRDefault="00BD0408" w:rsidP="00BD0408">
      <w:pPr>
        <w:spacing w:after="0" w:line="240" w:lineRule="auto"/>
        <w:ind w:left="720"/>
        <w:jc w:val="both"/>
        <w:rPr>
          <w:rFonts w:eastAsia="Times New Roman" w:cs="Times New Roman"/>
          <w:szCs w:val="24"/>
        </w:rPr>
      </w:pPr>
    </w:p>
    <w:p w:rsidR="00BD0408" w:rsidRPr="00EC5DA9" w:rsidRDefault="00BD0408" w:rsidP="00BD0408">
      <w:pPr>
        <w:spacing w:after="0" w:line="240" w:lineRule="auto"/>
        <w:ind w:left="720"/>
        <w:jc w:val="both"/>
        <w:rPr>
          <w:rFonts w:eastAsia="Times New Roman" w:cs="Times New Roman"/>
          <w:szCs w:val="24"/>
        </w:rPr>
      </w:pPr>
      <w:r w:rsidRPr="00EC5DA9">
        <w:rPr>
          <w:rFonts w:eastAsia="Times New Roman" w:cs="Times New Roman"/>
          <w:szCs w:val="24"/>
        </w:rPr>
        <w:t>Sec. 418.054.</w:t>
      </w:r>
      <w:r>
        <w:rPr>
          <w:rFonts w:eastAsia="Times New Roman" w:cs="Times New Roman"/>
          <w:szCs w:val="24"/>
        </w:rPr>
        <w:t xml:space="preserve"> </w:t>
      </w:r>
      <w:r w:rsidRPr="00EC5DA9">
        <w:rPr>
          <w:rFonts w:eastAsia="Times New Roman" w:cs="Times New Roman"/>
          <w:szCs w:val="24"/>
        </w:rPr>
        <w:t xml:space="preserve">CATASTROPHIC DEBRIS MANAGEMENT PLAN AND TRAINING. (a) </w:t>
      </w:r>
      <w:r>
        <w:rPr>
          <w:rFonts w:eastAsia="Times New Roman" w:cs="Times New Roman"/>
          <w:szCs w:val="24"/>
        </w:rPr>
        <w:t xml:space="preserve">Requires </w:t>
      </w:r>
      <w:r w:rsidRPr="00EC5DA9">
        <w:rPr>
          <w:rFonts w:eastAsia="Times New Roman" w:cs="Times New Roman"/>
          <w:szCs w:val="24"/>
        </w:rPr>
        <w:t>the Texas Division of Emergency Management</w:t>
      </w:r>
      <w:r>
        <w:rPr>
          <w:rFonts w:eastAsia="Times New Roman" w:cs="Times New Roman"/>
          <w:szCs w:val="24"/>
        </w:rPr>
        <w:t xml:space="preserve"> (TDEM)</w:t>
      </w:r>
      <w:r w:rsidRPr="00EC5DA9">
        <w:rPr>
          <w:rFonts w:eastAsia="Times New Roman" w:cs="Times New Roman"/>
          <w:szCs w:val="24"/>
        </w:rPr>
        <w:t xml:space="preserve">, in consultation with any other state agencies selected by </w:t>
      </w:r>
      <w:r>
        <w:rPr>
          <w:rFonts w:eastAsia="Times New Roman" w:cs="Times New Roman"/>
          <w:szCs w:val="24"/>
        </w:rPr>
        <w:t>TDEM</w:t>
      </w:r>
      <w:r w:rsidRPr="00EC5DA9">
        <w:rPr>
          <w:rFonts w:eastAsia="Times New Roman" w:cs="Times New Roman"/>
          <w:szCs w:val="24"/>
        </w:rPr>
        <w:t xml:space="preserve">, </w:t>
      </w:r>
      <w:r>
        <w:rPr>
          <w:rFonts w:eastAsia="Times New Roman" w:cs="Times New Roman"/>
          <w:szCs w:val="24"/>
        </w:rPr>
        <w:t xml:space="preserve">to </w:t>
      </w:r>
      <w:r w:rsidRPr="00EC5DA9">
        <w:rPr>
          <w:rFonts w:eastAsia="Times New Roman" w:cs="Times New Roman"/>
          <w:szCs w:val="24"/>
        </w:rPr>
        <w:t>develop a catastrophic debris management plan and model guide for use by political subdivisions in the event of a disaster.</w:t>
      </w:r>
    </w:p>
    <w:p w:rsidR="00BD0408" w:rsidRPr="00EC5DA9" w:rsidRDefault="00BD0408" w:rsidP="00BD0408">
      <w:pPr>
        <w:spacing w:after="0" w:line="240" w:lineRule="auto"/>
        <w:ind w:left="720"/>
        <w:jc w:val="both"/>
        <w:rPr>
          <w:rFonts w:eastAsia="Times New Roman" w:cs="Times New Roman"/>
          <w:szCs w:val="24"/>
        </w:rPr>
      </w:pPr>
    </w:p>
    <w:p w:rsidR="00BD0408" w:rsidRPr="00EC5DA9" w:rsidRDefault="00BD0408" w:rsidP="00BD0408">
      <w:pPr>
        <w:spacing w:after="0" w:line="240" w:lineRule="auto"/>
        <w:ind w:left="1440"/>
        <w:jc w:val="both"/>
        <w:rPr>
          <w:rFonts w:eastAsia="Times New Roman" w:cs="Times New Roman"/>
          <w:szCs w:val="24"/>
        </w:rPr>
      </w:pPr>
      <w:r w:rsidRPr="00EC5DA9">
        <w:rPr>
          <w:rFonts w:eastAsia="Times New Roman" w:cs="Times New Roman"/>
          <w:szCs w:val="24"/>
        </w:rPr>
        <w:t>(b)</w:t>
      </w:r>
      <w:r>
        <w:rPr>
          <w:rFonts w:eastAsia="Times New Roman" w:cs="Times New Roman"/>
          <w:szCs w:val="24"/>
        </w:rPr>
        <w:t xml:space="preserve"> Requires t</w:t>
      </w:r>
      <w:r w:rsidRPr="00EC5DA9">
        <w:rPr>
          <w:rFonts w:eastAsia="Times New Roman" w:cs="Times New Roman"/>
          <w:szCs w:val="24"/>
        </w:rPr>
        <w:t xml:space="preserve">he plan </w:t>
      </w:r>
      <w:r>
        <w:rPr>
          <w:rFonts w:eastAsia="Times New Roman" w:cs="Times New Roman"/>
          <w:szCs w:val="24"/>
        </w:rPr>
        <w:t>to</w:t>
      </w:r>
      <w:r w:rsidRPr="00EC5DA9">
        <w:rPr>
          <w:rFonts w:eastAsia="Times New Roman" w:cs="Times New Roman"/>
          <w:szCs w:val="24"/>
        </w:rPr>
        <w:t>:</w:t>
      </w:r>
    </w:p>
    <w:p w:rsidR="00BD0408" w:rsidRPr="00EC5DA9" w:rsidRDefault="00BD0408" w:rsidP="00BD0408">
      <w:pPr>
        <w:spacing w:after="0" w:line="240" w:lineRule="auto"/>
        <w:ind w:left="1440"/>
        <w:jc w:val="both"/>
        <w:rPr>
          <w:rFonts w:eastAsia="Times New Roman" w:cs="Times New Roman"/>
          <w:szCs w:val="24"/>
        </w:rPr>
      </w:pPr>
    </w:p>
    <w:p w:rsidR="00BD0408" w:rsidRPr="00EC5DA9" w:rsidRDefault="00BD0408" w:rsidP="00BD0408">
      <w:pPr>
        <w:spacing w:after="0" w:line="240" w:lineRule="auto"/>
        <w:ind w:left="2160"/>
        <w:jc w:val="both"/>
        <w:rPr>
          <w:rFonts w:eastAsia="Times New Roman" w:cs="Times New Roman"/>
          <w:szCs w:val="24"/>
        </w:rPr>
      </w:pPr>
      <w:r w:rsidRPr="00EC5DA9">
        <w:rPr>
          <w:rFonts w:eastAsia="Times New Roman" w:cs="Times New Roman"/>
          <w:szCs w:val="24"/>
        </w:rPr>
        <w:t>(1)</w:t>
      </w:r>
      <w:r>
        <w:rPr>
          <w:rFonts w:eastAsia="Times New Roman" w:cs="Times New Roman"/>
          <w:szCs w:val="24"/>
        </w:rPr>
        <w:t xml:space="preserve"> </w:t>
      </w:r>
      <w:r w:rsidRPr="00EC5DA9">
        <w:rPr>
          <w:rFonts w:eastAsia="Times New Roman" w:cs="Times New Roman"/>
          <w:szCs w:val="24"/>
        </w:rPr>
        <w:t xml:space="preserve"> provide a guide for clearance and disposal of debris caused by a disaster, including information on preparing for debris removal before a disaster; and</w:t>
      </w:r>
    </w:p>
    <w:p w:rsidR="00BD0408" w:rsidRPr="00EC5DA9" w:rsidRDefault="00BD0408" w:rsidP="00BD0408">
      <w:pPr>
        <w:spacing w:after="0" w:line="240" w:lineRule="auto"/>
        <w:ind w:left="2160"/>
        <w:jc w:val="both"/>
        <w:rPr>
          <w:rFonts w:eastAsia="Times New Roman" w:cs="Times New Roman"/>
          <w:szCs w:val="24"/>
        </w:rPr>
      </w:pPr>
    </w:p>
    <w:p w:rsidR="00BD0408" w:rsidRPr="00EC5DA9" w:rsidRDefault="00BD0408" w:rsidP="00BD0408">
      <w:pPr>
        <w:spacing w:after="0" w:line="240" w:lineRule="auto"/>
        <w:ind w:left="2160"/>
        <w:jc w:val="both"/>
        <w:rPr>
          <w:rFonts w:eastAsia="Times New Roman" w:cs="Times New Roman"/>
          <w:szCs w:val="24"/>
        </w:rPr>
      </w:pPr>
      <w:r w:rsidRPr="00EC5DA9">
        <w:rPr>
          <w:rFonts w:eastAsia="Times New Roman" w:cs="Times New Roman"/>
          <w:szCs w:val="24"/>
        </w:rPr>
        <w:t>(2)</w:t>
      </w:r>
      <w:r>
        <w:rPr>
          <w:rFonts w:eastAsia="Times New Roman" w:cs="Times New Roman"/>
          <w:szCs w:val="24"/>
        </w:rPr>
        <w:t xml:space="preserve"> </w:t>
      </w:r>
      <w:r w:rsidRPr="00EC5DA9">
        <w:rPr>
          <w:rFonts w:eastAsia="Times New Roman" w:cs="Times New Roman"/>
          <w:szCs w:val="24"/>
        </w:rPr>
        <w:t>include:</w:t>
      </w:r>
    </w:p>
    <w:p w:rsidR="00BD0408" w:rsidRPr="00EC5DA9" w:rsidRDefault="00BD0408" w:rsidP="00BD0408">
      <w:pPr>
        <w:spacing w:after="0" w:line="240" w:lineRule="auto"/>
        <w:ind w:left="2160"/>
        <w:jc w:val="both"/>
        <w:rPr>
          <w:rFonts w:eastAsia="Times New Roman" w:cs="Times New Roman"/>
          <w:szCs w:val="24"/>
        </w:rPr>
      </w:pPr>
    </w:p>
    <w:p w:rsidR="00BD0408" w:rsidRPr="00EC5DA9" w:rsidRDefault="00BD0408" w:rsidP="00BD0408">
      <w:pPr>
        <w:spacing w:after="0" w:line="240" w:lineRule="auto"/>
        <w:ind w:left="2880"/>
        <w:jc w:val="both"/>
        <w:rPr>
          <w:rFonts w:eastAsia="Times New Roman" w:cs="Times New Roman"/>
          <w:szCs w:val="24"/>
        </w:rPr>
      </w:pPr>
      <w:r w:rsidRPr="00EC5DA9">
        <w:rPr>
          <w:rFonts w:eastAsia="Times New Roman" w:cs="Times New Roman"/>
          <w:szCs w:val="24"/>
        </w:rPr>
        <w:t>(A)</w:t>
      </w:r>
      <w:r>
        <w:rPr>
          <w:rFonts w:eastAsia="Times New Roman" w:cs="Times New Roman"/>
          <w:szCs w:val="24"/>
        </w:rPr>
        <w:t xml:space="preserve"> </w:t>
      </w:r>
      <w:r w:rsidRPr="00EC5DA9">
        <w:rPr>
          <w:rFonts w:eastAsia="Times New Roman" w:cs="Times New Roman"/>
          <w:szCs w:val="24"/>
        </w:rPr>
        <w:t>provisions for the use of trench burners and air curtain incinerators of vegetative debris, including identifying sources of equipment for use immediately following a disaster; and</w:t>
      </w:r>
    </w:p>
    <w:p w:rsidR="00BD0408" w:rsidRPr="00EC5DA9" w:rsidRDefault="00BD0408" w:rsidP="00BD0408">
      <w:pPr>
        <w:spacing w:after="0" w:line="240" w:lineRule="auto"/>
        <w:ind w:left="2880"/>
        <w:jc w:val="both"/>
        <w:rPr>
          <w:rFonts w:eastAsia="Times New Roman" w:cs="Times New Roman"/>
          <w:szCs w:val="24"/>
        </w:rPr>
      </w:pPr>
    </w:p>
    <w:p w:rsidR="00BD0408" w:rsidRPr="00EC5DA9" w:rsidRDefault="00BD0408" w:rsidP="00BD0408">
      <w:pPr>
        <w:spacing w:after="0" w:line="240" w:lineRule="auto"/>
        <w:ind w:left="2880"/>
        <w:jc w:val="both"/>
        <w:rPr>
          <w:rFonts w:eastAsia="Times New Roman" w:cs="Times New Roman"/>
          <w:szCs w:val="24"/>
        </w:rPr>
      </w:pPr>
      <w:r w:rsidRPr="00EC5DA9">
        <w:rPr>
          <w:rFonts w:eastAsia="Times New Roman" w:cs="Times New Roman"/>
          <w:szCs w:val="24"/>
        </w:rPr>
        <w:t>(B)</w:t>
      </w:r>
      <w:r>
        <w:rPr>
          <w:rFonts w:eastAsia="Times New Roman" w:cs="Times New Roman"/>
          <w:szCs w:val="24"/>
        </w:rPr>
        <w:t xml:space="preserve"> </w:t>
      </w:r>
      <w:r w:rsidRPr="00EC5DA9">
        <w:rPr>
          <w:rFonts w:eastAsia="Times New Roman" w:cs="Times New Roman"/>
          <w:szCs w:val="24"/>
        </w:rPr>
        <w:t>procedures for:</w:t>
      </w:r>
    </w:p>
    <w:p w:rsidR="00BD0408" w:rsidRPr="00EC5DA9" w:rsidRDefault="00BD0408" w:rsidP="00BD0408">
      <w:pPr>
        <w:spacing w:after="0" w:line="240" w:lineRule="auto"/>
        <w:ind w:left="2880"/>
        <w:jc w:val="both"/>
        <w:rPr>
          <w:rFonts w:eastAsia="Times New Roman" w:cs="Times New Roman"/>
          <w:szCs w:val="24"/>
        </w:rPr>
      </w:pPr>
    </w:p>
    <w:p w:rsidR="00BD0408" w:rsidRPr="00EC5DA9" w:rsidRDefault="00BD0408" w:rsidP="00BD0408">
      <w:pPr>
        <w:spacing w:after="0" w:line="240" w:lineRule="auto"/>
        <w:ind w:left="3600"/>
        <w:jc w:val="both"/>
        <w:rPr>
          <w:rFonts w:eastAsia="Times New Roman" w:cs="Times New Roman"/>
          <w:szCs w:val="24"/>
        </w:rPr>
      </w:pPr>
      <w:r w:rsidRPr="00EC5DA9">
        <w:rPr>
          <w:rFonts w:eastAsia="Times New Roman" w:cs="Times New Roman"/>
          <w:szCs w:val="24"/>
        </w:rPr>
        <w:t>(i)</w:t>
      </w:r>
      <w:r>
        <w:rPr>
          <w:rFonts w:eastAsia="Times New Roman" w:cs="Times New Roman"/>
          <w:szCs w:val="24"/>
        </w:rPr>
        <w:t xml:space="preserve"> </w:t>
      </w:r>
      <w:r w:rsidRPr="00EC5DA9">
        <w:rPr>
          <w:rFonts w:eastAsia="Times New Roman" w:cs="Times New Roman"/>
          <w:szCs w:val="24"/>
        </w:rPr>
        <w:t>vegetative debris burning, including the role of the Texas Department of Transportation in debris removal;</w:t>
      </w:r>
    </w:p>
    <w:p w:rsidR="00BD0408" w:rsidRPr="00EC5DA9" w:rsidRDefault="00BD0408" w:rsidP="00BD0408">
      <w:pPr>
        <w:spacing w:after="0" w:line="240" w:lineRule="auto"/>
        <w:ind w:left="3600"/>
        <w:jc w:val="both"/>
        <w:rPr>
          <w:rFonts w:eastAsia="Times New Roman" w:cs="Times New Roman"/>
          <w:szCs w:val="24"/>
        </w:rPr>
      </w:pPr>
    </w:p>
    <w:p w:rsidR="00BD0408" w:rsidRPr="00EC5DA9" w:rsidRDefault="00BD0408" w:rsidP="00BD0408">
      <w:pPr>
        <w:spacing w:after="0" w:line="240" w:lineRule="auto"/>
        <w:ind w:left="3600"/>
        <w:jc w:val="both"/>
        <w:rPr>
          <w:rFonts w:eastAsia="Times New Roman" w:cs="Times New Roman"/>
          <w:szCs w:val="24"/>
        </w:rPr>
      </w:pPr>
      <w:r w:rsidRPr="00EC5DA9">
        <w:rPr>
          <w:rFonts w:eastAsia="Times New Roman" w:cs="Times New Roman"/>
          <w:szCs w:val="24"/>
        </w:rPr>
        <w:t>(ii)</w:t>
      </w:r>
      <w:r>
        <w:rPr>
          <w:rFonts w:eastAsia="Times New Roman" w:cs="Times New Roman"/>
          <w:szCs w:val="24"/>
        </w:rPr>
        <w:t xml:space="preserve"> </w:t>
      </w:r>
      <w:r w:rsidRPr="00EC5DA9">
        <w:rPr>
          <w:rFonts w:eastAsia="Times New Roman" w:cs="Times New Roman"/>
          <w:szCs w:val="24"/>
        </w:rPr>
        <w:t>the coordination of clearance and disposal of debris;</w:t>
      </w:r>
    </w:p>
    <w:p w:rsidR="00BD0408" w:rsidRPr="00EC5DA9" w:rsidRDefault="00BD0408" w:rsidP="00BD0408">
      <w:pPr>
        <w:spacing w:after="0" w:line="240" w:lineRule="auto"/>
        <w:ind w:left="3600"/>
        <w:jc w:val="both"/>
        <w:rPr>
          <w:rFonts w:eastAsia="Times New Roman" w:cs="Times New Roman"/>
          <w:szCs w:val="24"/>
        </w:rPr>
      </w:pPr>
    </w:p>
    <w:p w:rsidR="00BD0408" w:rsidRPr="00EC5DA9" w:rsidRDefault="00BD0408" w:rsidP="00BD0408">
      <w:pPr>
        <w:spacing w:after="0" w:line="240" w:lineRule="auto"/>
        <w:ind w:left="3600"/>
        <w:jc w:val="both"/>
        <w:rPr>
          <w:rFonts w:eastAsia="Times New Roman" w:cs="Times New Roman"/>
          <w:szCs w:val="24"/>
        </w:rPr>
      </w:pPr>
      <w:r w:rsidRPr="00EC5DA9">
        <w:rPr>
          <w:rFonts w:eastAsia="Times New Roman" w:cs="Times New Roman"/>
          <w:szCs w:val="24"/>
        </w:rPr>
        <w:t>(iii)</w:t>
      </w:r>
      <w:r>
        <w:rPr>
          <w:rFonts w:eastAsia="Times New Roman" w:cs="Times New Roman"/>
          <w:szCs w:val="24"/>
        </w:rPr>
        <w:t xml:space="preserve"> </w:t>
      </w:r>
      <w:r w:rsidRPr="00EC5DA9">
        <w:rPr>
          <w:rFonts w:eastAsia="Times New Roman" w:cs="Times New Roman"/>
          <w:szCs w:val="24"/>
        </w:rPr>
        <w:t>obtaining equipment necessary for use immediately following a disaster; and</w:t>
      </w:r>
    </w:p>
    <w:p w:rsidR="00BD0408" w:rsidRPr="00EC5DA9" w:rsidRDefault="00BD0408" w:rsidP="00BD0408">
      <w:pPr>
        <w:spacing w:after="0" w:line="240" w:lineRule="auto"/>
        <w:ind w:left="3600"/>
        <w:jc w:val="both"/>
        <w:rPr>
          <w:rFonts w:eastAsia="Times New Roman" w:cs="Times New Roman"/>
          <w:szCs w:val="24"/>
        </w:rPr>
      </w:pPr>
    </w:p>
    <w:p w:rsidR="00BD0408" w:rsidRPr="00EC5DA9" w:rsidRDefault="00BD0408" w:rsidP="00BD0408">
      <w:pPr>
        <w:spacing w:after="0" w:line="240" w:lineRule="auto"/>
        <w:ind w:left="3600"/>
        <w:jc w:val="both"/>
        <w:rPr>
          <w:rFonts w:eastAsia="Times New Roman" w:cs="Times New Roman"/>
          <w:szCs w:val="24"/>
        </w:rPr>
      </w:pPr>
      <w:r w:rsidRPr="00EC5DA9">
        <w:rPr>
          <w:rFonts w:eastAsia="Times New Roman" w:cs="Times New Roman"/>
          <w:szCs w:val="24"/>
        </w:rPr>
        <w:t>(iv)</w:t>
      </w:r>
      <w:r>
        <w:rPr>
          <w:rFonts w:eastAsia="Times New Roman" w:cs="Times New Roman"/>
          <w:szCs w:val="24"/>
        </w:rPr>
        <w:t xml:space="preserve"> </w:t>
      </w:r>
      <w:r w:rsidRPr="00EC5DA9">
        <w:rPr>
          <w:rFonts w:eastAsia="Times New Roman" w:cs="Times New Roman"/>
          <w:szCs w:val="24"/>
        </w:rPr>
        <w:t>the interaction between political subdivisions and state and federal agencies.</w:t>
      </w:r>
    </w:p>
    <w:p w:rsidR="00BD0408" w:rsidRPr="00EC5DA9" w:rsidRDefault="00BD0408" w:rsidP="00BD0408">
      <w:pPr>
        <w:spacing w:after="0" w:line="240" w:lineRule="auto"/>
        <w:ind w:left="1440"/>
        <w:jc w:val="both"/>
        <w:rPr>
          <w:rFonts w:eastAsia="Times New Roman" w:cs="Times New Roman"/>
          <w:szCs w:val="24"/>
        </w:rPr>
      </w:pPr>
    </w:p>
    <w:p w:rsidR="00BD0408" w:rsidRPr="00EC5DA9" w:rsidRDefault="00BD0408" w:rsidP="00BD0408">
      <w:pPr>
        <w:spacing w:after="0" w:line="240" w:lineRule="auto"/>
        <w:ind w:left="1440"/>
        <w:jc w:val="both"/>
        <w:rPr>
          <w:rFonts w:eastAsia="Times New Roman" w:cs="Times New Roman"/>
          <w:szCs w:val="24"/>
        </w:rPr>
      </w:pPr>
      <w:r w:rsidRPr="00EC5DA9">
        <w:rPr>
          <w:rFonts w:eastAsia="Times New Roman" w:cs="Times New Roman"/>
          <w:szCs w:val="24"/>
        </w:rPr>
        <w:t>(c)</w:t>
      </w:r>
      <w:r>
        <w:rPr>
          <w:rFonts w:eastAsia="Times New Roman" w:cs="Times New Roman"/>
          <w:szCs w:val="24"/>
        </w:rPr>
        <w:t xml:space="preserve"> Requires t</w:t>
      </w:r>
      <w:r w:rsidRPr="00EC5DA9">
        <w:rPr>
          <w:rFonts w:eastAsia="Times New Roman" w:cs="Times New Roman"/>
          <w:szCs w:val="24"/>
        </w:rPr>
        <w:t xml:space="preserve">he Texas A&amp;M Engineering Extension Service </w:t>
      </w:r>
      <w:r>
        <w:rPr>
          <w:rFonts w:eastAsia="Times New Roman" w:cs="Times New Roman"/>
          <w:szCs w:val="24"/>
        </w:rPr>
        <w:t>to</w:t>
      </w:r>
      <w:r w:rsidRPr="00EC5DA9">
        <w:rPr>
          <w:rFonts w:eastAsia="Times New Roman" w:cs="Times New Roman"/>
          <w:szCs w:val="24"/>
        </w:rPr>
        <w:t xml:space="preserve"> establish a training program for state agencies and political subdivisions on the use of trench burners in debris removal.</w:t>
      </w:r>
    </w:p>
    <w:p w:rsidR="00BD0408" w:rsidRPr="00EC5DA9" w:rsidRDefault="00BD0408" w:rsidP="00BD0408">
      <w:pPr>
        <w:spacing w:after="0" w:line="240" w:lineRule="auto"/>
        <w:ind w:left="720"/>
        <w:jc w:val="both"/>
        <w:rPr>
          <w:rFonts w:eastAsia="Times New Roman" w:cs="Times New Roman"/>
          <w:szCs w:val="24"/>
        </w:rPr>
      </w:pPr>
    </w:p>
    <w:p w:rsidR="00BD0408" w:rsidRPr="00EC5DA9" w:rsidRDefault="00BD0408" w:rsidP="00BD0408">
      <w:pPr>
        <w:spacing w:after="0" w:line="240" w:lineRule="auto"/>
        <w:ind w:left="720"/>
        <w:jc w:val="both"/>
        <w:rPr>
          <w:rFonts w:eastAsia="Times New Roman" w:cs="Times New Roman"/>
          <w:szCs w:val="24"/>
        </w:rPr>
      </w:pPr>
      <w:r w:rsidRPr="00EC5DA9">
        <w:rPr>
          <w:rFonts w:eastAsia="Times New Roman" w:cs="Times New Roman"/>
          <w:szCs w:val="24"/>
        </w:rPr>
        <w:t>Sec. 418.055.</w:t>
      </w:r>
      <w:r>
        <w:rPr>
          <w:rFonts w:eastAsia="Times New Roman" w:cs="Times New Roman"/>
          <w:szCs w:val="24"/>
        </w:rPr>
        <w:t xml:space="preserve"> </w:t>
      </w:r>
      <w:r w:rsidRPr="00EC5DA9">
        <w:rPr>
          <w:rFonts w:eastAsia="Times New Roman" w:cs="Times New Roman"/>
          <w:szCs w:val="24"/>
        </w:rPr>
        <w:t xml:space="preserve">CONTRACTING FOR DEBRIS REMOVAL. (a) </w:t>
      </w:r>
      <w:r>
        <w:rPr>
          <w:rFonts w:eastAsia="Times New Roman" w:cs="Times New Roman"/>
          <w:szCs w:val="24"/>
        </w:rPr>
        <w:t>Requires TDEM</w:t>
      </w:r>
      <w:r w:rsidRPr="00EC5DA9">
        <w:rPr>
          <w:rFonts w:eastAsia="Times New Roman" w:cs="Times New Roman"/>
          <w:szCs w:val="24"/>
        </w:rPr>
        <w:t xml:space="preserve">, in consultation with the Federal Emergency Management Agency, </w:t>
      </w:r>
      <w:r>
        <w:rPr>
          <w:rFonts w:eastAsia="Times New Roman" w:cs="Times New Roman"/>
          <w:szCs w:val="24"/>
        </w:rPr>
        <w:t>to</w:t>
      </w:r>
      <w:r w:rsidRPr="00EC5DA9">
        <w:rPr>
          <w:rFonts w:eastAsia="Times New Roman" w:cs="Times New Roman"/>
          <w:szCs w:val="24"/>
        </w:rPr>
        <w:t xml:space="preserve"> develop and publish a model contract for debris removal services to be used by political subdivisions following a disaster.</w:t>
      </w:r>
    </w:p>
    <w:p w:rsidR="00BD0408" w:rsidRPr="00EC5DA9" w:rsidRDefault="00BD0408" w:rsidP="00BD0408">
      <w:pPr>
        <w:spacing w:after="0" w:line="240" w:lineRule="auto"/>
        <w:ind w:left="720"/>
        <w:jc w:val="both"/>
        <w:rPr>
          <w:rFonts w:eastAsia="Times New Roman" w:cs="Times New Roman"/>
          <w:szCs w:val="24"/>
        </w:rPr>
      </w:pPr>
    </w:p>
    <w:p w:rsidR="00BD0408" w:rsidRPr="00EC5DA9" w:rsidRDefault="00BD0408" w:rsidP="00BD0408">
      <w:pPr>
        <w:spacing w:after="0" w:line="240" w:lineRule="auto"/>
        <w:ind w:left="1440"/>
        <w:jc w:val="both"/>
        <w:rPr>
          <w:rFonts w:eastAsia="Times New Roman" w:cs="Times New Roman"/>
          <w:szCs w:val="24"/>
        </w:rPr>
      </w:pPr>
      <w:r w:rsidRPr="00EC5DA9">
        <w:rPr>
          <w:rFonts w:eastAsia="Times New Roman" w:cs="Times New Roman"/>
          <w:szCs w:val="24"/>
        </w:rPr>
        <w:t>(b)</w:t>
      </w:r>
      <w:r>
        <w:rPr>
          <w:rFonts w:eastAsia="Times New Roman" w:cs="Times New Roman"/>
          <w:szCs w:val="24"/>
        </w:rPr>
        <w:t xml:space="preserve"> Requires TDEM to</w:t>
      </w:r>
      <w:r w:rsidRPr="00EC5DA9">
        <w:rPr>
          <w:rFonts w:eastAsia="Times New Roman" w:cs="Times New Roman"/>
          <w:szCs w:val="24"/>
        </w:rPr>
        <w:t xml:space="preserve"> consult with </w:t>
      </w:r>
      <w:r>
        <w:rPr>
          <w:color w:val="000000"/>
        </w:rPr>
        <w:t xml:space="preserve">the </w:t>
      </w:r>
      <w:r w:rsidRPr="00EC5DA9">
        <w:rPr>
          <w:color w:val="000000"/>
        </w:rPr>
        <w:t>comptroller of public accounts of the State of Texas</w:t>
      </w:r>
      <w:r>
        <w:rPr>
          <w:color w:val="000000"/>
        </w:rPr>
        <w:t xml:space="preserve"> (comptroller)</w:t>
      </w:r>
      <w:r w:rsidRPr="00EC5DA9">
        <w:rPr>
          <w:color w:val="000000"/>
        </w:rPr>
        <w:t xml:space="preserve"> </w:t>
      </w:r>
      <w:r w:rsidRPr="00EC5DA9">
        <w:rPr>
          <w:rFonts w:eastAsia="Times New Roman" w:cs="Times New Roman"/>
          <w:szCs w:val="24"/>
        </w:rPr>
        <w:t>to:</w:t>
      </w:r>
    </w:p>
    <w:p w:rsidR="00BD0408" w:rsidRPr="00EC5DA9" w:rsidRDefault="00BD0408" w:rsidP="00BD0408">
      <w:pPr>
        <w:spacing w:after="0" w:line="240" w:lineRule="auto"/>
        <w:ind w:left="1440"/>
        <w:jc w:val="both"/>
        <w:rPr>
          <w:rFonts w:eastAsia="Times New Roman" w:cs="Times New Roman"/>
          <w:szCs w:val="24"/>
        </w:rPr>
      </w:pPr>
    </w:p>
    <w:p w:rsidR="00BD0408" w:rsidRPr="00EC5DA9" w:rsidRDefault="00BD0408" w:rsidP="00BD0408">
      <w:pPr>
        <w:spacing w:after="0" w:line="240" w:lineRule="auto"/>
        <w:ind w:left="2160"/>
        <w:jc w:val="both"/>
        <w:rPr>
          <w:rFonts w:eastAsia="Times New Roman" w:cs="Times New Roman"/>
          <w:szCs w:val="24"/>
        </w:rPr>
      </w:pPr>
      <w:r w:rsidRPr="00EC5DA9">
        <w:rPr>
          <w:rFonts w:eastAsia="Times New Roman" w:cs="Times New Roman"/>
          <w:szCs w:val="24"/>
        </w:rPr>
        <w:t>(1)</w:t>
      </w:r>
      <w:r>
        <w:rPr>
          <w:rFonts w:eastAsia="Times New Roman" w:cs="Times New Roman"/>
          <w:szCs w:val="24"/>
        </w:rPr>
        <w:t xml:space="preserve"> </w:t>
      </w:r>
      <w:r w:rsidRPr="00EC5DA9">
        <w:rPr>
          <w:rFonts w:eastAsia="Times New Roman" w:cs="Times New Roman"/>
          <w:szCs w:val="24"/>
        </w:rPr>
        <w:t>establish appropriate contracting standards and contractor requirements to include in the model contract; and</w:t>
      </w:r>
    </w:p>
    <w:p w:rsidR="00BD0408" w:rsidRPr="00EC5DA9" w:rsidRDefault="00BD0408" w:rsidP="00BD0408">
      <w:pPr>
        <w:spacing w:after="0" w:line="240" w:lineRule="auto"/>
        <w:ind w:left="2160"/>
        <w:jc w:val="both"/>
        <w:rPr>
          <w:rFonts w:eastAsia="Times New Roman" w:cs="Times New Roman"/>
          <w:szCs w:val="24"/>
        </w:rPr>
      </w:pPr>
    </w:p>
    <w:p w:rsidR="00BD0408" w:rsidRPr="00EC5DA9" w:rsidRDefault="00BD0408" w:rsidP="00BD0408">
      <w:pPr>
        <w:spacing w:after="0" w:line="240" w:lineRule="auto"/>
        <w:ind w:left="2160"/>
        <w:jc w:val="both"/>
        <w:rPr>
          <w:rFonts w:eastAsia="Times New Roman" w:cs="Times New Roman"/>
          <w:szCs w:val="24"/>
        </w:rPr>
      </w:pPr>
      <w:r w:rsidRPr="00EC5DA9">
        <w:rPr>
          <w:rFonts w:eastAsia="Times New Roman" w:cs="Times New Roman"/>
          <w:szCs w:val="24"/>
        </w:rPr>
        <w:t>(2)</w:t>
      </w:r>
      <w:r>
        <w:rPr>
          <w:rFonts w:eastAsia="Times New Roman" w:cs="Times New Roman"/>
          <w:szCs w:val="24"/>
        </w:rPr>
        <w:t xml:space="preserve"> </w:t>
      </w:r>
      <w:r w:rsidRPr="00EC5DA9">
        <w:rPr>
          <w:rFonts w:eastAsia="Times New Roman" w:cs="Times New Roman"/>
          <w:szCs w:val="24"/>
        </w:rPr>
        <w:t>include a contract for debris removal services on the schedule of multiple award contracts developed under Subchapter I</w:t>
      </w:r>
      <w:r>
        <w:rPr>
          <w:rFonts w:eastAsia="Times New Roman" w:cs="Times New Roman"/>
          <w:szCs w:val="24"/>
        </w:rPr>
        <w:t xml:space="preserve"> (</w:t>
      </w:r>
      <w:r w:rsidRPr="00EC5DA9">
        <w:rPr>
          <w:rFonts w:eastAsia="Times New Roman" w:cs="Times New Roman"/>
          <w:szCs w:val="24"/>
        </w:rPr>
        <w:t>Multiple Award Contract Schedule</w:t>
      </w:r>
      <w:r>
        <w:rPr>
          <w:rFonts w:eastAsia="Times New Roman" w:cs="Times New Roman"/>
          <w:szCs w:val="24"/>
        </w:rPr>
        <w:t>)</w:t>
      </w:r>
      <w:r w:rsidRPr="00EC5DA9">
        <w:rPr>
          <w:rFonts w:eastAsia="Times New Roman" w:cs="Times New Roman"/>
          <w:szCs w:val="24"/>
        </w:rPr>
        <w:t>, Chapter 2155, or in another cooperative purchasing program administered by the comptroller.</w:t>
      </w:r>
    </w:p>
    <w:p w:rsidR="00BD0408" w:rsidRPr="00EC5DA9" w:rsidRDefault="00BD0408" w:rsidP="00BD0408">
      <w:pPr>
        <w:spacing w:after="0" w:line="240" w:lineRule="auto"/>
        <w:ind w:left="720"/>
        <w:jc w:val="both"/>
        <w:rPr>
          <w:rFonts w:eastAsia="Times New Roman" w:cs="Times New Roman"/>
          <w:szCs w:val="24"/>
        </w:rPr>
      </w:pPr>
    </w:p>
    <w:p w:rsidR="00BD0408" w:rsidRDefault="00BD0408" w:rsidP="00BD0408">
      <w:pPr>
        <w:spacing w:after="0" w:line="240" w:lineRule="auto"/>
        <w:ind w:left="720"/>
        <w:jc w:val="both"/>
        <w:rPr>
          <w:rFonts w:eastAsia="Times New Roman" w:cs="Times New Roman"/>
          <w:szCs w:val="24"/>
        </w:rPr>
      </w:pPr>
      <w:r w:rsidRPr="00EC5DA9">
        <w:rPr>
          <w:rFonts w:eastAsia="Times New Roman" w:cs="Times New Roman"/>
          <w:szCs w:val="24"/>
        </w:rPr>
        <w:t>Sec. 418.056.</w:t>
      </w:r>
      <w:r>
        <w:rPr>
          <w:rFonts w:eastAsia="Times New Roman" w:cs="Times New Roman"/>
          <w:szCs w:val="24"/>
        </w:rPr>
        <w:t xml:space="preserve"> </w:t>
      </w:r>
      <w:r w:rsidRPr="00EC5DA9">
        <w:rPr>
          <w:rFonts w:eastAsia="Times New Roman" w:cs="Times New Roman"/>
          <w:szCs w:val="24"/>
        </w:rPr>
        <w:t>WET DEBRIS STUDY GROUP. (a)</w:t>
      </w:r>
      <w:r>
        <w:rPr>
          <w:rFonts w:eastAsia="Times New Roman" w:cs="Times New Roman"/>
          <w:szCs w:val="24"/>
        </w:rPr>
        <w:t xml:space="preserve"> Defines</w:t>
      </w:r>
      <w:r w:rsidRPr="00EC5DA9">
        <w:rPr>
          <w:rFonts w:eastAsia="Times New Roman" w:cs="Times New Roman"/>
          <w:szCs w:val="24"/>
        </w:rPr>
        <w:t xml:space="preserve"> "study group" </w:t>
      </w:r>
      <w:r>
        <w:rPr>
          <w:rFonts w:eastAsia="Times New Roman" w:cs="Times New Roman"/>
          <w:szCs w:val="24"/>
        </w:rPr>
        <w:t>for purposes of</w:t>
      </w:r>
      <w:r w:rsidRPr="00EC5DA9">
        <w:rPr>
          <w:rFonts w:eastAsia="Times New Roman" w:cs="Times New Roman"/>
          <w:szCs w:val="24"/>
        </w:rPr>
        <w:t xml:space="preserve"> this section</w:t>
      </w:r>
      <w:r>
        <w:rPr>
          <w:rFonts w:eastAsia="Times New Roman" w:cs="Times New Roman"/>
          <w:szCs w:val="24"/>
        </w:rPr>
        <w:t>.</w:t>
      </w:r>
    </w:p>
    <w:p w:rsidR="00BD0408" w:rsidRPr="00EC5DA9" w:rsidRDefault="00BD0408" w:rsidP="00BD0408">
      <w:pPr>
        <w:spacing w:after="0" w:line="240" w:lineRule="auto"/>
        <w:ind w:left="720"/>
        <w:jc w:val="both"/>
        <w:rPr>
          <w:rFonts w:eastAsia="Times New Roman" w:cs="Times New Roman"/>
          <w:szCs w:val="24"/>
        </w:rPr>
      </w:pPr>
    </w:p>
    <w:p w:rsidR="00BD0408" w:rsidRPr="00EC5DA9" w:rsidRDefault="00BD0408" w:rsidP="00BD0408">
      <w:pPr>
        <w:spacing w:after="0" w:line="240" w:lineRule="auto"/>
        <w:ind w:left="1440"/>
        <w:jc w:val="both"/>
        <w:rPr>
          <w:rFonts w:eastAsia="Times New Roman" w:cs="Times New Roman"/>
          <w:szCs w:val="24"/>
        </w:rPr>
      </w:pPr>
      <w:r w:rsidRPr="00EC5DA9">
        <w:rPr>
          <w:rFonts w:eastAsia="Times New Roman" w:cs="Times New Roman"/>
          <w:szCs w:val="24"/>
        </w:rPr>
        <w:t>(b)</w:t>
      </w:r>
      <w:r>
        <w:rPr>
          <w:rFonts w:eastAsia="Times New Roman" w:cs="Times New Roman"/>
          <w:szCs w:val="24"/>
        </w:rPr>
        <w:t xml:space="preserve"> Provides that t</w:t>
      </w:r>
      <w:r w:rsidRPr="00EC5DA9">
        <w:rPr>
          <w:rFonts w:eastAsia="Times New Roman" w:cs="Times New Roman"/>
          <w:szCs w:val="24"/>
        </w:rPr>
        <w:t xml:space="preserve">he wet debris study group is established and composed of representatives of </w:t>
      </w:r>
      <w:r>
        <w:rPr>
          <w:rFonts w:eastAsia="Times New Roman" w:cs="Times New Roman"/>
          <w:szCs w:val="24"/>
        </w:rPr>
        <w:t>TDEM</w:t>
      </w:r>
      <w:r w:rsidRPr="00EC5DA9">
        <w:rPr>
          <w:rFonts w:eastAsia="Times New Roman" w:cs="Times New Roman"/>
          <w:szCs w:val="24"/>
        </w:rPr>
        <w:t xml:space="preserve">, any other state agencies selected by </w:t>
      </w:r>
      <w:r>
        <w:rPr>
          <w:rFonts w:eastAsia="Times New Roman" w:cs="Times New Roman"/>
          <w:szCs w:val="24"/>
        </w:rPr>
        <w:t>TDEM</w:t>
      </w:r>
      <w:r w:rsidRPr="00EC5DA9">
        <w:rPr>
          <w:rFonts w:eastAsia="Times New Roman" w:cs="Times New Roman"/>
          <w:szCs w:val="24"/>
        </w:rPr>
        <w:t>, and local and federal governmental entities.</w:t>
      </w:r>
    </w:p>
    <w:p w:rsidR="00BD0408" w:rsidRPr="00EC5DA9" w:rsidRDefault="00BD0408" w:rsidP="00BD0408">
      <w:pPr>
        <w:spacing w:after="0" w:line="240" w:lineRule="auto"/>
        <w:ind w:left="1440"/>
        <w:jc w:val="both"/>
        <w:rPr>
          <w:rFonts w:eastAsia="Times New Roman" w:cs="Times New Roman"/>
          <w:szCs w:val="24"/>
        </w:rPr>
      </w:pPr>
    </w:p>
    <w:p w:rsidR="00BD0408" w:rsidRPr="00EC5DA9" w:rsidRDefault="00BD0408" w:rsidP="00BD0408">
      <w:pPr>
        <w:spacing w:after="0" w:line="240" w:lineRule="auto"/>
        <w:ind w:left="1440"/>
        <w:jc w:val="both"/>
        <w:rPr>
          <w:rFonts w:eastAsia="Times New Roman" w:cs="Times New Roman"/>
          <w:szCs w:val="24"/>
        </w:rPr>
      </w:pPr>
      <w:r w:rsidRPr="00EC5DA9">
        <w:rPr>
          <w:rFonts w:eastAsia="Times New Roman" w:cs="Times New Roman"/>
          <w:szCs w:val="24"/>
        </w:rPr>
        <w:t>(c)</w:t>
      </w:r>
      <w:r>
        <w:rPr>
          <w:rFonts w:eastAsia="Times New Roman" w:cs="Times New Roman"/>
          <w:szCs w:val="24"/>
        </w:rPr>
        <w:t xml:space="preserve"> Provides that t</w:t>
      </w:r>
      <w:r w:rsidRPr="00EC5DA9">
        <w:rPr>
          <w:rFonts w:eastAsia="Times New Roman" w:cs="Times New Roman"/>
          <w:szCs w:val="24"/>
        </w:rPr>
        <w:t xml:space="preserve">he chief of </w:t>
      </w:r>
      <w:r>
        <w:rPr>
          <w:rFonts w:eastAsia="Times New Roman" w:cs="Times New Roman"/>
          <w:szCs w:val="24"/>
        </w:rPr>
        <w:t>TDEM</w:t>
      </w:r>
      <w:r w:rsidRPr="00EC5DA9">
        <w:rPr>
          <w:rFonts w:eastAsia="Times New Roman" w:cs="Times New Roman"/>
          <w:szCs w:val="24"/>
        </w:rPr>
        <w:t xml:space="preserve"> serves as chair of the study group.</w:t>
      </w:r>
    </w:p>
    <w:p w:rsidR="00BD0408" w:rsidRPr="00EC5DA9" w:rsidRDefault="00BD0408" w:rsidP="00BD0408">
      <w:pPr>
        <w:spacing w:after="0" w:line="240" w:lineRule="auto"/>
        <w:ind w:left="1440"/>
        <w:jc w:val="both"/>
        <w:rPr>
          <w:rFonts w:eastAsia="Times New Roman" w:cs="Times New Roman"/>
          <w:szCs w:val="24"/>
        </w:rPr>
      </w:pPr>
    </w:p>
    <w:p w:rsidR="00BD0408" w:rsidRPr="00EC5DA9" w:rsidRDefault="00BD0408" w:rsidP="00BD0408">
      <w:pPr>
        <w:spacing w:after="0" w:line="240" w:lineRule="auto"/>
        <w:ind w:left="1440"/>
        <w:jc w:val="both"/>
        <w:rPr>
          <w:rFonts w:eastAsia="Times New Roman" w:cs="Times New Roman"/>
          <w:szCs w:val="24"/>
        </w:rPr>
      </w:pPr>
      <w:r w:rsidRPr="00EC5DA9">
        <w:rPr>
          <w:rFonts w:eastAsia="Times New Roman" w:cs="Times New Roman"/>
          <w:szCs w:val="24"/>
        </w:rPr>
        <w:t>(d)</w:t>
      </w:r>
      <w:r>
        <w:rPr>
          <w:rFonts w:eastAsia="Times New Roman" w:cs="Times New Roman"/>
          <w:szCs w:val="24"/>
        </w:rPr>
        <w:t xml:space="preserve"> Requires t</w:t>
      </w:r>
      <w:r w:rsidRPr="00EC5DA9">
        <w:rPr>
          <w:rFonts w:eastAsia="Times New Roman" w:cs="Times New Roman"/>
          <w:szCs w:val="24"/>
        </w:rPr>
        <w:t xml:space="preserve">he study group </w:t>
      </w:r>
      <w:r>
        <w:rPr>
          <w:rFonts w:eastAsia="Times New Roman" w:cs="Times New Roman"/>
          <w:szCs w:val="24"/>
        </w:rPr>
        <w:t>to</w:t>
      </w:r>
      <w:r w:rsidRPr="00EC5DA9">
        <w:rPr>
          <w:rFonts w:eastAsia="Times New Roman" w:cs="Times New Roman"/>
          <w:szCs w:val="24"/>
        </w:rPr>
        <w:t xml:space="preserve"> study issues related to removal of wet debris, including best practices for clearing wet debris following a disaster and determining responsibility for that removal.</w:t>
      </w:r>
    </w:p>
    <w:p w:rsidR="00BD0408" w:rsidRPr="00EC5DA9" w:rsidRDefault="00BD0408" w:rsidP="00BD0408">
      <w:pPr>
        <w:spacing w:after="0" w:line="240" w:lineRule="auto"/>
        <w:ind w:left="1440"/>
        <w:jc w:val="both"/>
        <w:rPr>
          <w:rFonts w:eastAsia="Times New Roman" w:cs="Times New Roman"/>
          <w:szCs w:val="24"/>
        </w:rPr>
      </w:pPr>
    </w:p>
    <w:p w:rsidR="00BD0408" w:rsidRPr="00EC5DA9" w:rsidRDefault="00BD0408" w:rsidP="00BD0408">
      <w:pPr>
        <w:spacing w:after="0" w:line="240" w:lineRule="auto"/>
        <w:ind w:left="1440"/>
        <w:jc w:val="both"/>
        <w:rPr>
          <w:rFonts w:eastAsia="Times New Roman" w:cs="Times New Roman"/>
          <w:szCs w:val="24"/>
        </w:rPr>
      </w:pPr>
      <w:r w:rsidRPr="00EC5DA9">
        <w:rPr>
          <w:rFonts w:eastAsia="Times New Roman" w:cs="Times New Roman"/>
          <w:szCs w:val="24"/>
        </w:rPr>
        <w:t>(e)</w:t>
      </w:r>
      <w:r>
        <w:rPr>
          <w:rFonts w:eastAsia="Times New Roman" w:cs="Times New Roman"/>
          <w:szCs w:val="24"/>
        </w:rPr>
        <w:t xml:space="preserve"> Requires the study group, n</w:t>
      </w:r>
      <w:r w:rsidRPr="00EC5DA9">
        <w:rPr>
          <w:rFonts w:eastAsia="Times New Roman" w:cs="Times New Roman"/>
          <w:szCs w:val="24"/>
        </w:rPr>
        <w:t xml:space="preserve">ot later than November 1, 2020, </w:t>
      </w:r>
      <w:r>
        <w:rPr>
          <w:rFonts w:eastAsia="Times New Roman" w:cs="Times New Roman"/>
          <w:szCs w:val="24"/>
        </w:rPr>
        <w:t>to</w:t>
      </w:r>
      <w:r w:rsidRPr="00EC5DA9">
        <w:rPr>
          <w:rFonts w:eastAsia="Times New Roman" w:cs="Times New Roman"/>
          <w:szCs w:val="24"/>
        </w:rPr>
        <w:t xml:space="preserve"> submit a report containing recommendations on the issues described by Subsection (d) to each member of the legislature.</w:t>
      </w:r>
    </w:p>
    <w:p w:rsidR="00BD0408" w:rsidRPr="00EC5DA9" w:rsidRDefault="00BD0408" w:rsidP="00BD0408">
      <w:pPr>
        <w:spacing w:after="0" w:line="240" w:lineRule="auto"/>
        <w:ind w:left="1440"/>
        <w:jc w:val="both"/>
        <w:rPr>
          <w:rFonts w:eastAsia="Times New Roman" w:cs="Times New Roman"/>
          <w:szCs w:val="24"/>
        </w:rPr>
      </w:pPr>
    </w:p>
    <w:p w:rsidR="00BD0408" w:rsidRPr="00EC5DA9" w:rsidRDefault="00BD0408" w:rsidP="00BD0408">
      <w:pPr>
        <w:spacing w:after="0" w:line="240" w:lineRule="auto"/>
        <w:ind w:left="1440"/>
        <w:jc w:val="both"/>
        <w:rPr>
          <w:rFonts w:eastAsia="Times New Roman" w:cs="Times New Roman"/>
          <w:szCs w:val="24"/>
        </w:rPr>
      </w:pPr>
      <w:r w:rsidRPr="00EC5DA9">
        <w:rPr>
          <w:rFonts w:eastAsia="Times New Roman" w:cs="Times New Roman"/>
          <w:szCs w:val="24"/>
        </w:rPr>
        <w:t>(f)</w:t>
      </w:r>
      <w:r>
        <w:rPr>
          <w:rFonts w:eastAsia="Times New Roman" w:cs="Times New Roman"/>
          <w:szCs w:val="24"/>
        </w:rPr>
        <w:t xml:space="preserve"> Provides that t</w:t>
      </w:r>
      <w:r w:rsidRPr="00EC5DA9">
        <w:rPr>
          <w:rFonts w:eastAsia="Times New Roman" w:cs="Times New Roman"/>
          <w:szCs w:val="24"/>
        </w:rPr>
        <w:t>he study group is abolished and this section expires January 1, 2021.</w:t>
      </w:r>
    </w:p>
    <w:p w:rsidR="00BD0408" w:rsidRPr="00EC5DA9" w:rsidRDefault="00BD0408" w:rsidP="00BD0408">
      <w:pPr>
        <w:spacing w:after="0" w:line="240" w:lineRule="auto"/>
        <w:ind w:left="720"/>
        <w:jc w:val="both"/>
        <w:rPr>
          <w:rFonts w:eastAsia="Times New Roman" w:cs="Times New Roman"/>
          <w:szCs w:val="24"/>
        </w:rPr>
      </w:pPr>
    </w:p>
    <w:p w:rsidR="00BD0408" w:rsidRPr="00EC5DA9" w:rsidRDefault="00BD0408" w:rsidP="00BD0408">
      <w:pPr>
        <w:spacing w:after="0" w:line="240" w:lineRule="auto"/>
        <w:ind w:left="720"/>
        <w:jc w:val="both"/>
        <w:rPr>
          <w:rFonts w:eastAsia="Times New Roman" w:cs="Times New Roman"/>
          <w:szCs w:val="24"/>
        </w:rPr>
      </w:pPr>
      <w:r w:rsidRPr="00EC5DA9">
        <w:rPr>
          <w:rFonts w:eastAsia="Times New Roman" w:cs="Times New Roman"/>
          <w:szCs w:val="24"/>
        </w:rPr>
        <w:t>Sec. 418.057.</w:t>
      </w:r>
      <w:r>
        <w:rPr>
          <w:rFonts w:eastAsia="Times New Roman" w:cs="Times New Roman"/>
          <w:szCs w:val="24"/>
        </w:rPr>
        <w:t xml:space="preserve"> </w:t>
      </w:r>
      <w:r w:rsidRPr="00EC5DA9">
        <w:rPr>
          <w:rFonts w:eastAsia="Times New Roman" w:cs="Times New Roman"/>
          <w:szCs w:val="24"/>
        </w:rPr>
        <w:t xml:space="preserve">WORK GROUP ON LOCAL RESTRICTIONS THAT IMPEDE DISASTER RECOVERY EFFORTS. (a) </w:t>
      </w:r>
      <w:r>
        <w:rPr>
          <w:rFonts w:eastAsia="Times New Roman" w:cs="Times New Roman"/>
          <w:szCs w:val="24"/>
        </w:rPr>
        <w:t>Defines</w:t>
      </w:r>
      <w:r w:rsidRPr="00EC5DA9">
        <w:rPr>
          <w:rFonts w:eastAsia="Times New Roman" w:cs="Times New Roman"/>
          <w:szCs w:val="24"/>
        </w:rPr>
        <w:t xml:space="preserve"> "work group" </w:t>
      </w:r>
      <w:r>
        <w:rPr>
          <w:rFonts w:eastAsia="Times New Roman" w:cs="Times New Roman"/>
          <w:szCs w:val="24"/>
        </w:rPr>
        <w:t>for purposes of this section.</w:t>
      </w:r>
    </w:p>
    <w:p w:rsidR="00BD0408" w:rsidRPr="00EC5DA9" w:rsidRDefault="00BD0408" w:rsidP="00BD0408">
      <w:pPr>
        <w:spacing w:after="0" w:line="240" w:lineRule="auto"/>
        <w:ind w:left="720"/>
        <w:jc w:val="both"/>
        <w:rPr>
          <w:rFonts w:eastAsia="Times New Roman" w:cs="Times New Roman"/>
          <w:szCs w:val="24"/>
        </w:rPr>
      </w:pPr>
    </w:p>
    <w:p w:rsidR="00BD0408" w:rsidRPr="00EC5DA9" w:rsidRDefault="00BD0408" w:rsidP="00BD0408">
      <w:pPr>
        <w:spacing w:after="0" w:line="240" w:lineRule="auto"/>
        <w:ind w:left="1440"/>
        <w:jc w:val="both"/>
        <w:rPr>
          <w:rFonts w:eastAsia="Times New Roman" w:cs="Times New Roman"/>
          <w:szCs w:val="24"/>
        </w:rPr>
      </w:pPr>
      <w:r w:rsidRPr="00EC5DA9">
        <w:rPr>
          <w:rFonts w:eastAsia="Times New Roman" w:cs="Times New Roman"/>
          <w:szCs w:val="24"/>
        </w:rPr>
        <w:t>(b)</w:t>
      </w:r>
      <w:r>
        <w:rPr>
          <w:rFonts w:eastAsia="Times New Roman" w:cs="Times New Roman"/>
          <w:szCs w:val="24"/>
        </w:rPr>
        <w:t xml:space="preserve"> Provides that t</w:t>
      </w:r>
      <w:r w:rsidRPr="00EC5DA9">
        <w:rPr>
          <w:rFonts w:eastAsia="Times New Roman" w:cs="Times New Roman"/>
          <w:szCs w:val="24"/>
        </w:rPr>
        <w:t xml:space="preserve">he work group is established and composed of representatives of </w:t>
      </w:r>
      <w:r>
        <w:rPr>
          <w:rFonts w:eastAsia="Times New Roman" w:cs="Times New Roman"/>
          <w:szCs w:val="24"/>
        </w:rPr>
        <w:t>TDEM</w:t>
      </w:r>
      <w:r w:rsidRPr="00EC5DA9">
        <w:rPr>
          <w:rFonts w:eastAsia="Times New Roman" w:cs="Times New Roman"/>
          <w:szCs w:val="24"/>
        </w:rPr>
        <w:t xml:space="preserve">, any other state agencies selected by </w:t>
      </w:r>
      <w:r>
        <w:rPr>
          <w:rFonts w:eastAsia="Times New Roman" w:cs="Times New Roman"/>
          <w:szCs w:val="24"/>
        </w:rPr>
        <w:t>TDEM</w:t>
      </w:r>
      <w:r w:rsidRPr="00EC5DA9">
        <w:rPr>
          <w:rFonts w:eastAsia="Times New Roman" w:cs="Times New Roman"/>
          <w:szCs w:val="24"/>
        </w:rPr>
        <w:t>, and local governmental entities.</w:t>
      </w:r>
    </w:p>
    <w:p w:rsidR="00BD0408" w:rsidRPr="00EC5DA9" w:rsidRDefault="00BD0408" w:rsidP="00BD0408">
      <w:pPr>
        <w:spacing w:after="0" w:line="240" w:lineRule="auto"/>
        <w:ind w:left="1440"/>
        <w:jc w:val="both"/>
        <w:rPr>
          <w:rFonts w:eastAsia="Times New Roman" w:cs="Times New Roman"/>
          <w:szCs w:val="24"/>
        </w:rPr>
      </w:pPr>
    </w:p>
    <w:p w:rsidR="00BD0408" w:rsidRPr="00EC5DA9" w:rsidRDefault="00BD0408" w:rsidP="00BD0408">
      <w:pPr>
        <w:spacing w:after="0" w:line="240" w:lineRule="auto"/>
        <w:ind w:left="1440"/>
        <w:jc w:val="both"/>
        <w:rPr>
          <w:rFonts w:eastAsia="Times New Roman" w:cs="Times New Roman"/>
          <w:szCs w:val="24"/>
        </w:rPr>
      </w:pPr>
      <w:r w:rsidRPr="00EC5DA9">
        <w:rPr>
          <w:rFonts w:eastAsia="Times New Roman" w:cs="Times New Roman"/>
          <w:szCs w:val="24"/>
        </w:rPr>
        <w:t>(c)</w:t>
      </w:r>
      <w:r>
        <w:rPr>
          <w:rFonts w:eastAsia="Times New Roman" w:cs="Times New Roman"/>
          <w:szCs w:val="24"/>
        </w:rPr>
        <w:t xml:space="preserve"> Provides that t</w:t>
      </w:r>
      <w:r w:rsidRPr="00EC5DA9">
        <w:rPr>
          <w:rFonts w:eastAsia="Times New Roman" w:cs="Times New Roman"/>
          <w:szCs w:val="24"/>
        </w:rPr>
        <w:t xml:space="preserve">he chief of </w:t>
      </w:r>
      <w:r>
        <w:rPr>
          <w:rFonts w:eastAsia="Times New Roman" w:cs="Times New Roman"/>
          <w:szCs w:val="24"/>
        </w:rPr>
        <w:t>TDEM</w:t>
      </w:r>
      <w:r w:rsidRPr="00EC5DA9">
        <w:rPr>
          <w:rFonts w:eastAsia="Times New Roman" w:cs="Times New Roman"/>
          <w:szCs w:val="24"/>
        </w:rPr>
        <w:t xml:space="preserve"> serves as chair of the work group.</w:t>
      </w:r>
    </w:p>
    <w:p w:rsidR="00BD0408" w:rsidRPr="00EC5DA9" w:rsidRDefault="00BD0408" w:rsidP="00BD0408">
      <w:pPr>
        <w:spacing w:after="0" w:line="240" w:lineRule="auto"/>
        <w:ind w:left="1440"/>
        <w:jc w:val="both"/>
        <w:rPr>
          <w:rFonts w:eastAsia="Times New Roman" w:cs="Times New Roman"/>
          <w:szCs w:val="24"/>
        </w:rPr>
      </w:pPr>
    </w:p>
    <w:p w:rsidR="00BD0408" w:rsidRPr="00EC5DA9" w:rsidRDefault="00BD0408" w:rsidP="00BD0408">
      <w:pPr>
        <w:spacing w:after="0" w:line="240" w:lineRule="auto"/>
        <w:ind w:left="1440"/>
        <w:jc w:val="both"/>
        <w:rPr>
          <w:rFonts w:eastAsia="Times New Roman" w:cs="Times New Roman"/>
          <w:szCs w:val="24"/>
        </w:rPr>
      </w:pPr>
      <w:r w:rsidRPr="00EC5DA9">
        <w:rPr>
          <w:rFonts w:eastAsia="Times New Roman" w:cs="Times New Roman"/>
          <w:szCs w:val="24"/>
        </w:rPr>
        <w:t>(d)</w:t>
      </w:r>
      <w:r>
        <w:rPr>
          <w:rFonts w:eastAsia="Times New Roman" w:cs="Times New Roman"/>
          <w:szCs w:val="24"/>
        </w:rPr>
        <w:t xml:space="preserve"> Requires t</w:t>
      </w:r>
      <w:r w:rsidRPr="00EC5DA9">
        <w:rPr>
          <w:rFonts w:eastAsia="Times New Roman" w:cs="Times New Roman"/>
          <w:szCs w:val="24"/>
        </w:rPr>
        <w:t xml:space="preserve">he work group </w:t>
      </w:r>
      <w:r>
        <w:rPr>
          <w:rFonts w:eastAsia="Times New Roman" w:cs="Times New Roman"/>
          <w:szCs w:val="24"/>
        </w:rPr>
        <w:t>to</w:t>
      </w:r>
      <w:r w:rsidRPr="00EC5DA9">
        <w:rPr>
          <w:rFonts w:eastAsia="Times New Roman" w:cs="Times New Roman"/>
          <w:szCs w:val="24"/>
        </w:rPr>
        <w:t xml:space="preserve"> conduct a study on local restrictions that impede disaster recovery efforts, including efforts to remove debris and erect short-term housing.</w:t>
      </w:r>
    </w:p>
    <w:p w:rsidR="00BD0408" w:rsidRPr="00EC5DA9" w:rsidRDefault="00BD0408" w:rsidP="00BD0408">
      <w:pPr>
        <w:spacing w:after="0" w:line="240" w:lineRule="auto"/>
        <w:ind w:left="1440"/>
        <w:jc w:val="both"/>
        <w:rPr>
          <w:rFonts w:eastAsia="Times New Roman" w:cs="Times New Roman"/>
          <w:szCs w:val="24"/>
        </w:rPr>
      </w:pPr>
    </w:p>
    <w:p w:rsidR="00BD0408" w:rsidRPr="00EC5DA9" w:rsidRDefault="00BD0408" w:rsidP="00BD0408">
      <w:pPr>
        <w:spacing w:after="0" w:line="240" w:lineRule="auto"/>
        <w:ind w:left="1440"/>
        <w:jc w:val="both"/>
        <w:rPr>
          <w:rFonts w:eastAsia="Times New Roman" w:cs="Times New Roman"/>
          <w:szCs w:val="24"/>
        </w:rPr>
      </w:pPr>
      <w:r w:rsidRPr="00EC5DA9">
        <w:rPr>
          <w:rFonts w:eastAsia="Times New Roman" w:cs="Times New Roman"/>
          <w:szCs w:val="24"/>
        </w:rPr>
        <w:t>(e)</w:t>
      </w:r>
      <w:r>
        <w:rPr>
          <w:rFonts w:eastAsia="Times New Roman" w:cs="Times New Roman"/>
          <w:szCs w:val="24"/>
        </w:rPr>
        <w:t xml:space="preserve"> Requires t</w:t>
      </w:r>
      <w:r w:rsidRPr="00EC5DA9">
        <w:rPr>
          <w:rFonts w:eastAsia="Times New Roman" w:cs="Times New Roman"/>
          <w:szCs w:val="24"/>
        </w:rPr>
        <w:t xml:space="preserve">he study conducted under Subsection (d) </w:t>
      </w:r>
      <w:r>
        <w:rPr>
          <w:rFonts w:eastAsia="Times New Roman" w:cs="Times New Roman"/>
          <w:szCs w:val="24"/>
        </w:rPr>
        <w:t>to</w:t>
      </w:r>
      <w:r w:rsidRPr="00EC5DA9">
        <w:rPr>
          <w:rFonts w:eastAsia="Times New Roman" w:cs="Times New Roman"/>
          <w:szCs w:val="24"/>
        </w:rPr>
        <w:t xml:space="preserve"> include:</w:t>
      </w:r>
    </w:p>
    <w:p w:rsidR="00BD0408" w:rsidRPr="00EC5DA9" w:rsidRDefault="00BD0408" w:rsidP="00BD0408">
      <w:pPr>
        <w:spacing w:after="0" w:line="240" w:lineRule="auto"/>
        <w:ind w:left="1440"/>
        <w:jc w:val="both"/>
        <w:rPr>
          <w:rFonts w:eastAsia="Times New Roman" w:cs="Times New Roman"/>
          <w:szCs w:val="24"/>
        </w:rPr>
      </w:pPr>
    </w:p>
    <w:p w:rsidR="00BD0408" w:rsidRPr="00EC5DA9" w:rsidRDefault="00BD0408" w:rsidP="00BD0408">
      <w:pPr>
        <w:spacing w:after="0" w:line="240" w:lineRule="auto"/>
        <w:ind w:left="2160"/>
        <w:jc w:val="both"/>
        <w:rPr>
          <w:rFonts w:eastAsia="Times New Roman" w:cs="Times New Roman"/>
          <w:szCs w:val="24"/>
        </w:rPr>
      </w:pPr>
      <w:r w:rsidRPr="00EC5DA9">
        <w:rPr>
          <w:rFonts w:eastAsia="Times New Roman" w:cs="Times New Roman"/>
          <w:szCs w:val="24"/>
        </w:rPr>
        <w:t>(1)</w:t>
      </w:r>
      <w:r>
        <w:rPr>
          <w:rFonts w:eastAsia="Times New Roman" w:cs="Times New Roman"/>
          <w:szCs w:val="24"/>
        </w:rPr>
        <w:t xml:space="preserve"> </w:t>
      </w:r>
      <w:r w:rsidRPr="00EC5DA9">
        <w:rPr>
          <w:rFonts w:eastAsia="Times New Roman" w:cs="Times New Roman"/>
          <w:szCs w:val="24"/>
        </w:rPr>
        <w:t>an overview of official actions by governing bodies of political subdivisions and requirements imposed by deed restrictions or property owners' associations that impede state and federal disaster recovery efforts in this state; and</w:t>
      </w:r>
    </w:p>
    <w:p w:rsidR="00BD0408" w:rsidRPr="00EC5DA9" w:rsidRDefault="00BD0408" w:rsidP="00BD0408">
      <w:pPr>
        <w:spacing w:after="0" w:line="240" w:lineRule="auto"/>
        <w:ind w:left="2160"/>
        <w:jc w:val="both"/>
        <w:rPr>
          <w:rFonts w:eastAsia="Times New Roman" w:cs="Times New Roman"/>
          <w:szCs w:val="24"/>
        </w:rPr>
      </w:pPr>
    </w:p>
    <w:p w:rsidR="00BD0408" w:rsidRPr="00EC5DA9" w:rsidRDefault="00BD0408" w:rsidP="00BD0408">
      <w:pPr>
        <w:spacing w:after="0" w:line="240" w:lineRule="auto"/>
        <w:ind w:left="2160"/>
        <w:jc w:val="both"/>
        <w:rPr>
          <w:rFonts w:eastAsia="Times New Roman" w:cs="Times New Roman"/>
          <w:szCs w:val="24"/>
        </w:rPr>
      </w:pPr>
      <w:r w:rsidRPr="00EC5DA9">
        <w:rPr>
          <w:rFonts w:eastAsia="Times New Roman" w:cs="Times New Roman"/>
          <w:szCs w:val="24"/>
        </w:rPr>
        <w:t>(2)</w:t>
      </w:r>
      <w:r>
        <w:rPr>
          <w:rFonts w:eastAsia="Times New Roman" w:cs="Times New Roman"/>
          <w:szCs w:val="24"/>
        </w:rPr>
        <w:t xml:space="preserve"> </w:t>
      </w:r>
      <w:r w:rsidRPr="00EC5DA9">
        <w:rPr>
          <w:rFonts w:eastAsia="Times New Roman" w:cs="Times New Roman"/>
          <w:szCs w:val="24"/>
        </w:rPr>
        <w:t>recommendations for minimizing the effect of the official actions and requirements described by Subdivision (1) on state and federal disaster recovery efforts in this state.</w:t>
      </w:r>
    </w:p>
    <w:p w:rsidR="00BD0408" w:rsidRPr="00EC5DA9" w:rsidRDefault="00BD0408" w:rsidP="00BD0408">
      <w:pPr>
        <w:spacing w:after="0" w:line="240" w:lineRule="auto"/>
        <w:ind w:left="1440"/>
        <w:jc w:val="both"/>
        <w:rPr>
          <w:rFonts w:eastAsia="Times New Roman" w:cs="Times New Roman"/>
          <w:szCs w:val="24"/>
        </w:rPr>
      </w:pPr>
    </w:p>
    <w:p w:rsidR="00BD0408" w:rsidRPr="00EC5DA9" w:rsidRDefault="00BD0408" w:rsidP="00BD0408">
      <w:pPr>
        <w:spacing w:after="0" w:line="240" w:lineRule="auto"/>
        <w:ind w:left="1440"/>
        <w:jc w:val="both"/>
        <w:rPr>
          <w:rFonts w:eastAsia="Times New Roman" w:cs="Times New Roman"/>
          <w:szCs w:val="24"/>
        </w:rPr>
      </w:pPr>
      <w:r w:rsidRPr="00EC5DA9">
        <w:rPr>
          <w:rFonts w:eastAsia="Times New Roman" w:cs="Times New Roman"/>
          <w:szCs w:val="24"/>
        </w:rPr>
        <w:t>(f)</w:t>
      </w:r>
      <w:r>
        <w:rPr>
          <w:rFonts w:eastAsia="Times New Roman" w:cs="Times New Roman"/>
          <w:szCs w:val="24"/>
        </w:rPr>
        <w:t xml:space="preserve"> Requires the work group, n</w:t>
      </w:r>
      <w:r w:rsidRPr="00EC5DA9">
        <w:rPr>
          <w:rFonts w:eastAsia="Times New Roman" w:cs="Times New Roman"/>
          <w:szCs w:val="24"/>
        </w:rPr>
        <w:t xml:space="preserve">ot later than November 1, 2020, </w:t>
      </w:r>
      <w:r>
        <w:rPr>
          <w:rFonts w:eastAsia="Times New Roman" w:cs="Times New Roman"/>
          <w:szCs w:val="24"/>
        </w:rPr>
        <w:t>to</w:t>
      </w:r>
      <w:r w:rsidRPr="00EC5DA9">
        <w:rPr>
          <w:rFonts w:eastAsia="Times New Roman" w:cs="Times New Roman"/>
          <w:szCs w:val="24"/>
        </w:rPr>
        <w:t xml:space="preserve"> submit a written report to the members of the legislature with the results of the study required under this section.</w:t>
      </w:r>
    </w:p>
    <w:p w:rsidR="00BD0408" w:rsidRPr="00EC5DA9" w:rsidRDefault="00BD0408" w:rsidP="00BD0408">
      <w:pPr>
        <w:spacing w:after="0" w:line="240" w:lineRule="auto"/>
        <w:ind w:left="1440"/>
        <w:jc w:val="both"/>
        <w:rPr>
          <w:rFonts w:eastAsia="Times New Roman" w:cs="Times New Roman"/>
          <w:szCs w:val="24"/>
        </w:rPr>
      </w:pPr>
    </w:p>
    <w:p w:rsidR="00BD0408" w:rsidRPr="00EC5DA9" w:rsidRDefault="00BD0408" w:rsidP="00BD0408">
      <w:pPr>
        <w:spacing w:after="0" w:line="240" w:lineRule="auto"/>
        <w:ind w:left="1440"/>
        <w:jc w:val="both"/>
        <w:rPr>
          <w:rFonts w:eastAsia="Times New Roman" w:cs="Times New Roman"/>
          <w:szCs w:val="24"/>
        </w:rPr>
      </w:pPr>
      <w:r w:rsidRPr="00EC5DA9">
        <w:rPr>
          <w:rFonts w:eastAsia="Times New Roman" w:cs="Times New Roman"/>
          <w:szCs w:val="24"/>
        </w:rPr>
        <w:t>(g)</w:t>
      </w:r>
      <w:r>
        <w:rPr>
          <w:rFonts w:eastAsia="Times New Roman" w:cs="Times New Roman"/>
          <w:szCs w:val="24"/>
        </w:rPr>
        <w:t xml:space="preserve"> Provides that t</w:t>
      </w:r>
      <w:r w:rsidRPr="00EC5DA9">
        <w:rPr>
          <w:rFonts w:eastAsia="Times New Roman" w:cs="Times New Roman"/>
          <w:szCs w:val="24"/>
        </w:rPr>
        <w:t>his section expires and the work group is abolished January 1, 2021.</w:t>
      </w:r>
    </w:p>
    <w:p w:rsidR="00BD0408" w:rsidRPr="00EC5DA9" w:rsidRDefault="00BD0408" w:rsidP="00BD0408">
      <w:pPr>
        <w:spacing w:after="0" w:line="240" w:lineRule="auto"/>
        <w:jc w:val="both"/>
        <w:rPr>
          <w:rFonts w:eastAsia="Times New Roman" w:cs="Times New Roman"/>
          <w:szCs w:val="24"/>
        </w:rPr>
      </w:pPr>
    </w:p>
    <w:p w:rsidR="00BD0408" w:rsidRPr="00EC5DA9" w:rsidRDefault="00BD0408" w:rsidP="00BD0408">
      <w:pPr>
        <w:spacing w:after="0" w:line="240" w:lineRule="auto"/>
        <w:jc w:val="both"/>
        <w:rPr>
          <w:rFonts w:eastAsia="Times New Roman" w:cs="Times New Roman"/>
          <w:szCs w:val="24"/>
        </w:rPr>
      </w:pPr>
      <w:r w:rsidRPr="00EC5DA9">
        <w:rPr>
          <w:rFonts w:eastAsia="Times New Roman" w:cs="Times New Roman"/>
          <w:szCs w:val="24"/>
        </w:rPr>
        <w:t>SECTION 2.</w:t>
      </w:r>
      <w:r>
        <w:rPr>
          <w:rFonts w:eastAsia="Times New Roman" w:cs="Times New Roman"/>
          <w:szCs w:val="24"/>
        </w:rPr>
        <w:t xml:space="preserve"> Requires TDEM, n</w:t>
      </w:r>
      <w:r w:rsidRPr="00EC5DA9">
        <w:rPr>
          <w:rFonts w:eastAsia="Times New Roman" w:cs="Times New Roman"/>
          <w:szCs w:val="24"/>
        </w:rPr>
        <w:t xml:space="preserve">ot later than January 1, 2020, </w:t>
      </w:r>
      <w:r>
        <w:rPr>
          <w:rFonts w:eastAsia="Times New Roman" w:cs="Times New Roman"/>
          <w:szCs w:val="24"/>
        </w:rPr>
        <w:t>to</w:t>
      </w:r>
      <w:r w:rsidRPr="00EC5DA9">
        <w:rPr>
          <w:rFonts w:eastAsia="Times New Roman" w:cs="Times New Roman"/>
          <w:szCs w:val="24"/>
        </w:rPr>
        <w:t xml:space="preserve"> develop the catastrophic debris management plan and model guide required by Section 418.054, Government Code, as added by this Act.</w:t>
      </w:r>
    </w:p>
    <w:p w:rsidR="00BD0408" w:rsidRPr="00EC5DA9" w:rsidRDefault="00BD0408" w:rsidP="00BD0408">
      <w:pPr>
        <w:spacing w:after="0" w:line="240" w:lineRule="auto"/>
        <w:jc w:val="both"/>
        <w:rPr>
          <w:rFonts w:eastAsia="Times New Roman" w:cs="Times New Roman"/>
          <w:szCs w:val="24"/>
        </w:rPr>
      </w:pPr>
    </w:p>
    <w:p w:rsidR="00BD0408" w:rsidRPr="00C8671F" w:rsidRDefault="00BD0408" w:rsidP="00BD0408">
      <w:pPr>
        <w:spacing w:after="0" w:line="240" w:lineRule="auto"/>
        <w:jc w:val="both"/>
        <w:rPr>
          <w:rFonts w:eastAsia="Times New Roman" w:cs="Times New Roman"/>
          <w:szCs w:val="24"/>
        </w:rPr>
      </w:pPr>
      <w:r w:rsidRPr="00EC5DA9">
        <w:rPr>
          <w:rFonts w:eastAsia="Times New Roman" w:cs="Times New Roman"/>
          <w:szCs w:val="24"/>
        </w:rPr>
        <w:t>SECTION 3.</w:t>
      </w:r>
      <w:r>
        <w:rPr>
          <w:rFonts w:eastAsia="Times New Roman" w:cs="Times New Roman"/>
          <w:szCs w:val="24"/>
        </w:rPr>
        <w:t xml:space="preserve"> Effective date:</w:t>
      </w:r>
      <w:r w:rsidRPr="00EC5DA9">
        <w:rPr>
          <w:rFonts w:eastAsia="Times New Roman" w:cs="Times New Roman"/>
          <w:szCs w:val="24"/>
        </w:rPr>
        <w:t xml:space="preserve"> September 1, 2019.</w:t>
      </w:r>
    </w:p>
    <w:sectPr w:rsidR="00BD040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97E" w:rsidRDefault="002F597E" w:rsidP="000F1DF9">
      <w:pPr>
        <w:spacing w:after="0" w:line="240" w:lineRule="auto"/>
      </w:pPr>
      <w:r>
        <w:separator/>
      </w:r>
    </w:p>
  </w:endnote>
  <w:endnote w:type="continuationSeparator" w:id="0">
    <w:p w:rsidR="002F597E" w:rsidRDefault="002F597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F597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D0408">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D0408">
                <w:rPr>
                  <w:sz w:val="20"/>
                  <w:szCs w:val="20"/>
                </w:rPr>
                <w:t>H.B. 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D040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F597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D040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D040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97E" w:rsidRDefault="002F597E" w:rsidP="000F1DF9">
      <w:pPr>
        <w:spacing w:after="0" w:line="240" w:lineRule="auto"/>
      </w:pPr>
      <w:r>
        <w:separator/>
      </w:r>
    </w:p>
  </w:footnote>
  <w:footnote w:type="continuationSeparator" w:id="0">
    <w:p w:rsidR="002F597E" w:rsidRDefault="002F597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597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408"/>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14998"/>
  <w15:docId w15:val="{827AA78B-73A0-4C77-A5F3-ACE0F447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040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08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218C5" w:rsidP="00C218C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7241FD2E34C4674B6397D0D15FF21C1"/>
        <w:category>
          <w:name w:val="General"/>
          <w:gallery w:val="placeholder"/>
        </w:category>
        <w:types>
          <w:type w:val="bbPlcHdr"/>
        </w:types>
        <w:behaviors>
          <w:behavior w:val="content"/>
        </w:behaviors>
        <w:guid w:val="{966AAD71-BAE4-49DE-A046-354656CC0236}"/>
      </w:docPartPr>
      <w:docPartBody>
        <w:p w:rsidR="00000000" w:rsidRDefault="00BF569D"/>
      </w:docPartBody>
    </w:docPart>
    <w:docPart>
      <w:docPartPr>
        <w:name w:val="CFC6AA5B7DFA489FB698AB424E09CB58"/>
        <w:category>
          <w:name w:val="General"/>
          <w:gallery w:val="placeholder"/>
        </w:category>
        <w:types>
          <w:type w:val="bbPlcHdr"/>
        </w:types>
        <w:behaviors>
          <w:behavior w:val="content"/>
        </w:behaviors>
        <w:guid w:val="{72B70AA2-D63B-4489-8388-4BEA4B6E8D6F}"/>
      </w:docPartPr>
      <w:docPartBody>
        <w:p w:rsidR="00000000" w:rsidRDefault="00BF569D"/>
      </w:docPartBody>
    </w:docPart>
    <w:docPart>
      <w:docPartPr>
        <w:name w:val="BDC70A29A0774A38B896F0B50E9A3F22"/>
        <w:category>
          <w:name w:val="General"/>
          <w:gallery w:val="placeholder"/>
        </w:category>
        <w:types>
          <w:type w:val="bbPlcHdr"/>
        </w:types>
        <w:behaviors>
          <w:behavior w:val="content"/>
        </w:behaviors>
        <w:guid w:val="{DCD98CCD-D415-4BFF-A568-F0E4421D7309}"/>
      </w:docPartPr>
      <w:docPartBody>
        <w:p w:rsidR="00000000" w:rsidRDefault="00BF569D"/>
      </w:docPartBody>
    </w:docPart>
    <w:docPart>
      <w:docPartPr>
        <w:name w:val="D7E6C0CD431049C98CBDA1EF290CE24F"/>
        <w:category>
          <w:name w:val="General"/>
          <w:gallery w:val="placeholder"/>
        </w:category>
        <w:types>
          <w:type w:val="bbPlcHdr"/>
        </w:types>
        <w:behaviors>
          <w:behavior w:val="content"/>
        </w:behaviors>
        <w:guid w:val="{14494317-6BEC-49E4-9455-954540E5B9BF}"/>
      </w:docPartPr>
      <w:docPartBody>
        <w:p w:rsidR="00000000" w:rsidRDefault="00BF569D"/>
      </w:docPartBody>
    </w:docPart>
    <w:docPart>
      <w:docPartPr>
        <w:name w:val="C66E8F966F1A4D648ECB8CFEB688BDD1"/>
        <w:category>
          <w:name w:val="General"/>
          <w:gallery w:val="placeholder"/>
        </w:category>
        <w:types>
          <w:type w:val="bbPlcHdr"/>
        </w:types>
        <w:behaviors>
          <w:behavior w:val="content"/>
        </w:behaviors>
        <w:guid w:val="{BC383DC0-FE9B-4302-882C-43A714DA25FC}"/>
      </w:docPartPr>
      <w:docPartBody>
        <w:p w:rsidR="00000000" w:rsidRDefault="00BF569D"/>
      </w:docPartBody>
    </w:docPart>
    <w:docPart>
      <w:docPartPr>
        <w:name w:val="C52B55E6F9EB437EAB51AFD75CF45157"/>
        <w:category>
          <w:name w:val="General"/>
          <w:gallery w:val="placeholder"/>
        </w:category>
        <w:types>
          <w:type w:val="bbPlcHdr"/>
        </w:types>
        <w:behaviors>
          <w:behavior w:val="content"/>
        </w:behaviors>
        <w:guid w:val="{110B97ED-278B-4188-9269-32CC17BF6D57}"/>
      </w:docPartPr>
      <w:docPartBody>
        <w:p w:rsidR="00000000" w:rsidRDefault="00BF569D"/>
      </w:docPartBody>
    </w:docPart>
    <w:docPart>
      <w:docPartPr>
        <w:name w:val="1BBC7955BD1E4AEB9F3B6D87E117B426"/>
        <w:category>
          <w:name w:val="General"/>
          <w:gallery w:val="placeholder"/>
        </w:category>
        <w:types>
          <w:type w:val="bbPlcHdr"/>
        </w:types>
        <w:behaviors>
          <w:behavior w:val="content"/>
        </w:behaviors>
        <w:guid w:val="{4EA1848D-130C-429A-AAE9-91E315348928}"/>
      </w:docPartPr>
      <w:docPartBody>
        <w:p w:rsidR="00000000" w:rsidRDefault="00BF569D"/>
      </w:docPartBody>
    </w:docPart>
    <w:docPart>
      <w:docPartPr>
        <w:name w:val="0B1A2441EB6D447B94300CE32B3BE0BC"/>
        <w:category>
          <w:name w:val="General"/>
          <w:gallery w:val="placeholder"/>
        </w:category>
        <w:types>
          <w:type w:val="bbPlcHdr"/>
        </w:types>
        <w:behaviors>
          <w:behavior w:val="content"/>
        </w:behaviors>
        <w:guid w:val="{7BDAB6D0-DAF7-419C-ABED-15637D796640}"/>
      </w:docPartPr>
      <w:docPartBody>
        <w:p w:rsidR="00000000" w:rsidRDefault="00BF569D"/>
      </w:docPartBody>
    </w:docPart>
    <w:docPart>
      <w:docPartPr>
        <w:name w:val="5BF7C4B96EBC4DF4BAF452B15976BA3F"/>
        <w:category>
          <w:name w:val="General"/>
          <w:gallery w:val="placeholder"/>
        </w:category>
        <w:types>
          <w:type w:val="bbPlcHdr"/>
        </w:types>
        <w:behaviors>
          <w:behavior w:val="content"/>
        </w:behaviors>
        <w:guid w:val="{7C4C1CD6-4B07-41F9-AE2E-D0BA80EE07CD}"/>
      </w:docPartPr>
      <w:docPartBody>
        <w:p w:rsidR="00000000" w:rsidRDefault="00C218C5" w:rsidP="00C218C5">
          <w:pPr>
            <w:pStyle w:val="5BF7C4B96EBC4DF4BAF452B15976BA3F"/>
          </w:pPr>
          <w:r w:rsidRPr="00A30DD1">
            <w:rPr>
              <w:rStyle w:val="PlaceholderText"/>
            </w:rPr>
            <w:t>Click here to enter a date.</w:t>
          </w:r>
        </w:p>
      </w:docPartBody>
    </w:docPart>
    <w:docPart>
      <w:docPartPr>
        <w:name w:val="6EFCA56C507E41FAAA9E0AC385545824"/>
        <w:category>
          <w:name w:val="General"/>
          <w:gallery w:val="placeholder"/>
        </w:category>
        <w:types>
          <w:type w:val="bbPlcHdr"/>
        </w:types>
        <w:behaviors>
          <w:behavior w:val="content"/>
        </w:behaviors>
        <w:guid w:val="{E5B23DF9-E3F4-44AC-A80D-6C17FE81A4E4}"/>
      </w:docPartPr>
      <w:docPartBody>
        <w:p w:rsidR="00000000" w:rsidRDefault="00BF569D"/>
      </w:docPartBody>
    </w:docPart>
    <w:docPart>
      <w:docPartPr>
        <w:name w:val="E6BE3AAC016148D6980A6CD4263CA01D"/>
        <w:category>
          <w:name w:val="General"/>
          <w:gallery w:val="placeholder"/>
        </w:category>
        <w:types>
          <w:type w:val="bbPlcHdr"/>
        </w:types>
        <w:behaviors>
          <w:behavior w:val="content"/>
        </w:behaviors>
        <w:guid w:val="{EB5AEE93-58A7-4454-A3FD-0EF5E68AA3B6}"/>
      </w:docPartPr>
      <w:docPartBody>
        <w:p w:rsidR="00000000" w:rsidRDefault="00BF569D"/>
      </w:docPartBody>
    </w:docPart>
    <w:docPart>
      <w:docPartPr>
        <w:name w:val="CB1DFED7D218457880D0CC87E771CE85"/>
        <w:category>
          <w:name w:val="General"/>
          <w:gallery w:val="placeholder"/>
        </w:category>
        <w:types>
          <w:type w:val="bbPlcHdr"/>
        </w:types>
        <w:behaviors>
          <w:behavior w:val="content"/>
        </w:behaviors>
        <w:guid w:val="{3740C21E-8374-4AAD-B20F-23928715DE59}"/>
      </w:docPartPr>
      <w:docPartBody>
        <w:p w:rsidR="00000000" w:rsidRDefault="00C218C5" w:rsidP="00C218C5">
          <w:pPr>
            <w:pStyle w:val="CB1DFED7D218457880D0CC87E771CE85"/>
          </w:pPr>
          <w:r>
            <w:rPr>
              <w:rFonts w:eastAsia="Times New Roman" w:cs="Times New Roman"/>
              <w:bCs/>
              <w:szCs w:val="24"/>
            </w:rPr>
            <w:t xml:space="preserve"> </w:t>
          </w:r>
        </w:p>
      </w:docPartBody>
    </w:docPart>
    <w:docPart>
      <w:docPartPr>
        <w:name w:val="9F0B5A2017DB4510AFC6178C34E7F601"/>
        <w:category>
          <w:name w:val="General"/>
          <w:gallery w:val="placeholder"/>
        </w:category>
        <w:types>
          <w:type w:val="bbPlcHdr"/>
        </w:types>
        <w:behaviors>
          <w:behavior w:val="content"/>
        </w:behaviors>
        <w:guid w:val="{FD4DB512-B6AC-475F-9F07-F74D0595C7C5}"/>
      </w:docPartPr>
      <w:docPartBody>
        <w:p w:rsidR="00000000" w:rsidRDefault="00BF569D"/>
      </w:docPartBody>
    </w:docPart>
    <w:docPart>
      <w:docPartPr>
        <w:name w:val="F445D8AFD5464156B1524C4FF5EF75A3"/>
        <w:category>
          <w:name w:val="General"/>
          <w:gallery w:val="placeholder"/>
        </w:category>
        <w:types>
          <w:type w:val="bbPlcHdr"/>
        </w:types>
        <w:behaviors>
          <w:behavior w:val="content"/>
        </w:behaviors>
        <w:guid w:val="{03CD3B79-668B-49F1-BE01-380FC8F8B311}"/>
      </w:docPartPr>
      <w:docPartBody>
        <w:p w:rsidR="00000000" w:rsidRDefault="00BF56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F569D"/>
    <w:rsid w:val="00C129E8"/>
    <w:rsid w:val="00C218C5"/>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8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218C5"/>
    <w:rPr>
      <w:rFonts w:ascii="Times New Roman" w:hAnsi="Times New Roman"/>
      <w:sz w:val="24"/>
    </w:rPr>
  </w:style>
  <w:style w:type="paragraph" w:customStyle="1" w:styleId="487D89B4F8B34DB4967D41FE18F7F88D9">
    <w:name w:val="487D89B4F8B34DB4967D41FE18F7F88D9"/>
    <w:rsid w:val="00C218C5"/>
    <w:rPr>
      <w:rFonts w:ascii="Times New Roman" w:hAnsi="Times New Roman"/>
      <w:sz w:val="24"/>
    </w:rPr>
  </w:style>
  <w:style w:type="paragraph" w:customStyle="1" w:styleId="AE2570ED5D764CD7AF9686706F550F4622">
    <w:name w:val="AE2570ED5D764CD7AF9686706F550F4622"/>
    <w:rsid w:val="00C218C5"/>
    <w:pPr>
      <w:tabs>
        <w:tab w:val="center" w:pos="4680"/>
        <w:tab w:val="right" w:pos="9360"/>
      </w:tabs>
      <w:spacing w:after="0" w:line="240" w:lineRule="auto"/>
    </w:pPr>
    <w:rPr>
      <w:rFonts w:ascii="Times New Roman" w:hAnsi="Times New Roman"/>
      <w:sz w:val="24"/>
    </w:rPr>
  </w:style>
  <w:style w:type="paragraph" w:customStyle="1" w:styleId="5BF7C4B96EBC4DF4BAF452B15976BA3F">
    <w:name w:val="5BF7C4B96EBC4DF4BAF452B15976BA3F"/>
    <w:rsid w:val="00C218C5"/>
    <w:pPr>
      <w:spacing w:after="160" w:line="259" w:lineRule="auto"/>
    </w:pPr>
  </w:style>
  <w:style w:type="paragraph" w:customStyle="1" w:styleId="CB1DFED7D218457880D0CC87E771CE85">
    <w:name w:val="CB1DFED7D218457880D0CC87E771CE85"/>
    <w:rsid w:val="00C218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430A56F-5675-4362-8B24-B8A1A7AB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1083</Words>
  <Characters>6177</Characters>
  <Application>Microsoft Office Word</Application>
  <DocSecurity>0</DocSecurity>
  <Lines>51</Lines>
  <Paragraphs>14</Paragraphs>
  <ScaleCrop>false</ScaleCrop>
  <Company>Texas Legislative Council</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2019-05-12T02:30:00Z</dcterms:modified>
</cp:coreProperties>
</file>

<file path=docProps/custom.xml><?xml version="1.0" encoding="utf-8"?>
<op:Properties xmlns:vt="http://schemas.openxmlformats.org/officeDocument/2006/docPropsVTypes" xmlns:op="http://schemas.openxmlformats.org/officeDocument/2006/custom-properties"/>
</file>