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5602" w:rsidTr="00345119">
        <w:tc>
          <w:tcPr>
            <w:tcW w:w="9576" w:type="dxa"/>
            <w:noWrap/>
          </w:tcPr>
          <w:p w:rsidR="008423E4" w:rsidRPr="0022177D" w:rsidRDefault="003D62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62FC" w:rsidP="008423E4">
      <w:pPr>
        <w:jc w:val="center"/>
      </w:pPr>
    </w:p>
    <w:p w:rsidR="008423E4" w:rsidRPr="00B31F0E" w:rsidRDefault="003D62FC" w:rsidP="008423E4"/>
    <w:p w:rsidR="008423E4" w:rsidRPr="00742794" w:rsidRDefault="003D62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5602" w:rsidTr="00345119">
        <w:tc>
          <w:tcPr>
            <w:tcW w:w="9576" w:type="dxa"/>
          </w:tcPr>
          <w:p w:rsidR="008423E4" w:rsidRPr="00861995" w:rsidRDefault="003D62FC" w:rsidP="00345119">
            <w:pPr>
              <w:jc w:val="right"/>
            </w:pPr>
            <w:r>
              <w:t>H.B. 27</w:t>
            </w:r>
          </w:p>
        </w:tc>
      </w:tr>
      <w:tr w:rsidR="00CF5602" w:rsidTr="00345119">
        <w:tc>
          <w:tcPr>
            <w:tcW w:w="9576" w:type="dxa"/>
          </w:tcPr>
          <w:p w:rsidR="008423E4" w:rsidRPr="00861995" w:rsidRDefault="003D62FC" w:rsidP="00B05D69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CF5602" w:rsidTr="00345119">
        <w:tc>
          <w:tcPr>
            <w:tcW w:w="9576" w:type="dxa"/>
          </w:tcPr>
          <w:p w:rsidR="008423E4" w:rsidRPr="00861995" w:rsidRDefault="003D62FC" w:rsidP="00345119">
            <w:pPr>
              <w:jc w:val="right"/>
            </w:pPr>
            <w:r>
              <w:t>Criminal Jurisprudence</w:t>
            </w:r>
          </w:p>
        </w:tc>
      </w:tr>
      <w:tr w:rsidR="00CF5602" w:rsidTr="00345119">
        <w:tc>
          <w:tcPr>
            <w:tcW w:w="9576" w:type="dxa"/>
          </w:tcPr>
          <w:p w:rsidR="008423E4" w:rsidRDefault="003D62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62FC" w:rsidP="008423E4">
      <w:pPr>
        <w:tabs>
          <w:tab w:val="right" w:pos="9360"/>
        </w:tabs>
      </w:pPr>
    </w:p>
    <w:p w:rsidR="008423E4" w:rsidRDefault="003D62FC" w:rsidP="008423E4"/>
    <w:p w:rsidR="008423E4" w:rsidRDefault="003D62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5602" w:rsidTr="00345119">
        <w:tc>
          <w:tcPr>
            <w:tcW w:w="9576" w:type="dxa"/>
          </w:tcPr>
          <w:p w:rsidR="008423E4" w:rsidRPr="00A8133F" w:rsidRDefault="003D62FC" w:rsidP="00871D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62FC" w:rsidP="00871DE6"/>
          <w:p w:rsidR="008423E4" w:rsidRDefault="003D62FC" w:rsidP="00871DE6">
            <w:pPr>
              <w:pStyle w:val="Header"/>
              <w:jc w:val="both"/>
            </w:pPr>
            <w:r>
              <w:t xml:space="preserve">It has been noted that state law provides a penalty enhancement for certain assaultive offenses </w:t>
            </w:r>
            <w:r>
              <w:t xml:space="preserve">committed against </w:t>
            </w:r>
            <w:r>
              <w:t>a number</w:t>
            </w:r>
            <w:r>
              <w:t xml:space="preserve"> of public servants</w:t>
            </w:r>
            <w:r>
              <w:t>. Concerns have been raised that this enhancement is not applicable to and does not provide the extra protection for federal law enforcement officers.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 </w:t>
            </w:r>
            <w:r>
              <w:t xml:space="preserve">seeks to apply that penalty enhancement to the applicable assaultive offenses </w:t>
            </w:r>
            <w:r>
              <w:t xml:space="preserve">committed against a </w:t>
            </w:r>
            <w:r>
              <w:t>federal law enforcement</w:t>
            </w:r>
            <w:r>
              <w:t xml:space="preserve"> officer</w:t>
            </w:r>
            <w:r>
              <w:t xml:space="preserve"> </w:t>
            </w:r>
            <w:r>
              <w:t xml:space="preserve">while </w:t>
            </w:r>
            <w:r>
              <w:t xml:space="preserve">the officer is </w:t>
            </w:r>
            <w:r>
              <w:t>lawfully discharging an official duty</w:t>
            </w:r>
            <w:r>
              <w:t>.</w:t>
            </w:r>
          </w:p>
          <w:p w:rsidR="008423E4" w:rsidRPr="00E26B13" w:rsidRDefault="003D62FC" w:rsidP="00871DE6">
            <w:pPr>
              <w:rPr>
                <w:b/>
              </w:rPr>
            </w:pPr>
          </w:p>
        </w:tc>
      </w:tr>
      <w:tr w:rsidR="00CF5602" w:rsidTr="00345119">
        <w:tc>
          <w:tcPr>
            <w:tcW w:w="9576" w:type="dxa"/>
          </w:tcPr>
          <w:p w:rsidR="0017725B" w:rsidRDefault="003D62FC" w:rsidP="00871D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62FC" w:rsidP="00871DE6">
            <w:pPr>
              <w:rPr>
                <w:b/>
                <w:u w:val="single"/>
              </w:rPr>
            </w:pPr>
          </w:p>
          <w:p w:rsidR="00A452E4" w:rsidRPr="00A452E4" w:rsidRDefault="003D62FC" w:rsidP="00871DE6">
            <w:pPr>
              <w:jc w:val="both"/>
            </w:pPr>
            <w:r>
              <w:t>It is the committee's opinion that this bill expressly does one or more of the following: creates a criminal offense,</w:t>
            </w:r>
            <w:r>
              <w:t xml:space="preserve">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3D62FC" w:rsidP="00871DE6">
            <w:pPr>
              <w:rPr>
                <w:b/>
                <w:u w:val="single"/>
              </w:rPr>
            </w:pPr>
          </w:p>
        </w:tc>
      </w:tr>
      <w:tr w:rsidR="00CF5602" w:rsidTr="00345119">
        <w:tc>
          <w:tcPr>
            <w:tcW w:w="9576" w:type="dxa"/>
          </w:tcPr>
          <w:p w:rsidR="008423E4" w:rsidRPr="00A8133F" w:rsidRDefault="003D62FC" w:rsidP="00871D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62FC" w:rsidP="00871DE6"/>
          <w:p w:rsidR="000B14F1" w:rsidRDefault="003D62FC" w:rsidP="00871D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52E4">
              <w:t xml:space="preserve">It is the committee's opinion that this bill </w:t>
            </w:r>
            <w:r w:rsidRPr="00A452E4">
              <w:t>does not expressly grant any additional rulemaking authority to a state officer, department, agency, or institution.</w:t>
            </w:r>
          </w:p>
          <w:p w:rsidR="000B14F1" w:rsidRPr="00A452E4" w:rsidRDefault="003D62FC" w:rsidP="00871D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F5602" w:rsidTr="00345119">
        <w:tc>
          <w:tcPr>
            <w:tcW w:w="9576" w:type="dxa"/>
          </w:tcPr>
          <w:p w:rsidR="008423E4" w:rsidRPr="00A8133F" w:rsidRDefault="003D62FC" w:rsidP="00871D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62FC" w:rsidP="00871DE6"/>
          <w:p w:rsidR="008423E4" w:rsidRDefault="003D62FC" w:rsidP="00871D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21C82">
              <w:t xml:space="preserve">H.B. 27 amends the Penal Code to </w:t>
            </w:r>
            <w:r>
              <w:t>enhance</w:t>
            </w:r>
            <w:r w:rsidRPr="00F21C82">
              <w:t xml:space="preserve"> </w:t>
            </w:r>
            <w:r w:rsidRPr="00F21C82">
              <w:t>from a Class A misdemeanor to a third degree felony</w:t>
            </w:r>
            <w:r>
              <w:t xml:space="preserve"> the penalty for an </w:t>
            </w:r>
            <w:r w:rsidRPr="00F21C82">
              <w:t xml:space="preserve">assault </w:t>
            </w:r>
            <w:r>
              <w:t xml:space="preserve">offense </w:t>
            </w:r>
            <w:r>
              <w:t xml:space="preserve">involving intentionally, knowingly, or recklessly causing bodily injury to another, including the person's spouse, </w:t>
            </w:r>
            <w:r>
              <w:t xml:space="preserve">and to enhance from </w:t>
            </w:r>
            <w:r w:rsidRPr="00F21C82">
              <w:t xml:space="preserve">a second degree felony to a first degree felony </w:t>
            </w:r>
            <w:r>
              <w:t xml:space="preserve">the penalty </w:t>
            </w:r>
            <w:r w:rsidRPr="00F21C82">
              <w:t xml:space="preserve">for </w:t>
            </w:r>
            <w:r>
              <w:t xml:space="preserve">an </w:t>
            </w:r>
            <w:r w:rsidRPr="00F21C82">
              <w:t xml:space="preserve">aggravated assault </w:t>
            </w:r>
            <w:r>
              <w:t xml:space="preserve">offense </w:t>
            </w:r>
            <w:r>
              <w:t>if either offense i</w:t>
            </w:r>
            <w:r>
              <w:t>s committed against</w:t>
            </w:r>
            <w:r w:rsidRPr="00F21C82">
              <w:t xml:space="preserve"> </w:t>
            </w:r>
            <w:r w:rsidRPr="00F21C82">
              <w:t>a person the actor knows is a federal law enforcement officer while the officer is lawfully discharging an official duty</w:t>
            </w:r>
            <w:r>
              <w:t>,</w:t>
            </w:r>
            <w:r w:rsidRPr="00F21C82">
              <w:t xml:space="preserve"> or in retaliation or on account of an exercise of official power or performance of an official duty as a federal l</w:t>
            </w:r>
            <w:r w:rsidRPr="00F21C82">
              <w:t xml:space="preserve">aw enforcement officer. </w:t>
            </w:r>
          </w:p>
          <w:p w:rsidR="008423E4" w:rsidRPr="00835628" w:rsidRDefault="003D62FC" w:rsidP="00871DE6">
            <w:pPr>
              <w:rPr>
                <w:b/>
              </w:rPr>
            </w:pPr>
          </w:p>
        </w:tc>
      </w:tr>
      <w:tr w:rsidR="00CF5602" w:rsidTr="00345119">
        <w:tc>
          <w:tcPr>
            <w:tcW w:w="9576" w:type="dxa"/>
          </w:tcPr>
          <w:p w:rsidR="008423E4" w:rsidRPr="00A8133F" w:rsidRDefault="003D62FC" w:rsidP="00871D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62FC" w:rsidP="00871DE6"/>
          <w:p w:rsidR="008423E4" w:rsidRPr="003624F2" w:rsidRDefault="003D62FC" w:rsidP="00871D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D62FC" w:rsidP="00871DE6">
            <w:pPr>
              <w:rPr>
                <w:b/>
              </w:rPr>
            </w:pPr>
          </w:p>
        </w:tc>
      </w:tr>
    </w:tbl>
    <w:p w:rsidR="008423E4" w:rsidRPr="00B837FC" w:rsidRDefault="003D62F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837FC" w:rsidRDefault="003D62FC" w:rsidP="008423E4">
      <w:pPr>
        <w:rPr>
          <w:sz w:val="2"/>
          <w:szCs w:val="2"/>
        </w:rPr>
      </w:pPr>
    </w:p>
    <w:sectPr w:rsidR="004108C3" w:rsidRPr="00B837F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62FC">
      <w:r>
        <w:separator/>
      </w:r>
    </w:p>
  </w:endnote>
  <w:endnote w:type="continuationSeparator" w:id="0">
    <w:p w:rsidR="00000000" w:rsidRDefault="003D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6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5602" w:rsidTr="009C1E9A">
      <w:trPr>
        <w:cantSplit/>
      </w:trPr>
      <w:tc>
        <w:tcPr>
          <w:tcW w:w="0" w:type="pct"/>
        </w:tcPr>
        <w:p w:rsidR="00137D90" w:rsidRDefault="003D62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62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62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62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62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5602" w:rsidTr="009C1E9A">
      <w:trPr>
        <w:cantSplit/>
      </w:trPr>
      <w:tc>
        <w:tcPr>
          <w:tcW w:w="0" w:type="pct"/>
        </w:tcPr>
        <w:p w:rsidR="00EC379B" w:rsidRDefault="003D62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62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15859</w:t>
          </w:r>
        </w:p>
      </w:tc>
      <w:tc>
        <w:tcPr>
          <w:tcW w:w="2453" w:type="pct"/>
        </w:tcPr>
        <w:p w:rsidR="00EC379B" w:rsidRDefault="003D62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19.59.378</w:t>
          </w:r>
          <w:r>
            <w:fldChar w:fldCharType="end"/>
          </w:r>
        </w:p>
      </w:tc>
    </w:tr>
    <w:tr w:rsidR="00CF5602" w:rsidTr="009C1E9A">
      <w:trPr>
        <w:cantSplit/>
      </w:trPr>
      <w:tc>
        <w:tcPr>
          <w:tcW w:w="0" w:type="pct"/>
        </w:tcPr>
        <w:p w:rsidR="00EC379B" w:rsidRDefault="003D62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62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62FC" w:rsidP="006D504F">
          <w:pPr>
            <w:pStyle w:val="Footer"/>
            <w:rPr>
              <w:rStyle w:val="PageNumber"/>
            </w:rPr>
          </w:pPr>
        </w:p>
        <w:p w:rsidR="00EC379B" w:rsidRDefault="003D62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56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62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62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62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6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62FC">
      <w:r>
        <w:separator/>
      </w:r>
    </w:p>
  </w:footnote>
  <w:footnote w:type="continuationSeparator" w:id="0">
    <w:p w:rsidR="00000000" w:rsidRDefault="003D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6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6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2"/>
    <w:rsid w:val="003D62FC"/>
    <w:rsid w:val="00C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C42E4-A97C-45C0-BE51-F836BD23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58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5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HB00027 (Committee Report (Unamended))</vt:lpstr>
    </vt:vector>
  </TitlesOfParts>
  <Company>State of Texas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15859</dc:subject>
  <dc:creator>State of Texas</dc:creator>
  <dc:description>HB 27 by Canales-(H)Criminal Jurisprudence</dc:description>
  <cp:lastModifiedBy>Erin Conway</cp:lastModifiedBy>
  <cp:revision>2</cp:revision>
  <cp:lastPrinted>2019-02-28T16:48:00Z</cp:lastPrinted>
  <dcterms:created xsi:type="dcterms:W3CDTF">2019-03-19T20:59:00Z</dcterms:created>
  <dcterms:modified xsi:type="dcterms:W3CDTF">2019-03-19T20:59:00Z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19.59.378</vt:lpwstr>
  </property>
</Properties>
</file>