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1C26" w:rsidTr="00345119">
        <w:tc>
          <w:tcPr>
            <w:tcW w:w="9576" w:type="dxa"/>
            <w:noWrap/>
          </w:tcPr>
          <w:p w:rsidR="008423E4" w:rsidRPr="0022177D" w:rsidRDefault="00B339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3944" w:rsidP="008423E4">
      <w:pPr>
        <w:jc w:val="center"/>
      </w:pPr>
    </w:p>
    <w:p w:rsidR="008423E4" w:rsidRPr="00B31F0E" w:rsidRDefault="00B33944" w:rsidP="008423E4"/>
    <w:p w:rsidR="008423E4" w:rsidRPr="00742794" w:rsidRDefault="00B339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1C26" w:rsidTr="00345119">
        <w:tc>
          <w:tcPr>
            <w:tcW w:w="9576" w:type="dxa"/>
          </w:tcPr>
          <w:p w:rsidR="008423E4" w:rsidRPr="00861995" w:rsidRDefault="00B33944" w:rsidP="00345119">
            <w:pPr>
              <w:jc w:val="right"/>
            </w:pPr>
            <w:r>
              <w:t>H.B. 39</w:t>
            </w:r>
          </w:p>
        </w:tc>
      </w:tr>
      <w:tr w:rsidR="00A21C26" w:rsidTr="00345119">
        <w:tc>
          <w:tcPr>
            <w:tcW w:w="9576" w:type="dxa"/>
          </w:tcPr>
          <w:p w:rsidR="008423E4" w:rsidRPr="00861995" w:rsidRDefault="00B33944" w:rsidP="00250F5C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A21C26" w:rsidTr="00345119">
        <w:tc>
          <w:tcPr>
            <w:tcW w:w="9576" w:type="dxa"/>
          </w:tcPr>
          <w:p w:rsidR="008423E4" w:rsidRPr="00861995" w:rsidRDefault="00B33944" w:rsidP="00345119">
            <w:pPr>
              <w:jc w:val="right"/>
            </w:pPr>
            <w:r>
              <w:t>Public Health</w:t>
            </w:r>
          </w:p>
        </w:tc>
      </w:tr>
      <w:tr w:rsidR="00A21C26" w:rsidTr="00345119">
        <w:tc>
          <w:tcPr>
            <w:tcW w:w="9576" w:type="dxa"/>
          </w:tcPr>
          <w:p w:rsidR="008423E4" w:rsidRDefault="00B33944" w:rsidP="00250F5C">
            <w:pPr>
              <w:jc w:val="right"/>
            </w:pPr>
            <w:r>
              <w:t>Committee Report (Unamended)</w:t>
            </w:r>
          </w:p>
        </w:tc>
      </w:tr>
    </w:tbl>
    <w:p w:rsidR="008423E4" w:rsidRDefault="00B33944" w:rsidP="008423E4">
      <w:pPr>
        <w:tabs>
          <w:tab w:val="right" w:pos="9360"/>
        </w:tabs>
      </w:pPr>
    </w:p>
    <w:p w:rsidR="008423E4" w:rsidRDefault="00B33944" w:rsidP="008423E4"/>
    <w:p w:rsidR="008423E4" w:rsidRDefault="00B339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1C26" w:rsidTr="00345119">
        <w:tc>
          <w:tcPr>
            <w:tcW w:w="9576" w:type="dxa"/>
          </w:tcPr>
          <w:p w:rsidR="008423E4" w:rsidRPr="00A8133F" w:rsidRDefault="00B33944" w:rsidP="00010B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3944" w:rsidP="00010B59"/>
          <w:p w:rsidR="008423E4" w:rsidRDefault="00B33944" w:rsidP="00010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regarding a certain </w:t>
            </w:r>
            <w:r>
              <w:t xml:space="preserve">time </w:t>
            </w:r>
            <w:r>
              <w:t>limitation</w:t>
            </w:r>
            <w:r>
              <w:t xml:space="preserve"> </w:t>
            </w:r>
            <w:r>
              <w:t>on</w:t>
            </w:r>
            <w:r>
              <w:t xml:space="preserve"> </w:t>
            </w:r>
            <w:r>
              <w:t xml:space="preserve">the </w:t>
            </w:r>
            <w:r>
              <w:t xml:space="preserve">ability of </w:t>
            </w:r>
            <w:r w:rsidRPr="009452ED">
              <w:t xml:space="preserve">the Cancer Prevention and Research Institute of Texas Oversight Committee </w:t>
            </w:r>
            <w:r>
              <w:t xml:space="preserve">to award </w:t>
            </w:r>
            <w:r>
              <w:t xml:space="preserve">grants </w:t>
            </w:r>
            <w:r>
              <w:t xml:space="preserve">under </w:t>
            </w:r>
            <w:r w:rsidRPr="00AE65F6">
              <w:t>the cancer prevention and research fund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 </w:t>
            </w:r>
            <w:r>
              <w:t xml:space="preserve">seeks to </w:t>
            </w:r>
            <w:r>
              <w:t>repeal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>limitation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B33944" w:rsidP="00010B59">
            <w:pPr>
              <w:rPr>
                <w:b/>
              </w:rPr>
            </w:pPr>
          </w:p>
        </w:tc>
      </w:tr>
      <w:tr w:rsidR="00A21C26" w:rsidTr="00345119">
        <w:tc>
          <w:tcPr>
            <w:tcW w:w="9576" w:type="dxa"/>
          </w:tcPr>
          <w:p w:rsidR="0017725B" w:rsidRDefault="00B33944" w:rsidP="00010B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3944" w:rsidP="00010B59">
            <w:pPr>
              <w:rPr>
                <w:b/>
                <w:u w:val="single"/>
              </w:rPr>
            </w:pPr>
          </w:p>
          <w:p w:rsidR="00AA694D" w:rsidRPr="00AA694D" w:rsidRDefault="00B33944" w:rsidP="00010B59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33944" w:rsidP="00010B59">
            <w:pPr>
              <w:rPr>
                <w:b/>
                <w:u w:val="single"/>
              </w:rPr>
            </w:pPr>
          </w:p>
        </w:tc>
      </w:tr>
      <w:tr w:rsidR="00A21C26" w:rsidTr="00345119">
        <w:tc>
          <w:tcPr>
            <w:tcW w:w="9576" w:type="dxa"/>
          </w:tcPr>
          <w:p w:rsidR="008423E4" w:rsidRPr="00A8133F" w:rsidRDefault="00B33944" w:rsidP="00010B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3944" w:rsidP="00010B59"/>
          <w:p w:rsidR="00AA694D" w:rsidRDefault="00B33944" w:rsidP="00010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:rsidR="008423E4" w:rsidRPr="00E21FDC" w:rsidRDefault="00B33944" w:rsidP="00010B59">
            <w:pPr>
              <w:rPr>
                <w:b/>
              </w:rPr>
            </w:pPr>
          </w:p>
        </w:tc>
      </w:tr>
      <w:tr w:rsidR="00A21C26" w:rsidTr="00345119">
        <w:tc>
          <w:tcPr>
            <w:tcW w:w="9576" w:type="dxa"/>
          </w:tcPr>
          <w:p w:rsidR="008423E4" w:rsidRPr="00A8133F" w:rsidRDefault="00B33944" w:rsidP="00010B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3944" w:rsidP="00010B59"/>
          <w:p w:rsidR="00AA694D" w:rsidRDefault="00B33944" w:rsidP="00010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 repeals </w:t>
            </w:r>
            <w:r w:rsidRPr="00AA694D">
              <w:t>Section 102.254,</w:t>
            </w:r>
            <w:r>
              <w:t xml:space="preserve"> </w:t>
            </w:r>
            <w:r>
              <w:t>Health and Safety Code</w:t>
            </w:r>
            <w:r>
              <w:t>,</w:t>
            </w:r>
            <w:r>
              <w:t xml:space="preserve"> </w:t>
            </w:r>
            <w:r>
              <w:t xml:space="preserve">which prohibits </w:t>
            </w:r>
            <w:r>
              <w:t xml:space="preserve">the </w:t>
            </w:r>
            <w:r w:rsidRPr="00643C4E">
              <w:t>Cancer Prevention and Research Institute of Texas Oversight Committee</w:t>
            </w:r>
            <w:r>
              <w:t xml:space="preserve"> from awarding money under </w:t>
            </w:r>
            <w:r>
              <w:t xml:space="preserve">statutory provisions governing </w:t>
            </w:r>
            <w:r>
              <w:t>the cancer prevention and research fund</w:t>
            </w:r>
            <w:r>
              <w:t xml:space="preserve"> after August 31, 2022</w:t>
            </w:r>
            <w:r>
              <w:t>.</w:t>
            </w:r>
          </w:p>
          <w:p w:rsidR="008423E4" w:rsidRPr="00835628" w:rsidRDefault="00B33944" w:rsidP="00010B59">
            <w:pPr>
              <w:rPr>
                <w:b/>
              </w:rPr>
            </w:pPr>
          </w:p>
        </w:tc>
      </w:tr>
      <w:tr w:rsidR="00A21C26" w:rsidTr="00345119">
        <w:tc>
          <w:tcPr>
            <w:tcW w:w="9576" w:type="dxa"/>
          </w:tcPr>
          <w:p w:rsidR="008423E4" w:rsidRPr="00A8133F" w:rsidRDefault="00B33944" w:rsidP="00010B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3944" w:rsidP="00010B59"/>
          <w:p w:rsidR="008423E4" w:rsidRPr="003624F2" w:rsidRDefault="00B33944" w:rsidP="00010B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2019.</w:t>
            </w:r>
          </w:p>
          <w:p w:rsidR="008423E4" w:rsidRPr="00233FDB" w:rsidRDefault="00B33944" w:rsidP="00010B59">
            <w:pPr>
              <w:rPr>
                <w:b/>
              </w:rPr>
            </w:pPr>
          </w:p>
        </w:tc>
      </w:tr>
    </w:tbl>
    <w:p w:rsidR="008423E4" w:rsidRPr="00BE0E75" w:rsidRDefault="00B339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39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944">
      <w:r>
        <w:separator/>
      </w:r>
    </w:p>
  </w:endnote>
  <w:endnote w:type="continuationSeparator" w:id="0">
    <w:p w:rsidR="00000000" w:rsidRDefault="00B3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1C26" w:rsidTr="009C1E9A">
      <w:trPr>
        <w:cantSplit/>
      </w:trPr>
      <w:tc>
        <w:tcPr>
          <w:tcW w:w="0" w:type="pct"/>
        </w:tcPr>
        <w:p w:rsidR="00137D90" w:rsidRDefault="00B33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3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39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3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3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C26" w:rsidTr="009C1E9A">
      <w:trPr>
        <w:cantSplit/>
      </w:trPr>
      <w:tc>
        <w:tcPr>
          <w:tcW w:w="0" w:type="pct"/>
        </w:tcPr>
        <w:p w:rsidR="00EC379B" w:rsidRDefault="00B339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39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22208</w:t>
          </w:r>
        </w:p>
      </w:tc>
      <w:tc>
        <w:tcPr>
          <w:tcW w:w="2453" w:type="pct"/>
        </w:tcPr>
        <w:p w:rsidR="00EC379B" w:rsidRDefault="00B33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19.89.186</w:t>
          </w:r>
          <w:r>
            <w:fldChar w:fldCharType="end"/>
          </w:r>
        </w:p>
      </w:tc>
    </w:tr>
    <w:tr w:rsidR="00A21C26" w:rsidTr="009C1E9A">
      <w:trPr>
        <w:cantSplit/>
      </w:trPr>
      <w:tc>
        <w:tcPr>
          <w:tcW w:w="0" w:type="pct"/>
        </w:tcPr>
        <w:p w:rsidR="00EC379B" w:rsidRDefault="00B33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39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3944" w:rsidP="006D504F">
          <w:pPr>
            <w:pStyle w:val="Footer"/>
            <w:rPr>
              <w:rStyle w:val="PageNumber"/>
            </w:rPr>
          </w:pPr>
        </w:p>
        <w:p w:rsidR="00EC379B" w:rsidRDefault="00B339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C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39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39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39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944">
      <w:r>
        <w:separator/>
      </w:r>
    </w:p>
  </w:footnote>
  <w:footnote w:type="continuationSeparator" w:id="0">
    <w:p w:rsidR="00000000" w:rsidRDefault="00B3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6"/>
    <w:rsid w:val="00A21C26"/>
    <w:rsid w:val="00B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6F926-51DA-4BC0-9CD2-B72846B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6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6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69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6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HB00039 (Committee Report (Unamended))</vt:lpstr>
    </vt:vector>
  </TitlesOfParts>
  <Company>State of Texas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22208</dc:subject>
  <dc:creator>State of Texas</dc:creator>
  <dc:description>HB 39 by Zerwas-(H)Public Health</dc:description>
  <cp:lastModifiedBy>Laura Ramsay</cp:lastModifiedBy>
  <cp:revision>2</cp:revision>
  <cp:lastPrinted>2003-11-26T17:21:00Z</cp:lastPrinted>
  <dcterms:created xsi:type="dcterms:W3CDTF">2019-04-09T18:53:00Z</dcterms:created>
  <dcterms:modified xsi:type="dcterms:W3CDTF">2019-04-09T18:53:00Z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19.89.186</vt:lpwstr>
  </property>
</Properties>
</file>