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7CC" w:rsidRDefault="00AA67C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8107F5C882841D581DEC376BC123F57"/>
          </w:placeholder>
        </w:sdtPr>
        <w:sdtContent>
          <w:r w:rsidRPr="005C2A78">
            <w:rPr>
              <w:rFonts w:cs="Times New Roman"/>
              <w:b/>
              <w:szCs w:val="24"/>
              <w:u w:val="single"/>
            </w:rPr>
            <w:t>BILL ANALYSIS</w:t>
          </w:r>
        </w:sdtContent>
      </w:sdt>
    </w:p>
    <w:p w:rsidR="00AA67CC" w:rsidRPr="00585C31" w:rsidRDefault="00AA67CC" w:rsidP="000F1DF9">
      <w:pPr>
        <w:spacing w:after="0" w:line="240" w:lineRule="auto"/>
        <w:rPr>
          <w:rFonts w:cs="Times New Roman"/>
          <w:szCs w:val="24"/>
        </w:rPr>
      </w:pPr>
    </w:p>
    <w:p w:rsidR="00AA67CC" w:rsidRPr="00585C31" w:rsidRDefault="00AA67C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A67CC" w:rsidTr="000F1DF9">
        <w:tc>
          <w:tcPr>
            <w:tcW w:w="2718" w:type="dxa"/>
          </w:tcPr>
          <w:p w:rsidR="00AA67CC" w:rsidRPr="005C2A78" w:rsidRDefault="00AA67CC" w:rsidP="006D756B">
            <w:pPr>
              <w:rPr>
                <w:rFonts w:cs="Times New Roman"/>
                <w:szCs w:val="24"/>
              </w:rPr>
            </w:pPr>
            <w:sdt>
              <w:sdtPr>
                <w:rPr>
                  <w:rFonts w:cs="Times New Roman"/>
                  <w:szCs w:val="24"/>
                </w:rPr>
                <w:alias w:val="Agency Title"/>
                <w:tag w:val="AgencyTitleContentControl"/>
                <w:id w:val="1920747753"/>
                <w:lock w:val="sdtContentLocked"/>
                <w:placeholder>
                  <w:docPart w:val="A76A507D83FA43D78D1EA9C876822DC5"/>
                </w:placeholder>
              </w:sdtPr>
              <w:sdtEndPr>
                <w:rPr>
                  <w:rFonts w:cstheme="minorBidi"/>
                  <w:szCs w:val="22"/>
                </w:rPr>
              </w:sdtEndPr>
              <w:sdtContent>
                <w:r>
                  <w:rPr>
                    <w:rFonts w:cs="Times New Roman"/>
                    <w:szCs w:val="24"/>
                  </w:rPr>
                  <w:t>Senate Research Center</w:t>
                </w:r>
              </w:sdtContent>
            </w:sdt>
          </w:p>
        </w:tc>
        <w:tc>
          <w:tcPr>
            <w:tcW w:w="6858" w:type="dxa"/>
          </w:tcPr>
          <w:p w:rsidR="00AA67CC" w:rsidRPr="00FF6471" w:rsidRDefault="00AA67CC" w:rsidP="000F1DF9">
            <w:pPr>
              <w:jc w:val="right"/>
              <w:rPr>
                <w:rFonts w:cs="Times New Roman"/>
                <w:szCs w:val="24"/>
              </w:rPr>
            </w:pPr>
            <w:sdt>
              <w:sdtPr>
                <w:rPr>
                  <w:rFonts w:cs="Times New Roman"/>
                  <w:szCs w:val="24"/>
                </w:rPr>
                <w:alias w:val="Bill Number"/>
                <w:tag w:val="BillNumberOne"/>
                <w:id w:val="-410784069"/>
                <w:lock w:val="sdtContentLocked"/>
                <w:placeholder>
                  <w:docPart w:val="B305E7AB0D0D4E47B79A6A6B945D9CB3"/>
                </w:placeholder>
              </w:sdtPr>
              <w:sdtContent>
                <w:r>
                  <w:rPr>
                    <w:rFonts w:cs="Times New Roman"/>
                    <w:szCs w:val="24"/>
                  </w:rPr>
                  <w:t>H.B. 91</w:t>
                </w:r>
              </w:sdtContent>
            </w:sdt>
          </w:p>
        </w:tc>
      </w:tr>
      <w:tr w:rsidR="00AA67CC" w:rsidTr="000F1DF9">
        <w:sdt>
          <w:sdtPr>
            <w:rPr>
              <w:rFonts w:cs="Times New Roman"/>
              <w:szCs w:val="24"/>
            </w:rPr>
            <w:alias w:val="TLCNumber"/>
            <w:tag w:val="TLCNumber"/>
            <w:id w:val="-542600604"/>
            <w:lock w:val="sdtLocked"/>
            <w:placeholder>
              <w:docPart w:val="5E5ED17A7C2A4972962A875BC9A72D9C"/>
            </w:placeholder>
          </w:sdtPr>
          <w:sdtContent>
            <w:tc>
              <w:tcPr>
                <w:tcW w:w="2718" w:type="dxa"/>
              </w:tcPr>
              <w:p w:rsidR="00AA67CC" w:rsidRPr="000F1DF9" w:rsidRDefault="00AA67CC" w:rsidP="00C65088">
                <w:pPr>
                  <w:rPr>
                    <w:rFonts w:cs="Times New Roman"/>
                    <w:szCs w:val="24"/>
                  </w:rPr>
                </w:pPr>
                <w:r>
                  <w:rPr>
                    <w:rFonts w:cs="Times New Roman"/>
                    <w:szCs w:val="24"/>
                  </w:rPr>
                  <w:t>86R1906 JG-F</w:t>
                </w:r>
              </w:p>
            </w:tc>
          </w:sdtContent>
        </w:sdt>
        <w:tc>
          <w:tcPr>
            <w:tcW w:w="6858" w:type="dxa"/>
          </w:tcPr>
          <w:p w:rsidR="00AA67CC" w:rsidRPr="005C2A78" w:rsidRDefault="00AA67CC" w:rsidP="006D756B">
            <w:pPr>
              <w:jc w:val="right"/>
              <w:rPr>
                <w:rFonts w:cs="Times New Roman"/>
                <w:szCs w:val="24"/>
              </w:rPr>
            </w:pPr>
            <w:sdt>
              <w:sdtPr>
                <w:rPr>
                  <w:rFonts w:cs="Times New Roman"/>
                  <w:szCs w:val="24"/>
                </w:rPr>
                <w:alias w:val="Author Label"/>
                <w:tag w:val="By"/>
                <w:id w:val="72399597"/>
                <w:lock w:val="sdtLocked"/>
                <w:placeholder>
                  <w:docPart w:val="AE459B93916143DB97B2BE78E35D98F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EA34A7CACD445549E91C77305395D10"/>
                </w:placeholder>
              </w:sdtPr>
              <w:sdtContent>
                <w:r>
                  <w:rPr>
                    <w:rFonts w:cs="Times New Roman"/>
                    <w:szCs w:val="24"/>
                  </w:rPr>
                  <w:t>Martinez</w:t>
                </w:r>
              </w:sdtContent>
            </w:sdt>
            <w:sdt>
              <w:sdtPr>
                <w:rPr>
                  <w:rFonts w:cs="Times New Roman"/>
                  <w:szCs w:val="24"/>
                </w:rPr>
                <w:alias w:val="Sponsor"/>
                <w:tag w:val="Sponsor"/>
                <w:id w:val="-2039656131"/>
                <w:lock w:val="sdtContentLocked"/>
                <w:placeholder>
                  <w:docPart w:val="EC12B8ABCB0C4D52837A00809A26B87D"/>
                </w:placeholder>
              </w:sdtPr>
              <w:sdtContent>
                <w:r>
                  <w:rPr>
                    <w:rFonts w:cs="Times New Roman"/>
                    <w:szCs w:val="24"/>
                  </w:rPr>
                  <w:t xml:space="preserve"> (Lucio)</w:t>
                </w:r>
              </w:sdtContent>
            </w:sdt>
          </w:p>
        </w:tc>
      </w:tr>
      <w:tr w:rsidR="00AA67CC" w:rsidTr="000F1DF9">
        <w:tc>
          <w:tcPr>
            <w:tcW w:w="2718" w:type="dxa"/>
          </w:tcPr>
          <w:p w:rsidR="00AA67CC" w:rsidRPr="00BC7495" w:rsidRDefault="00AA67CC" w:rsidP="000F1DF9">
            <w:pPr>
              <w:rPr>
                <w:rFonts w:cs="Times New Roman"/>
                <w:szCs w:val="24"/>
              </w:rPr>
            </w:pPr>
          </w:p>
        </w:tc>
        <w:sdt>
          <w:sdtPr>
            <w:rPr>
              <w:rFonts w:cs="Times New Roman"/>
              <w:szCs w:val="24"/>
            </w:rPr>
            <w:alias w:val="Committee"/>
            <w:tag w:val="Committee"/>
            <w:id w:val="1914272295"/>
            <w:lock w:val="sdtContentLocked"/>
            <w:placeholder>
              <w:docPart w:val="911932C61EAD4B4F8D8C3D40EFA4F2DC"/>
            </w:placeholder>
          </w:sdtPr>
          <w:sdtContent>
            <w:tc>
              <w:tcPr>
                <w:tcW w:w="6858" w:type="dxa"/>
              </w:tcPr>
              <w:p w:rsidR="00AA67CC" w:rsidRPr="00FF6471" w:rsidRDefault="00AA67CC" w:rsidP="000F1DF9">
                <w:pPr>
                  <w:jc w:val="right"/>
                  <w:rPr>
                    <w:rFonts w:cs="Times New Roman"/>
                    <w:szCs w:val="24"/>
                  </w:rPr>
                </w:pPr>
                <w:r>
                  <w:rPr>
                    <w:rFonts w:cs="Times New Roman"/>
                    <w:szCs w:val="24"/>
                  </w:rPr>
                  <w:t>Water &amp; Rural Affairs</w:t>
                </w:r>
              </w:p>
            </w:tc>
          </w:sdtContent>
        </w:sdt>
      </w:tr>
      <w:tr w:rsidR="00AA67CC" w:rsidTr="000F1DF9">
        <w:tc>
          <w:tcPr>
            <w:tcW w:w="2718" w:type="dxa"/>
          </w:tcPr>
          <w:p w:rsidR="00AA67CC" w:rsidRPr="00BC7495" w:rsidRDefault="00AA67CC" w:rsidP="000F1DF9">
            <w:pPr>
              <w:rPr>
                <w:rFonts w:cs="Times New Roman"/>
                <w:szCs w:val="24"/>
              </w:rPr>
            </w:pPr>
          </w:p>
        </w:tc>
        <w:sdt>
          <w:sdtPr>
            <w:rPr>
              <w:rFonts w:cs="Times New Roman"/>
              <w:szCs w:val="24"/>
            </w:rPr>
            <w:alias w:val="Date"/>
            <w:tag w:val="DateContentControl"/>
            <w:id w:val="1178081906"/>
            <w:lock w:val="sdtLocked"/>
            <w:placeholder>
              <w:docPart w:val="C3CD8CBB9FB044EA9ACEB3772D61007D"/>
            </w:placeholder>
            <w:date w:fullDate="2019-05-12T00:00:00Z">
              <w:dateFormat w:val="M/d/yyyy"/>
              <w:lid w:val="en-US"/>
              <w:storeMappedDataAs w:val="dateTime"/>
              <w:calendar w:val="gregorian"/>
            </w:date>
          </w:sdtPr>
          <w:sdtContent>
            <w:tc>
              <w:tcPr>
                <w:tcW w:w="6858" w:type="dxa"/>
              </w:tcPr>
              <w:p w:rsidR="00AA67CC" w:rsidRPr="00FF6471" w:rsidRDefault="00AA67CC" w:rsidP="000F1DF9">
                <w:pPr>
                  <w:jc w:val="right"/>
                  <w:rPr>
                    <w:rFonts w:cs="Times New Roman"/>
                    <w:szCs w:val="24"/>
                  </w:rPr>
                </w:pPr>
                <w:r>
                  <w:rPr>
                    <w:rFonts w:cs="Times New Roman"/>
                    <w:szCs w:val="24"/>
                  </w:rPr>
                  <w:t>5/12/2019</w:t>
                </w:r>
              </w:p>
            </w:tc>
          </w:sdtContent>
        </w:sdt>
      </w:tr>
      <w:tr w:rsidR="00AA67CC" w:rsidTr="000F1DF9">
        <w:tc>
          <w:tcPr>
            <w:tcW w:w="2718" w:type="dxa"/>
          </w:tcPr>
          <w:p w:rsidR="00AA67CC" w:rsidRPr="00BC7495" w:rsidRDefault="00AA67CC" w:rsidP="000F1DF9">
            <w:pPr>
              <w:rPr>
                <w:rFonts w:cs="Times New Roman"/>
                <w:szCs w:val="24"/>
              </w:rPr>
            </w:pPr>
          </w:p>
        </w:tc>
        <w:sdt>
          <w:sdtPr>
            <w:rPr>
              <w:rFonts w:cs="Times New Roman"/>
              <w:szCs w:val="24"/>
            </w:rPr>
            <w:alias w:val="BA Version"/>
            <w:tag w:val="BAVersion"/>
            <w:id w:val="-1685590809"/>
            <w:lock w:val="sdtContentLocked"/>
            <w:placeholder>
              <w:docPart w:val="518E900321DF4D23AD23D63EFE2C50BA"/>
            </w:placeholder>
          </w:sdtPr>
          <w:sdtContent>
            <w:tc>
              <w:tcPr>
                <w:tcW w:w="6858" w:type="dxa"/>
              </w:tcPr>
              <w:p w:rsidR="00AA67CC" w:rsidRPr="00FF6471" w:rsidRDefault="00AA67CC" w:rsidP="000F1DF9">
                <w:pPr>
                  <w:jc w:val="right"/>
                  <w:rPr>
                    <w:rFonts w:cs="Times New Roman"/>
                    <w:szCs w:val="24"/>
                  </w:rPr>
                </w:pPr>
                <w:r>
                  <w:rPr>
                    <w:rFonts w:cs="Times New Roman"/>
                    <w:szCs w:val="24"/>
                  </w:rPr>
                  <w:t>Engrossed</w:t>
                </w:r>
              </w:p>
            </w:tc>
          </w:sdtContent>
        </w:sdt>
      </w:tr>
    </w:tbl>
    <w:p w:rsidR="00AA67CC" w:rsidRPr="00FF6471" w:rsidRDefault="00AA67CC" w:rsidP="000F1DF9">
      <w:pPr>
        <w:spacing w:after="0" w:line="240" w:lineRule="auto"/>
        <w:rPr>
          <w:rFonts w:cs="Times New Roman"/>
          <w:szCs w:val="24"/>
        </w:rPr>
      </w:pPr>
    </w:p>
    <w:p w:rsidR="00AA67CC" w:rsidRPr="00FF6471" w:rsidRDefault="00AA67CC" w:rsidP="000F1DF9">
      <w:pPr>
        <w:spacing w:after="0" w:line="240" w:lineRule="auto"/>
        <w:rPr>
          <w:rFonts w:cs="Times New Roman"/>
          <w:szCs w:val="24"/>
        </w:rPr>
      </w:pPr>
    </w:p>
    <w:p w:rsidR="00AA67CC" w:rsidRPr="00FF6471" w:rsidRDefault="00AA67C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3538976F7B64013B9C7522ED86E487B"/>
        </w:placeholder>
      </w:sdtPr>
      <w:sdtContent>
        <w:p w:rsidR="00AA67CC" w:rsidRDefault="00AA67C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934AE9FE0044975A9ED0B533B779325"/>
        </w:placeholder>
      </w:sdtPr>
      <w:sdtEndPr>
        <w:rPr>
          <w:rFonts w:cs="Times New Roman"/>
          <w:szCs w:val="24"/>
        </w:rPr>
      </w:sdtEndPr>
      <w:sdtContent>
        <w:p w:rsidR="00AA67CC" w:rsidRDefault="00AA67CC" w:rsidP="00AA67CC">
          <w:pPr>
            <w:pStyle w:val="NormalWeb"/>
            <w:spacing w:before="0" w:beforeAutospacing="0" w:after="0" w:afterAutospacing="0"/>
            <w:jc w:val="both"/>
            <w:divId w:val="151265612"/>
            <w:rPr>
              <w:rFonts w:eastAsia="Times New Roman" w:cstheme="minorBidi"/>
              <w:bCs/>
              <w:szCs w:val="22"/>
            </w:rPr>
          </w:pPr>
        </w:p>
        <w:p w:rsidR="00AA67CC" w:rsidRPr="0045675E" w:rsidRDefault="00AA67CC" w:rsidP="00AA67CC">
          <w:pPr>
            <w:pStyle w:val="NormalWeb"/>
            <w:spacing w:before="0" w:beforeAutospacing="0" w:after="0" w:afterAutospacing="0"/>
            <w:jc w:val="both"/>
            <w:divId w:val="151265612"/>
          </w:pPr>
          <w:r w:rsidRPr="0045675E">
            <w:t>During disasters and emergencies, search and rescue operations need to be as efficient as possible. As first responders perform their grid search, having more information can mean the difference between life and death. While white t-shirts are beneficial in identifying somebody who needs help, they do not indicate the number of people, the number of pets, and who needs medical treatment.</w:t>
          </w:r>
        </w:p>
        <w:p w:rsidR="00AA67CC" w:rsidRPr="0045675E" w:rsidRDefault="00AA67CC" w:rsidP="00AA67CC">
          <w:pPr>
            <w:pStyle w:val="NormalWeb"/>
            <w:spacing w:before="0" w:beforeAutospacing="0" w:after="0" w:afterAutospacing="0"/>
            <w:jc w:val="both"/>
            <w:divId w:val="151265612"/>
          </w:pPr>
          <w:r w:rsidRPr="0045675E">
            <w:t> </w:t>
          </w:r>
        </w:p>
        <w:p w:rsidR="00AA67CC" w:rsidRPr="0045675E" w:rsidRDefault="00AA67CC" w:rsidP="00AA67CC">
          <w:pPr>
            <w:pStyle w:val="NormalWeb"/>
            <w:spacing w:before="0" w:beforeAutospacing="0" w:after="0" w:afterAutospacing="0"/>
            <w:jc w:val="both"/>
            <w:divId w:val="151265612"/>
          </w:pPr>
          <w:r w:rsidRPr="0045675E">
            <w:t>H.B. 91 creates a standard use of illuminated displays during a state of disaster. With a smartphone or flashlight and a filter, somebody can communicate to first responders how many people and pets there are and if they need medical treatment. This will provide crucial information to first responders before they reach the building, possibly providing life-saving medical treatment to those who urgently need help.</w:t>
          </w:r>
        </w:p>
        <w:p w:rsidR="00AA67CC" w:rsidRPr="00AA67CC" w:rsidRDefault="00AA67CC" w:rsidP="00AA67CC">
          <w:pPr>
            <w:pStyle w:val="NormalWeb"/>
            <w:spacing w:before="0" w:beforeAutospacing="0" w:after="0" w:afterAutospacing="0"/>
            <w:jc w:val="both"/>
            <w:divId w:val="151265612"/>
          </w:pPr>
        </w:p>
      </w:sdtContent>
    </w:sdt>
    <w:p w:rsidR="00AA67CC" w:rsidRDefault="00AA67C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91 </w:t>
      </w:r>
      <w:bookmarkStart w:id="1" w:name="AmendsCurrentLaw"/>
      <w:bookmarkEnd w:id="1"/>
      <w:r>
        <w:rPr>
          <w:rFonts w:cs="Times New Roman"/>
          <w:szCs w:val="24"/>
        </w:rPr>
        <w:t>amends current law relating to establishment of the disaster identification system for a declared state of disaster.</w:t>
      </w:r>
    </w:p>
    <w:p w:rsidR="00AA67CC" w:rsidRPr="0052426E" w:rsidRDefault="00AA67CC" w:rsidP="000F1DF9">
      <w:pPr>
        <w:spacing w:after="0" w:line="240" w:lineRule="auto"/>
        <w:jc w:val="both"/>
        <w:rPr>
          <w:rFonts w:eastAsia="Times New Roman" w:cs="Times New Roman"/>
          <w:szCs w:val="24"/>
        </w:rPr>
      </w:pPr>
    </w:p>
    <w:p w:rsidR="00AA67CC" w:rsidRPr="005C2A78" w:rsidRDefault="00AA67C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6BCB9AF0A874057998E966ED34F8B95"/>
          </w:placeholder>
        </w:sdtPr>
        <w:sdtContent>
          <w:r>
            <w:rPr>
              <w:rFonts w:eastAsia="Times New Roman" w:cs="Times New Roman"/>
              <w:b/>
              <w:szCs w:val="24"/>
              <w:u w:val="single"/>
            </w:rPr>
            <w:t>RULEMAKING AUTHORITY</w:t>
          </w:r>
        </w:sdtContent>
      </w:sdt>
    </w:p>
    <w:p w:rsidR="00AA67CC" w:rsidRPr="006529C4" w:rsidRDefault="00AA67CC" w:rsidP="00774EC7">
      <w:pPr>
        <w:spacing w:after="0" w:line="240" w:lineRule="auto"/>
        <w:jc w:val="both"/>
        <w:rPr>
          <w:rFonts w:cs="Times New Roman"/>
          <w:szCs w:val="24"/>
        </w:rPr>
      </w:pPr>
    </w:p>
    <w:p w:rsidR="00AA67CC" w:rsidRPr="006529C4" w:rsidRDefault="00AA67C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A67CC" w:rsidRPr="006529C4" w:rsidRDefault="00AA67CC" w:rsidP="00774EC7">
      <w:pPr>
        <w:spacing w:after="0" w:line="240" w:lineRule="auto"/>
        <w:jc w:val="both"/>
        <w:rPr>
          <w:rFonts w:cs="Times New Roman"/>
          <w:szCs w:val="24"/>
        </w:rPr>
      </w:pPr>
    </w:p>
    <w:p w:rsidR="00AA67CC" w:rsidRPr="005C2A78" w:rsidRDefault="00AA67C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CF2732B7780495CB222DE75AACF7EA6"/>
          </w:placeholder>
        </w:sdtPr>
        <w:sdtContent>
          <w:r>
            <w:rPr>
              <w:rFonts w:eastAsia="Times New Roman" w:cs="Times New Roman"/>
              <w:b/>
              <w:szCs w:val="24"/>
              <w:u w:val="single"/>
            </w:rPr>
            <w:t>SECTION BY SECTION ANALYSIS</w:t>
          </w:r>
        </w:sdtContent>
      </w:sdt>
    </w:p>
    <w:p w:rsidR="00AA67CC" w:rsidRPr="005C2A78" w:rsidRDefault="00AA67CC" w:rsidP="000F1DF9">
      <w:pPr>
        <w:spacing w:after="0" w:line="240" w:lineRule="auto"/>
        <w:jc w:val="both"/>
        <w:rPr>
          <w:rFonts w:eastAsia="Times New Roman" w:cs="Times New Roman"/>
          <w:szCs w:val="24"/>
        </w:rPr>
      </w:pPr>
    </w:p>
    <w:p w:rsidR="00AA67CC" w:rsidRPr="005C2A78" w:rsidRDefault="00AA67CC" w:rsidP="001C398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2426E">
        <w:rPr>
          <w:rFonts w:eastAsia="Times New Roman" w:cs="Times New Roman"/>
          <w:szCs w:val="24"/>
        </w:rPr>
        <w:t>Section 418.004, Government Code,</w:t>
      </w:r>
      <w:r>
        <w:rPr>
          <w:rFonts w:eastAsia="Times New Roman" w:cs="Times New Roman"/>
          <w:szCs w:val="24"/>
        </w:rPr>
        <w:t xml:space="preserve"> to define "illuminated display." </w:t>
      </w:r>
    </w:p>
    <w:p w:rsidR="00AA67CC" w:rsidRPr="005C2A78" w:rsidRDefault="00AA67CC" w:rsidP="001C398E">
      <w:pPr>
        <w:spacing w:after="0" w:line="240" w:lineRule="auto"/>
        <w:jc w:val="both"/>
        <w:rPr>
          <w:rFonts w:eastAsia="Times New Roman" w:cs="Times New Roman"/>
          <w:szCs w:val="24"/>
        </w:rPr>
      </w:pPr>
    </w:p>
    <w:p w:rsidR="00AA67CC" w:rsidRPr="0052426E" w:rsidRDefault="00AA67CC" w:rsidP="001C398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52426E">
        <w:rPr>
          <w:rFonts w:eastAsia="Times New Roman" w:cs="Times New Roman"/>
          <w:szCs w:val="24"/>
        </w:rPr>
        <w:t>Section 418.015(a), Government Code, as follows:</w:t>
      </w:r>
    </w:p>
    <w:p w:rsidR="00AA67CC" w:rsidRPr="0052426E" w:rsidRDefault="00AA67CC" w:rsidP="001C398E">
      <w:pPr>
        <w:spacing w:after="0" w:line="240" w:lineRule="auto"/>
        <w:jc w:val="both"/>
        <w:rPr>
          <w:rFonts w:eastAsia="Times New Roman" w:cs="Times New Roman"/>
          <w:szCs w:val="24"/>
        </w:rPr>
      </w:pPr>
    </w:p>
    <w:p w:rsidR="00AA67CC" w:rsidRDefault="00AA67CC" w:rsidP="001C398E">
      <w:pPr>
        <w:spacing w:after="0" w:line="240" w:lineRule="auto"/>
        <w:ind w:left="720"/>
        <w:jc w:val="both"/>
        <w:rPr>
          <w:rFonts w:eastAsia="Times New Roman" w:cs="Times New Roman"/>
          <w:szCs w:val="24"/>
        </w:rPr>
      </w:pPr>
      <w:r>
        <w:rPr>
          <w:rFonts w:eastAsia="Times New Roman" w:cs="Times New Roman"/>
          <w:szCs w:val="24"/>
        </w:rPr>
        <w:t>(a) Provides that a</w:t>
      </w:r>
      <w:r w:rsidRPr="0052426E">
        <w:rPr>
          <w:rFonts w:eastAsia="Times New Roman" w:cs="Times New Roman"/>
          <w:szCs w:val="24"/>
        </w:rPr>
        <w:t>n executive order or proclamation declaring a state of disaster:</w:t>
      </w:r>
    </w:p>
    <w:p w:rsidR="00AA67CC" w:rsidRDefault="00AA67CC" w:rsidP="001C398E">
      <w:pPr>
        <w:spacing w:after="0" w:line="240" w:lineRule="auto"/>
        <w:ind w:left="720"/>
        <w:jc w:val="both"/>
        <w:rPr>
          <w:rFonts w:eastAsia="Times New Roman" w:cs="Times New Roman"/>
          <w:szCs w:val="24"/>
        </w:rPr>
      </w:pPr>
    </w:p>
    <w:p w:rsidR="00AA67CC" w:rsidRDefault="00AA67CC" w:rsidP="001C398E">
      <w:pPr>
        <w:spacing w:after="0" w:line="240" w:lineRule="auto"/>
        <w:ind w:left="1440"/>
        <w:jc w:val="both"/>
        <w:rPr>
          <w:rFonts w:eastAsia="Times New Roman" w:cs="Times New Roman"/>
          <w:szCs w:val="24"/>
        </w:rPr>
      </w:pPr>
      <w:r>
        <w:rPr>
          <w:rFonts w:eastAsia="Times New Roman" w:cs="Times New Roman"/>
          <w:szCs w:val="24"/>
        </w:rPr>
        <w:t>(1)–(2) makes nonsubstantive changes to these subdivisions; and</w:t>
      </w:r>
    </w:p>
    <w:p w:rsidR="00AA67CC" w:rsidRDefault="00AA67CC" w:rsidP="001C398E">
      <w:pPr>
        <w:spacing w:after="0" w:line="240" w:lineRule="auto"/>
        <w:ind w:left="1440"/>
        <w:jc w:val="both"/>
        <w:rPr>
          <w:rFonts w:eastAsia="Times New Roman" w:cs="Times New Roman"/>
          <w:szCs w:val="24"/>
        </w:rPr>
      </w:pPr>
    </w:p>
    <w:p w:rsidR="00AA67CC" w:rsidRPr="005C2A78" w:rsidRDefault="00AA67CC" w:rsidP="001C398E">
      <w:pPr>
        <w:spacing w:after="0" w:line="240" w:lineRule="auto"/>
        <w:ind w:left="1440"/>
        <w:jc w:val="both"/>
        <w:rPr>
          <w:rFonts w:eastAsia="Times New Roman" w:cs="Times New Roman"/>
          <w:szCs w:val="24"/>
        </w:rPr>
      </w:pPr>
      <w:r>
        <w:rPr>
          <w:rFonts w:eastAsia="Times New Roman" w:cs="Times New Roman"/>
          <w:szCs w:val="24"/>
        </w:rPr>
        <w:t xml:space="preserve">(3) </w:t>
      </w:r>
      <w:r w:rsidRPr="0052426E">
        <w:rPr>
          <w:rFonts w:eastAsia="Times New Roman" w:cs="Times New Roman"/>
          <w:szCs w:val="24"/>
        </w:rPr>
        <w:t>activates for the area subject to the declaration the disaster identification system described by Section 418.0155.</w:t>
      </w:r>
    </w:p>
    <w:p w:rsidR="00AA67CC" w:rsidRPr="005C2A78" w:rsidRDefault="00AA67CC" w:rsidP="001C398E">
      <w:pPr>
        <w:spacing w:after="0" w:line="240" w:lineRule="auto"/>
        <w:jc w:val="both"/>
        <w:rPr>
          <w:rFonts w:eastAsia="Times New Roman" w:cs="Times New Roman"/>
          <w:szCs w:val="24"/>
        </w:rPr>
      </w:pPr>
    </w:p>
    <w:p w:rsidR="00AA67CC" w:rsidRPr="0052426E" w:rsidRDefault="00AA67CC" w:rsidP="001C398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52426E">
        <w:rPr>
          <w:rFonts w:eastAsia="Times New Roman" w:cs="Times New Roman"/>
          <w:szCs w:val="24"/>
        </w:rPr>
        <w:t xml:space="preserve">Subchapter B, Chapter 418, Government Code, </w:t>
      </w:r>
      <w:r>
        <w:rPr>
          <w:rFonts w:eastAsia="Times New Roman" w:cs="Times New Roman"/>
          <w:szCs w:val="24"/>
        </w:rPr>
        <w:t xml:space="preserve">by adding Section 418.0155, </w:t>
      </w:r>
      <w:r w:rsidRPr="0052426E">
        <w:rPr>
          <w:rFonts w:eastAsia="Times New Roman" w:cs="Times New Roman"/>
          <w:szCs w:val="24"/>
        </w:rPr>
        <w:t>as follows:</w:t>
      </w:r>
    </w:p>
    <w:p w:rsidR="00AA67CC" w:rsidRPr="0052426E" w:rsidRDefault="00AA67CC" w:rsidP="001C398E">
      <w:pPr>
        <w:spacing w:after="0" w:line="240" w:lineRule="auto"/>
        <w:jc w:val="both"/>
        <w:rPr>
          <w:rFonts w:eastAsia="Times New Roman" w:cs="Times New Roman"/>
          <w:szCs w:val="24"/>
        </w:rPr>
      </w:pPr>
    </w:p>
    <w:p w:rsidR="00AA67CC" w:rsidRPr="0052426E" w:rsidRDefault="00AA67CC" w:rsidP="001C398E">
      <w:pPr>
        <w:spacing w:after="0" w:line="240" w:lineRule="auto"/>
        <w:ind w:left="720"/>
        <w:jc w:val="both"/>
        <w:rPr>
          <w:rFonts w:eastAsia="Times New Roman" w:cs="Times New Roman"/>
          <w:szCs w:val="24"/>
        </w:rPr>
      </w:pPr>
      <w:r w:rsidRPr="0052426E">
        <w:rPr>
          <w:rFonts w:eastAsia="Times New Roman" w:cs="Times New Roman"/>
          <w:szCs w:val="24"/>
        </w:rPr>
        <w:t>Sec. 418.0155.</w:t>
      </w:r>
      <w:r>
        <w:rPr>
          <w:rFonts w:eastAsia="Times New Roman" w:cs="Times New Roman"/>
          <w:szCs w:val="24"/>
        </w:rPr>
        <w:t xml:space="preserve"> </w:t>
      </w:r>
      <w:r w:rsidRPr="0052426E">
        <w:rPr>
          <w:rFonts w:eastAsia="Times New Roman" w:cs="Times New Roman"/>
          <w:szCs w:val="24"/>
        </w:rPr>
        <w:t>DISA</w:t>
      </w:r>
      <w:r>
        <w:rPr>
          <w:rFonts w:eastAsia="Times New Roman" w:cs="Times New Roman"/>
          <w:szCs w:val="24"/>
        </w:rPr>
        <w:t>STER IDENTIFICATION SYSTEM. (a) Authorizes a person, i</w:t>
      </w:r>
      <w:r w:rsidRPr="0052426E">
        <w:rPr>
          <w:rFonts w:eastAsia="Times New Roman" w:cs="Times New Roman"/>
          <w:szCs w:val="24"/>
        </w:rPr>
        <w:t>n an area subject to a declaration of a state of disaster under Section 418.014</w:t>
      </w:r>
      <w:r>
        <w:rPr>
          <w:rFonts w:eastAsia="Times New Roman" w:cs="Times New Roman"/>
          <w:szCs w:val="24"/>
        </w:rPr>
        <w:t xml:space="preserve"> (Declaration of State o</w:t>
      </w:r>
      <w:r w:rsidRPr="0052426E">
        <w:rPr>
          <w:rFonts w:eastAsia="Times New Roman" w:cs="Times New Roman"/>
          <w:szCs w:val="24"/>
        </w:rPr>
        <w:t>f Disaster</w:t>
      </w:r>
      <w:r>
        <w:rPr>
          <w:rFonts w:eastAsia="Times New Roman" w:cs="Times New Roman"/>
          <w:szCs w:val="24"/>
        </w:rPr>
        <w:t>)</w:t>
      </w:r>
      <w:r w:rsidRPr="0052426E">
        <w:rPr>
          <w:rFonts w:eastAsia="Times New Roman" w:cs="Times New Roman"/>
          <w:szCs w:val="24"/>
        </w:rPr>
        <w:t xml:space="preserve">, </w:t>
      </w:r>
      <w:r>
        <w:rPr>
          <w:rFonts w:eastAsia="Times New Roman" w:cs="Times New Roman"/>
          <w:szCs w:val="24"/>
        </w:rPr>
        <w:t>to</w:t>
      </w:r>
      <w:r w:rsidRPr="0052426E">
        <w:rPr>
          <w:rFonts w:eastAsia="Times New Roman" w:cs="Times New Roman"/>
          <w:szCs w:val="24"/>
        </w:rPr>
        <w:t xml:space="preserve"> use an illuminated display to communicate with disaster relief personnel. </w:t>
      </w:r>
      <w:r>
        <w:rPr>
          <w:rFonts w:eastAsia="Times New Roman" w:cs="Times New Roman"/>
          <w:szCs w:val="24"/>
        </w:rPr>
        <w:t>Requires a</w:t>
      </w:r>
      <w:r w:rsidRPr="0052426E">
        <w:rPr>
          <w:rFonts w:eastAsia="Times New Roman" w:cs="Times New Roman"/>
          <w:szCs w:val="24"/>
        </w:rPr>
        <w:t xml:space="preserve"> person who elects to participate in the disaster identification system </w:t>
      </w:r>
      <w:r>
        <w:rPr>
          <w:rFonts w:eastAsia="Times New Roman" w:cs="Times New Roman"/>
          <w:szCs w:val="24"/>
        </w:rPr>
        <w:t>to</w:t>
      </w:r>
      <w:r w:rsidRPr="0052426E">
        <w:rPr>
          <w:rFonts w:eastAsia="Times New Roman" w:cs="Times New Roman"/>
          <w:szCs w:val="24"/>
        </w:rPr>
        <w:t>:</w:t>
      </w:r>
    </w:p>
    <w:p w:rsidR="00AA67CC" w:rsidRPr="0052426E" w:rsidRDefault="00AA67CC" w:rsidP="001C398E">
      <w:pPr>
        <w:spacing w:after="0" w:line="240" w:lineRule="auto"/>
        <w:ind w:left="720"/>
        <w:jc w:val="both"/>
        <w:rPr>
          <w:rFonts w:eastAsia="Times New Roman" w:cs="Times New Roman"/>
          <w:szCs w:val="24"/>
        </w:rPr>
      </w:pPr>
    </w:p>
    <w:p w:rsidR="00AA67CC" w:rsidRPr="0052426E" w:rsidRDefault="00AA67CC" w:rsidP="001C398E">
      <w:pPr>
        <w:spacing w:after="0" w:line="240" w:lineRule="auto"/>
        <w:ind w:left="1440"/>
        <w:jc w:val="both"/>
        <w:rPr>
          <w:rFonts w:eastAsia="Times New Roman" w:cs="Times New Roman"/>
          <w:szCs w:val="24"/>
        </w:rPr>
      </w:pPr>
      <w:r w:rsidRPr="0052426E">
        <w:rPr>
          <w:rFonts w:eastAsia="Times New Roman" w:cs="Times New Roman"/>
          <w:szCs w:val="24"/>
        </w:rPr>
        <w:t>(1)</w:t>
      </w:r>
      <w:r>
        <w:rPr>
          <w:rFonts w:eastAsia="Times New Roman" w:cs="Times New Roman"/>
          <w:szCs w:val="24"/>
        </w:rPr>
        <w:t xml:space="preserve"> </w:t>
      </w:r>
      <w:r w:rsidRPr="0052426E">
        <w:rPr>
          <w:rFonts w:eastAsia="Times New Roman" w:cs="Times New Roman"/>
          <w:szCs w:val="24"/>
        </w:rPr>
        <w:t>affix to each individual and domesticated animal in the person's household an illuminated display of the following colors:</w:t>
      </w:r>
    </w:p>
    <w:p w:rsidR="00AA67CC" w:rsidRPr="0052426E" w:rsidRDefault="00AA67CC" w:rsidP="001C398E">
      <w:pPr>
        <w:spacing w:after="0" w:line="240" w:lineRule="auto"/>
        <w:ind w:left="1440"/>
        <w:jc w:val="both"/>
        <w:rPr>
          <w:rFonts w:eastAsia="Times New Roman" w:cs="Times New Roman"/>
          <w:szCs w:val="24"/>
        </w:rPr>
      </w:pPr>
    </w:p>
    <w:p w:rsidR="00AA67CC" w:rsidRPr="0052426E" w:rsidRDefault="00AA67CC" w:rsidP="001C398E">
      <w:pPr>
        <w:spacing w:after="0" w:line="240" w:lineRule="auto"/>
        <w:ind w:left="2160"/>
        <w:jc w:val="both"/>
        <w:rPr>
          <w:rFonts w:eastAsia="Times New Roman" w:cs="Times New Roman"/>
          <w:szCs w:val="24"/>
        </w:rPr>
      </w:pPr>
      <w:r w:rsidRPr="0052426E">
        <w:rPr>
          <w:rFonts w:eastAsia="Times New Roman" w:cs="Times New Roman"/>
          <w:szCs w:val="24"/>
        </w:rPr>
        <w:t>(A)</w:t>
      </w:r>
      <w:r>
        <w:rPr>
          <w:rFonts w:eastAsia="Times New Roman" w:cs="Times New Roman"/>
          <w:szCs w:val="24"/>
        </w:rPr>
        <w:t xml:space="preserve"> </w:t>
      </w:r>
      <w:r w:rsidRPr="0052426E">
        <w:rPr>
          <w:rFonts w:eastAsia="Times New Roman" w:cs="Times New Roman"/>
          <w:szCs w:val="24"/>
        </w:rPr>
        <w:t>if the person has a monochromatic illuminated display, the color white for each individual and animal; or</w:t>
      </w:r>
    </w:p>
    <w:p w:rsidR="00AA67CC" w:rsidRPr="0052426E" w:rsidRDefault="00AA67CC" w:rsidP="001C398E">
      <w:pPr>
        <w:spacing w:after="0" w:line="240" w:lineRule="auto"/>
        <w:ind w:left="2160"/>
        <w:jc w:val="both"/>
        <w:rPr>
          <w:rFonts w:eastAsia="Times New Roman" w:cs="Times New Roman"/>
          <w:szCs w:val="24"/>
        </w:rPr>
      </w:pPr>
    </w:p>
    <w:p w:rsidR="00AA67CC" w:rsidRPr="0052426E" w:rsidRDefault="00AA67CC" w:rsidP="001C398E">
      <w:pPr>
        <w:spacing w:after="0" w:line="240" w:lineRule="auto"/>
        <w:ind w:left="2160"/>
        <w:jc w:val="both"/>
        <w:rPr>
          <w:rFonts w:eastAsia="Times New Roman" w:cs="Times New Roman"/>
          <w:szCs w:val="24"/>
        </w:rPr>
      </w:pPr>
      <w:r w:rsidRPr="0052426E">
        <w:rPr>
          <w:rFonts w:eastAsia="Times New Roman" w:cs="Times New Roman"/>
          <w:szCs w:val="24"/>
        </w:rPr>
        <w:t>(B)</w:t>
      </w:r>
      <w:r>
        <w:rPr>
          <w:rFonts w:eastAsia="Times New Roman" w:cs="Times New Roman"/>
          <w:szCs w:val="24"/>
        </w:rPr>
        <w:t xml:space="preserve"> </w:t>
      </w:r>
      <w:r w:rsidRPr="0052426E">
        <w:rPr>
          <w:rFonts w:eastAsia="Times New Roman" w:cs="Times New Roman"/>
          <w:szCs w:val="24"/>
        </w:rPr>
        <w:t>if the person has a multicolored illuminated display:</w:t>
      </w:r>
    </w:p>
    <w:p w:rsidR="00AA67CC" w:rsidRPr="0052426E" w:rsidRDefault="00AA67CC" w:rsidP="001C398E">
      <w:pPr>
        <w:spacing w:after="0" w:line="240" w:lineRule="auto"/>
        <w:ind w:left="2160"/>
        <w:jc w:val="both"/>
        <w:rPr>
          <w:rFonts w:eastAsia="Times New Roman" w:cs="Times New Roman"/>
          <w:szCs w:val="24"/>
        </w:rPr>
      </w:pPr>
    </w:p>
    <w:p w:rsidR="00AA67CC" w:rsidRPr="0052426E" w:rsidRDefault="00AA67CC" w:rsidP="001C398E">
      <w:pPr>
        <w:spacing w:after="0" w:line="240" w:lineRule="auto"/>
        <w:ind w:left="2880"/>
        <w:jc w:val="both"/>
        <w:rPr>
          <w:rFonts w:eastAsia="Times New Roman" w:cs="Times New Roman"/>
          <w:szCs w:val="24"/>
        </w:rPr>
      </w:pPr>
      <w:r w:rsidRPr="0052426E">
        <w:rPr>
          <w:rFonts w:eastAsia="Times New Roman" w:cs="Times New Roman"/>
          <w:szCs w:val="24"/>
        </w:rPr>
        <w:t>(i)</w:t>
      </w:r>
      <w:r>
        <w:rPr>
          <w:rFonts w:eastAsia="Times New Roman" w:cs="Times New Roman"/>
          <w:szCs w:val="24"/>
        </w:rPr>
        <w:t xml:space="preserve"> </w:t>
      </w:r>
      <w:r w:rsidRPr="0052426E">
        <w:rPr>
          <w:rFonts w:eastAsia="Times New Roman" w:cs="Times New Roman"/>
          <w:szCs w:val="24"/>
        </w:rPr>
        <w:t>blue for each individual 18 years of age or older;</w:t>
      </w:r>
    </w:p>
    <w:p w:rsidR="00AA67CC" w:rsidRPr="0052426E" w:rsidRDefault="00AA67CC" w:rsidP="001C398E">
      <w:pPr>
        <w:spacing w:after="0" w:line="240" w:lineRule="auto"/>
        <w:ind w:left="2880"/>
        <w:jc w:val="both"/>
        <w:rPr>
          <w:rFonts w:eastAsia="Times New Roman" w:cs="Times New Roman"/>
          <w:szCs w:val="24"/>
        </w:rPr>
      </w:pPr>
    </w:p>
    <w:p w:rsidR="00AA67CC" w:rsidRPr="0052426E" w:rsidRDefault="00AA67CC" w:rsidP="001C398E">
      <w:pPr>
        <w:spacing w:after="0" w:line="240" w:lineRule="auto"/>
        <w:ind w:left="2880"/>
        <w:jc w:val="both"/>
        <w:rPr>
          <w:rFonts w:eastAsia="Times New Roman" w:cs="Times New Roman"/>
          <w:szCs w:val="24"/>
        </w:rPr>
      </w:pPr>
      <w:r w:rsidRPr="0052426E">
        <w:rPr>
          <w:rFonts w:eastAsia="Times New Roman" w:cs="Times New Roman"/>
          <w:szCs w:val="24"/>
        </w:rPr>
        <w:t>(ii)</w:t>
      </w:r>
      <w:r>
        <w:rPr>
          <w:rFonts w:eastAsia="Times New Roman" w:cs="Times New Roman"/>
          <w:szCs w:val="24"/>
        </w:rPr>
        <w:t xml:space="preserve"> </w:t>
      </w:r>
      <w:r w:rsidRPr="0052426E">
        <w:rPr>
          <w:rFonts w:eastAsia="Times New Roman" w:cs="Times New Roman"/>
          <w:szCs w:val="24"/>
        </w:rPr>
        <w:t>green for each individual with a disability;</w:t>
      </w:r>
    </w:p>
    <w:p w:rsidR="00AA67CC" w:rsidRPr="0052426E" w:rsidRDefault="00AA67CC" w:rsidP="001C398E">
      <w:pPr>
        <w:spacing w:after="0" w:line="240" w:lineRule="auto"/>
        <w:ind w:left="2880"/>
        <w:jc w:val="both"/>
        <w:rPr>
          <w:rFonts w:eastAsia="Times New Roman" w:cs="Times New Roman"/>
          <w:szCs w:val="24"/>
        </w:rPr>
      </w:pPr>
    </w:p>
    <w:p w:rsidR="00AA67CC" w:rsidRPr="0052426E" w:rsidRDefault="00AA67CC" w:rsidP="001C398E">
      <w:pPr>
        <w:spacing w:after="0" w:line="240" w:lineRule="auto"/>
        <w:ind w:left="2880"/>
        <w:jc w:val="both"/>
        <w:rPr>
          <w:rFonts w:eastAsia="Times New Roman" w:cs="Times New Roman"/>
          <w:szCs w:val="24"/>
        </w:rPr>
      </w:pPr>
      <w:r w:rsidRPr="0052426E">
        <w:rPr>
          <w:rFonts w:eastAsia="Times New Roman" w:cs="Times New Roman"/>
          <w:szCs w:val="24"/>
        </w:rPr>
        <w:t>(iii)</w:t>
      </w:r>
      <w:r>
        <w:rPr>
          <w:rFonts w:eastAsia="Times New Roman" w:cs="Times New Roman"/>
          <w:szCs w:val="24"/>
        </w:rPr>
        <w:t xml:space="preserve"> </w:t>
      </w:r>
      <w:r w:rsidRPr="0052426E">
        <w:rPr>
          <w:rFonts w:eastAsia="Times New Roman" w:cs="Times New Roman"/>
          <w:szCs w:val="24"/>
        </w:rPr>
        <w:t>red for each individual younger than 18 years of age; and</w:t>
      </w:r>
    </w:p>
    <w:p w:rsidR="00AA67CC" w:rsidRPr="0052426E" w:rsidRDefault="00AA67CC" w:rsidP="001C398E">
      <w:pPr>
        <w:spacing w:after="0" w:line="240" w:lineRule="auto"/>
        <w:ind w:left="2880"/>
        <w:jc w:val="both"/>
        <w:rPr>
          <w:rFonts w:eastAsia="Times New Roman" w:cs="Times New Roman"/>
          <w:szCs w:val="24"/>
        </w:rPr>
      </w:pPr>
    </w:p>
    <w:p w:rsidR="00AA67CC" w:rsidRPr="0052426E" w:rsidRDefault="00AA67CC" w:rsidP="001C398E">
      <w:pPr>
        <w:spacing w:after="0" w:line="240" w:lineRule="auto"/>
        <w:ind w:left="2880"/>
        <w:jc w:val="both"/>
        <w:rPr>
          <w:rFonts w:eastAsia="Times New Roman" w:cs="Times New Roman"/>
          <w:szCs w:val="24"/>
        </w:rPr>
      </w:pPr>
      <w:r w:rsidRPr="0052426E">
        <w:rPr>
          <w:rFonts w:eastAsia="Times New Roman" w:cs="Times New Roman"/>
          <w:szCs w:val="24"/>
        </w:rPr>
        <w:t>(iv)</w:t>
      </w:r>
      <w:r>
        <w:rPr>
          <w:rFonts w:eastAsia="Times New Roman" w:cs="Times New Roman"/>
          <w:szCs w:val="24"/>
        </w:rPr>
        <w:t xml:space="preserve"> </w:t>
      </w:r>
      <w:r w:rsidRPr="0052426E">
        <w:rPr>
          <w:rFonts w:eastAsia="Times New Roman" w:cs="Times New Roman"/>
          <w:szCs w:val="24"/>
        </w:rPr>
        <w:t>yellow for each animal; and</w:t>
      </w:r>
    </w:p>
    <w:p w:rsidR="00AA67CC" w:rsidRPr="0052426E" w:rsidRDefault="00AA67CC" w:rsidP="001C398E">
      <w:pPr>
        <w:spacing w:after="0" w:line="240" w:lineRule="auto"/>
        <w:ind w:left="1440"/>
        <w:jc w:val="both"/>
        <w:rPr>
          <w:rFonts w:eastAsia="Times New Roman" w:cs="Times New Roman"/>
          <w:szCs w:val="24"/>
        </w:rPr>
      </w:pPr>
    </w:p>
    <w:p w:rsidR="00AA67CC" w:rsidRPr="0052426E" w:rsidRDefault="00AA67CC" w:rsidP="001C398E">
      <w:pPr>
        <w:spacing w:after="0" w:line="240" w:lineRule="auto"/>
        <w:ind w:left="1440"/>
        <w:jc w:val="both"/>
        <w:rPr>
          <w:rFonts w:eastAsia="Times New Roman" w:cs="Times New Roman"/>
          <w:szCs w:val="24"/>
        </w:rPr>
      </w:pPr>
      <w:r w:rsidRPr="0052426E">
        <w:rPr>
          <w:rFonts w:eastAsia="Times New Roman" w:cs="Times New Roman"/>
          <w:szCs w:val="24"/>
        </w:rPr>
        <w:t>(2)</w:t>
      </w:r>
      <w:r>
        <w:rPr>
          <w:rFonts w:eastAsia="Times New Roman" w:cs="Times New Roman"/>
          <w:szCs w:val="24"/>
        </w:rPr>
        <w:t xml:space="preserve"> </w:t>
      </w:r>
      <w:r w:rsidRPr="0052426E">
        <w:rPr>
          <w:rFonts w:eastAsia="Times New Roman" w:cs="Times New Roman"/>
          <w:szCs w:val="24"/>
        </w:rPr>
        <w:t>using the illuminated display, signal to disaster relief personnel responding to the area after the disaster with:</w:t>
      </w:r>
    </w:p>
    <w:p w:rsidR="00AA67CC" w:rsidRPr="0052426E" w:rsidRDefault="00AA67CC" w:rsidP="001C398E">
      <w:pPr>
        <w:spacing w:after="0" w:line="240" w:lineRule="auto"/>
        <w:ind w:left="1440"/>
        <w:jc w:val="both"/>
        <w:rPr>
          <w:rFonts w:eastAsia="Times New Roman" w:cs="Times New Roman"/>
          <w:szCs w:val="24"/>
        </w:rPr>
      </w:pPr>
    </w:p>
    <w:p w:rsidR="00AA67CC" w:rsidRPr="0052426E" w:rsidRDefault="00AA67CC" w:rsidP="001C398E">
      <w:pPr>
        <w:spacing w:after="0" w:line="240" w:lineRule="auto"/>
        <w:ind w:left="2160"/>
        <w:jc w:val="both"/>
        <w:rPr>
          <w:rFonts w:eastAsia="Times New Roman" w:cs="Times New Roman"/>
          <w:szCs w:val="24"/>
        </w:rPr>
      </w:pPr>
      <w:r w:rsidRPr="0052426E">
        <w:rPr>
          <w:rFonts w:eastAsia="Times New Roman" w:cs="Times New Roman"/>
          <w:szCs w:val="24"/>
        </w:rPr>
        <w:t>(A)</w:t>
      </w:r>
      <w:r>
        <w:rPr>
          <w:rFonts w:eastAsia="Times New Roman" w:cs="Times New Roman"/>
          <w:szCs w:val="24"/>
        </w:rPr>
        <w:t xml:space="preserve"> </w:t>
      </w:r>
      <w:r w:rsidRPr="0052426E">
        <w:rPr>
          <w:rFonts w:eastAsia="Times New Roman" w:cs="Times New Roman"/>
          <w:szCs w:val="24"/>
        </w:rPr>
        <w:t>a continuous light on the display of each household member who does not need medical assistance; or</w:t>
      </w:r>
    </w:p>
    <w:p w:rsidR="00AA67CC" w:rsidRPr="0052426E" w:rsidRDefault="00AA67CC" w:rsidP="001C398E">
      <w:pPr>
        <w:spacing w:after="0" w:line="240" w:lineRule="auto"/>
        <w:ind w:left="2160"/>
        <w:jc w:val="both"/>
        <w:rPr>
          <w:rFonts w:eastAsia="Times New Roman" w:cs="Times New Roman"/>
          <w:szCs w:val="24"/>
        </w:rPr>
      </w:pPr>
    </w:p>
    <w:p w:rsidR="00AA67CC" w:rsidRPr="0052426E" w:rsidRDefault="00AA67CC" w:rsidP="001C398E">
      <w:pPr>
        <w:spacing w:after="0" w:line="240" w:lineRule="auto"/>
        <w:ind w:left="2160"/>
        <w:jc w:val="both"/>
        <w:rPr>
          <w:rFonts w:eastAsia="Times New Roman" w:cs="Times New Roman"/>
          <w:szCs w:val="24"/>
        </w:rPr>
      </w:pPr>
      <w:r w:rsidRPr="0052426E">
        <w:rPr>
          <w:rFonts w:eastAsia="Times New Roman" w:cs="Times New Roman"/>
          <w:szCs w:val="24"/>
        </w:rPr>
        <w:t>(B)</w:t>
      </w:r>
      <w:r>
        <w:rPr>
          <w:rFonts w:eastAsia="Times New Roman" w:cs="Times New Roman"/>
          <w:szCs w:val="24"/>
        </w:rPr>
        <w:t xml:space="preserve"> </w:t>
      </w:r>
      <w:r w:rsidRPr="0052426E">
        <w:rPr>
          <w:rFonts w:eastAsia="Times New Roman" w:cs="Times New Roman"/>
          <w:szCs w:val="24"/>
        </w:rPr>
        <w:t>a flashing light on the display of each household member who needs medical assistance.</w:t>
      </w:r>
    </w:p>
    <w:p w:rsidR="00AA67CC" w:rsidRPr="0052426E" w:rsidRDefault="00AA67CC" w:rsidP="001C398E">
      <w:pPr>
        <w:spacing w:after="0" w:line="240" w:lineRule="auto"/>
        <w:ind w:left="720"/>
        <w:jc w:val="both"/>
        <w:rPr>
          <w:rFonts w:eastAsia="Times New Roman" w:cs="Times New Roman"/>
          <w:szCs w:val="24"/>
        </w:rPr>
      </w:pPr>
    </w:p>
    <w:p w:rsidR="00AA67CC" w:rsidRDefault="00AA67CC" w:rsidP="001C398E">
      <w:pPr>
        <w:spacing w:after="0" w:line="240" w:lineRule="auto"/>
        <w:ind w:left="720"/>
        <w:jc w:val="both"/>
        <w:rPr>
          <w:rFonts w:eastAsia="Times New Roman" w:cs="Times New Roman"/>
          <w:szCs w:val="24"/>
        </w:rPr>
      </w:pPr>
      <w:r w:rsidRPr="0052426E">
        <w:rPr>
          <w:rFonts w:eastAsia="Times New Roman" w:cs="Times New Roman"/>
          <w:szCs w:val="24"/>
        </w:rPr>
        <w:t>(b)</w:t>
      </w:r>
      <w:r>
        <w:rPr>
          <w:rFonts w:eastAsia="Times New Roman" w:cs="Times New Roman"/>
          <w:szCs w:val="24"/>
        </w:rPr>
        <w:t xml:space="preserve"> Authorizes d</w:t>
      </w:r>
      <w:r w:rsidRPr="0052426E">
        <w:rPr>
          <w:rFonts w:eastAsia="Times New Roman" w:cs="Times New Roman"/>
          <w:szCs w:val="24"/>
        </w:rPr>
        <w:t xml:space="preserve">isaster relief personnel </w:t>
      </w:r>
      <w:r>
        <w:rPr>
          <w:rFonts w:eastAsia="Times New Roman" w:cs="Times New Roman"/>
          <w:szCs w:val="24"/>
        </w:rPr>
        <w:t>to</w:t>
      </w:r>
      <w:r w:rsidRPr="0052426E">
        <w:rPr>
          <w:rFonts w:eastAsia="Times New Roman" w:cs="Times New Roman"/>
          <w:szCs w:val="24"/>
        </w:rPr>
        <w:t xml:space="preserve"> patrol the designated disaster area by air or ground at night to locate persons with activated illuminated displays.</w:t>
      </w:r>
    </w:p>
    <w:p w:rsidR="00AA67CC" w:rsidRDefault="00AA67CC" w:rsidP="001C398E">
      <w:pPr>
        <w:spacing w:after="0" w:line="240" w:lineRule="auto"/>
        <w:jc w:val="both"/>
        <w:rPr>
          <w:rFonts w:eastAsia="Times New Roman" w:cs="Times New Roman"/>
          <w:szCs w:val="24"/>
        </w:rPr>
      </w:pPr>
    </w:p>
    <w:p w:rsidR="00AA67CC" w:rsidRDefault="00AA67CC" w:rsidP="001C398E">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w:t>
      </w:r>
      <w:r w:rsidRPr="0052426E">
        <w:rPr>
          <w:rFonts w:eastAsia="Times New Roman" w:cs="Times New Roman"/>
          <w:szCs w:val="24"/>
        </w:rPr>
        <w:t>Section 418.042(</w:t>
      </w:r>
      <w:r>
        <w:rPr>
          <w:rFonts w:eastAsia="Times New Roman" w:cs="Times New Roman"/>
          <w:szCs w:val="24"/>
        </w:rPr>
        <w:t xml:space="preserve">a), Government Code, to require </w:t>
      </w:r>
      <w:r w:rsidRPr="0052426E">
        <w:rPr>
          <w:rFonts w:eastAsia="Times New Roman" w:cs="Times New Roman"/>
          <w:szCs w:val="24"/>
        </w:rPr>
        <w:t>the Texas Division of Emergency Management</w:t>
      </w:r>
      <w:r>
        <w:rPr>
          <w:rFonts w:eastAsia="Times New Roman" w:cs="Times New Roman"/>
          <w:szCs w:val="24"/>
        </w:rPr>
        <w:t xml:space="preserve"> to</w:t>
      </w:r>
      <w:r w:rsidRPr="0052426E">
        <w:rPr>
          <w:rFonts w:eastAsia="Times New Roman" w:cs="Times New Roman"/>
          <w:szCs w:val="24"/>
        </w:rPr>
        <w:t xml:space="preserve"> prepare and keep current a comprehensive state emergency management plan. </w:t>
      </w:r>
      <w:r>
        <w:rPr>
          <w:rFonts w:eastAsia="Times New Roman" w:cs="Times New Roman"/>
          <w:szCs w:val="24"/>
        </w:rPr>
        <w:t>Authorizes t</w:t>
      </w:r>
      <w:r w:rsidRPr="0052426E">
        <w:rPr>
          <w:rFonts w:eastAsia="Times New Roman" w:cs="Times New Roman"/>
          <w:szCs w:val="24"/>
        </w:rPr>
        <w:t xml:space="preserve">he plan </w:t>
      </w:r>
      <w:r>
        <w:rPr>
          <w:rFonts w:eastAsia="Times New Roman" w:cs="Times New Roman"/>
          <w:szCs w:val="24"/>
        </w:rPr>
        <w:t>to</w:t>
      </w:r>
      <w:r w:rsidRPr="0052426E">
        <w:rPr>
          <w:rFonts w:eastAsia="Times New Roman" w:cs="Times New Roman"/>
          <w:szCs w:val="24"/>
        </w:rPr>
        <w:t xml:space="preserve"> include</w:t>
      </w:r>
      <w:r>
        <w:rPr>
          <w:rFonts w:eastAsia="Times New Roman" w:cs="Times New Roman"/>
          <w:szCs w:val="24"/>
        </w:rPr>
        <w:t xml:space="preserve"> certain information, including </w:t>
      </w:r>
      <w:r w:rsidRPr="0052426E">
        <w:rPr>
          <w:rFonts w:eastAsia="Times New Roman" w:cs="Times New Roman"/>
          <w:szCs w:val="24"/>
        </w:rPr>
        <w:t>provisions for the use of the disaster identification system</w:t>
      </w:r>
      <w:r>
        <w:rPr>
          <w:rFonts w:eastAsia="Times New Roman" w:cs="Times New Roman"/>
          <w:szCs w:val="24"/>
        </w:rPr>
        <w:t xml:space="preserve"> described by Section 418.0155.</w:t>
      </w:r>
    </w:p>
    <w:p w:rsidR="00AA67CC" w:rsidRDefault="00AA67CC" w:rsidP="001C398E">
      <w:pPr>
        <w:spacing w:after="0" w:line="240" w:lineRule="auto"/>
        <w:ind w:left="720"/>
        <w:jc w:val="both"/>
        <w:rPr>
          <w:rFonts w:eastAsia="Times New Roman" w:cs="Times New Roman"/>
          <w:szCs w:val="24"/>
        </w:rPr>
      </w:pPr>
    </w:p>
    <w:p w:rsidR="00AA67CC" w:rsidRPr="00C8671F" w:rsidRDefault="00AA67CC" w:rsidP="001C398E">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Effective date: </w:t>
      </w:r>
      <w:r w:rsidRPr="0052426E">
        <w:rPr>
          <w:rFonts w:eastAsia="Times New Roman" w:cs="Times New Roman"/>
          <w:szCs w:val="24"/>
        </w:rPr>
        <w:t>September 1, 2019.</w:t>
      </w:r>
    </w:p>
    <w:sectPr w:rsidR="00AA67C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FC4" w:rsidRDefault="004F1FC4" w:rsidP="000F1DF9">
      <w:pPr>
        <w:spacing w:after="0" w:line="240" w:lineRule="auto"/>
      </w:pPr>
      <w:r>
        <w:separator/>
      </w:r>
    </w:p>
  </w:endnote>
  <w:endnote w:type="continuationSeparator" w:id="0">
    <w:p w:rsidR="004F1FC4" w:rsidRDefault="004F1FC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F1FC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A67CC">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A67CC">
                <w:rPr>
                  <w:sz w:val="20"/>
                  <w:szCs w:val="20"/>
                </w:rPr>
                <w:t>H.B. 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A67C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F1FC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A67C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A67C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FC4" w:rsidRDefault="004F1FC4" w:rsidP="000F1DF9">
      <w:pPr>
        <w:spacing w:after="0" w:line="240" w:lineRule="auto"/>
      </w:pPr>
      <w:r>
        <w:separator/>
      </w:r>
    </w:p>
  </w:footnote>
  <w:footnote w:type="continuationSeparator" w:id="0">
    <w:p w:rsidR="004F1FC4" w:rsidRDefault="004F1FC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F1FC4"/>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A67C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4F9DE"/>
  <w15:docId w15:val="{79D51B41-7025-4D04-B6F8-350C7D98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A67C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6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95E1F" w:rsidP="00B95E1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8107F5C882841D581DEC376BC123F57"/>
        <w:category>
          <w:name w:val="General"/>
          <w:gallery w:val="placeholder"/>
        </w:category>
        <w:types>
          <w:type w:val="bbPlcHdr"/>
        </w:types>
        <w:behaviors>
          <w:behavior w:val="content"/>
        </w:behaviors>
        <w:guid w:val="{39186B43-F3FC-4BC3-8FFA-6D18E3D0A180}"/>
      </w:docPartPr>
      <w:docPartBody>
        <w:p w:rsidR="00000000" w:rsidRDefault="00ED319E"/>
      </w:docPartBody>
    </w:docPart>
    <w:docPart>
      <w:docPartPr>
        <w:name w:val="A76A507D83FA43D78D1EA9C876822DC5"/>
        <w:category>
          <w:name w:val="General"/>
          <w:gallery w:val="placeholder"/>
        </w:category>
        <w:types>
          <w:type w:val="bbPlcHdr"/>
        </w:types>
        <w:behaviors>
          <w:behavior w:val="content"/>
        </w:behaviors>
        <w:guid w:val="{764CB2C2-2722-4F8D-8B4E-B46AD2D30FF1}"/>
      </w:docPartPr>
      <w:docPartBody>
        <w:p w:rsidR="00000000" w:rsidRDefault="00ED319E"/>
      </w:docPartBody>
    </w:docPart>
    <w:docPart>
      <w:docPartPr>
        <w:name w:val="B305E7AB0D0D4E47B79A6A6B945D9CB3"/>
        <w:category>
          <w:name w:val="General"/>
          <w:gallery w:val="placeholder"/>
        </w:category>
        <w:types>
          <w:type w:val="bbPlcHdr"/>
        </w:types>
        <w:behaviors>
          <w:behavior w:val="content"/>
        </w:behaviors>
        <w:guid w:val="{9005468F-3593-4EAE-B7B2-D0ED2FE97557}"/>
      </w:docPartPr>
      <w:docPartBody>
        <w:p w:rsidR="00000000" w:rsidRDefault="00ED319E"/>
      </w:docPartBody>
    </w:docPart>
    <w:docPart>
      <w:docPartPr>
        <w:name w:val="5E5ED17A7C2A4972962A875BC9A72D9C"/>
        <w:category>
          <w:name w:val="General"/>
          <w:gallery w:val="placeholder"/>
        </w:category>
        <w:types>
          <w:type w:val="bbPlcHdr"/>
        </w:types>
        <w:behaviors>
          <w:behavior w:val="content"/>
        </w:behaviors>
        <w:guid w:val="{0FF04203-93E8-4293-BE1A-212504B6088F}"/>
      </w:docPartPr>
      <w:docPartBody>
        <w:p w:rsidR="00000000" w:rsidRDefault="00ED319E"/>
      </w:docPartBody>
    </w:docPart>
    <w:docPart>
      <w:docPartPr>
        <w:name w:val="AE459B93916143DB97B2BE78E35D98F9"/>
        <w:category>
          <w:name w:val="General"/>
          <w:gallery w:val="placeholder"/>
        </w:category>
        <w:types>
          <w:type w:val="bbPlcHdr"/>
        </w:types>
        <w:behaviors>
          <w:behavior w:val="content"/>
        </w:behaviors>
        <w:guid w:val="{621C5774-0F1D-459B-9922-9D0F563BF085}"/>
      </w:docPartPr>
      <w:docPartBody>
        <w:p w:rsidR="00000000" w:rsidRDefault="00ED319E"/>
      </w:docPartBody>
    </w:docPart>
    <w:docPart>
      <w:docPartPr>
        <w:name w:val="FEA34A7CACD445549E91C77305395D10"/>
        <w:category>
          <w:name w:val="General"/>
          <w:gallery w:val="placeholder"/>
        </w:category>
        <w:types>
          <w:type w:val="bbPlcHdr"/>
        </w:types>
        <w:behaviors>
          <w:behavior w:val="content"/>
        </w:behaviors>
        <w:guid w:val="{57D3A167-4D81-46D7-B776-D6C2D827C543}"/>
      </w:docPartPr>
      <w:docPartBody>
        <w:p w:rsidR="00000000" w:rsidRDefault="00ED319E"/>
      </w:docPartBody>
    </w:docPart>
    <w:docPart>
      <w:docPartPr>
        <w:name w:val="EC12B8ABCB0C4D52837A00809A26B87D"/>
        <w:category>
          <w:name w:val="General"/>
          <w:gallery w:val="placeholder"/>
        </w:category>
        <w:types>
          <w:type w:val="bbPlcHdr"/>
        </w:types>
        <w:behaviors>
          <w:behavior w:val="content"/>
        </w:behaviors>
        <w:guid w:val="{146DE428-9E16-42F8-9AB5-832F71D88434}"/>
      </w:docPartPr>
      <w:docPartBody>
        <w:p w:rsidR="00000000" w:rsidRDefault="00ED319E"/>
      </w:docPartBody>
    </w:docPart>
    <w:docPart>
      <w:docPartPr>
        <w:name w:val="911932C61EAD4B4F8D8C3D40EFA4F2DC"/>
        <w:category>
          <w:name w:val="General"/>
          <w:gallery w:val="placeholder"/>
        </w:category>
        <w:types>
          <w:type w:val="bbPlcHdr"/>
        </w:types>
        <w:behaviors>
          <w:behavior w:val="content"/>
        </w:behaviors>
        <w:guid w:val="{29FAD29B-CB33-493B-B241-F38011C724BA}"/>
      </w:docPartPr>
      <w:docPartBody>
        <w:p w:rsidR="00000000" w:rsidRDefault="00ED319E"/>
      </w:docPartBody>
    </w:docPart>
    <w:docPart>
      <w:docPartPr>
        <w:name w:val="C3CD8CBB9FB044EA9ACEB3772D61007D"/>
        <w:category>
          <w:name w:val="General"/>
          <w:gallery w:val="placeholder"/>
        </w:category>
        <w:types>
          <w:type w:val="bbPlcHdr"/>
        </w:types>
        <w:behaviors>
          <w:behavior w:val="content"/>
        </w:behaviors>
        <w:guid w:val="{C9B4C295-0E02-4C60-802A-DE111531827B}"/>
      </w:docPartPr>
      <w:docPartBody>
        <w:p w:rsidR="00000000" w:rsidRDefault="00B95E1F" w:rsidP="00B95E1F">
          <w:pPr>
            <w:pStyle w:val="C3CD8CBB9FB044EA9ACEB3772D61007D"/>
          </w:pPr>
          <w:r w:rsidRPr="00A30DD1">
            <w:rPr>
              <w:rStyle w:val="PlaceholderText"/>
            </w:rPr>
            <w:t>Click here to enter a date.</w:t>
          </w:r>
        </w:p>
      </w:docPartBody>
    </w:docPart>
    <w:docPart>
      <w:docPartPr>
        <w:name w:val="518E900321DF4D23AD23D63EFE2C50BA"/>
        <w:category>
          <w:name w:val="General"/>
          <w:gallery w:val="placeholder"/>
        </w:category>
        <w:types>
          <w:type w:val="bbPlcHdr"/>
        </w:types>
        <w:behaviors>
          <w:behavior w:val="content"/>
        </w:behaviors>
        <w:guid w:val="{9740467C-1DF5-45C7-9D72-32115D9B186D}"/>
      </w:docPartPr>
      <w:docPartBody>
        <w:p w:rsidR="00000000" w:rsidRDefault="00ED319E"/>
      </w:docPartBody>
    </w:docPart>
    <w:docPart>
      <w:docPartPr>
        <w:name w:val="63538976F7B64013B9C7522ED86E487B"/>
        <w:category>
          <w:name w:val="General"/>
          <w:gallery w:val="placeholder"/>
        </w:category>
        <w:types>
          <w:type w:val="bbPlcHdr"/>
        </w:types>
        <w:behaviors>
          <w:behavior w:val="content"/>
        </w:behaviors>
        <w:guid w:val="{0CE75B80-B6D4-4AAD-A276-F3DD2D2301FF}"/>
      </w:docPartPr>
      <w:docPartBody>
        <w:p w:rsidR="00000000" w:rsidRDefault="00ED319E"/>
      </w:docPartBody>
    </w:docPart>
    <w:docPart>
      <w:docPartPr>
        <w:name w:val="6934AE9FE0044975A9ED0B533B779325"/>
        <w:category>
          <w:name w:val="General"/>
          <w:gallery w:val="placeholder"/>
        </w:category>
        <w:types>
          <w:type w:val="bbPlcHdr"/>
        </w:types>
        <w:behaviors>
          <w:behavior w:val="content"/>
        </w:behaviors>
        <w:guid w:val="{8A6C01B7-1B95-47C3-BC27-753957412DD6}"/>
      </w:docPartPr>
      <w:docPartBody>
        <w:p w:rsidR="00000000" w:rsidRDefault="00B95E1F" w:rsidP="00B95E1F">
          <w:pPr>
            <w:pStyle w:val="6934AE9FE0044975A9ED0B533B779325"/>
          </w:pPr>
          <w:r>
            <w:rPr>
              <w:rFonts w:eastAsia="Times New Roman" w:cs="Times New Roman"/>
              <w:bCs/>
              <w:szCs w:val="24"/>
            </w:rPr>
            <w:t xml:space="preserve"> </w:t>
          </w:r>
        </w:p>
      </w:docPartBody>
    </w:docPart>
    <w:docPart>
      <w:docPartPr>
        <w:name w:val="C6BCB9AF0A874057998E966ED34F8B95"/>
        <w:category>
          <w:name w:val="General"/>
          <w:gallery w:val="placeholder"/>
        </w:category>
        <w:types>
          <w:type w:val="bbPlcHdr"/>
        </w:types>
        <w:behaviors>
          <w:behavior w:val="content"/>
        </w:behaviors>
        <w:guid w:val="{D1EAA852-328F-4DD1-9066-6E719AE92321}"/>
      </w:docPartPr>
      <w:docPartBody>
        <w:p w:rsidR="00000000" w:rsidRDefault="00ED319E"/>
      </w:docPartBody>
    </w:docPart>
    <w:docPart>
      <w:docPartPr>
        <w:name w:val="FCF2732B7780495CB222DE75AACF7EA6"/>
        <w:category>
          <w:name w:val="General"/>
          <w:gallery w:val="placeholder"/>
        </w:category>
        <w:types>
          <w:type w:val="bbPlcHdr"/>
        </w:types>
        <w:behaviors>
          <w:behavior w:val="content"/>
        </w:behaviors>
        <w:guid w:val="{C9AA4C8A-190C-4017-84A4-F26CBD3BC1C2}"/>
      </w:docPartPr>
      <w:docPartBody>
        <w:p w:rsidR="00000000" w:rsidRDefault="00ED31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95E1F"/>
    <w:rsid w:val="00C129E8"/>
    <w:rsid w:val="00C968BA"/>
    <w:rsid w:val="00D63E87"/>
    <w:rsid w:val="00D705C9"/>
    <w:rsid w:val="00E11D0C"/>
    <w:rsid w:val="00E35A8C"/>
    <w:rsid w:val="00E65C8A"/>
    <w:rsid w:val="00ED319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E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95E1F"/>
    <w:rPr>
      <w:rFonts w:ascii="Times New Roman" w:hAnsi="Times New Roman"/>
      <w:sz w:val="24"/>
    </w:rPr>
  </w:style>
  <w:style w:type="paragraph" w:customStyle="1" w:styleId="487D89B4F8B34DB4967D41FE18F7F88D9">
    <w:name w:val="487D89B4F8B34DB4967D41FE18F7F88D9"/>
    <w:rsid w:val="00B95E1F"/>
    <w:rPr>
      <w:rFonts w:ascii="Times New Roman" w:hAnsi="Times New Roman"/>
      <w:sz w:val="24"/>
    </w:rPr>
  </w:style>
  <w:style w:type="paragraph" w:customStyle="1" w:styleId="AE2570ED5D764CD7AF9686706F550F4622">
    <w:name w:val="AE2570ED5D764CD7AF9686706F550F4622"/>
    <w:rsid w:val="00B95E1F"/>
    <w:pPr>
      <w:tabs>
        <w:tab w:val="center" w:pos="4680"/>
        <w:tab w:val="right" w:pos="9360"/>
      </w:tabs>
      <w:spacing w:after="0" w:line="240" w:lineRule="auto"/>
    </w:pPr>
    <w:rPr>
      <w:rFonts w:ascii="Times New Roman" w:hAnsi="Times New Roman"/>
      <w:sz w:val="24"/>
    </w:rPr>
  </w:style>
  <w:style w:type="paragraph" w:customStyle="1" w:styleId="C3CD8CBB9FB044EA9ACEB3772D61007D">
    <w:name w:val="C3CD8CBB9FB044EA9ACEB3772D61007D"/>
    <w:rsid w:val="00B95E1F"/>
    <w:pPr>
      <w:spacing w:after="160" w:line="259" w:lineRule="auto"/>
    </w:pPr>
  </w:style>
  <w:style w:type="paragraph" w:customStyle="1" w:styleId="6934AE9FE0044975A9ED0B533B779325">
    <w:name w:val="6934AE9FE0044975A9ED0B533B779325"/>
    <w:rsid w:val="00B95E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201CAC5-8D49-41F1-8370-BF003491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531</Words>
  <Characters>3029</Characters>
  <Application>Microsoft Office Word</Application>
  <DocSecurity>0</DocSecurity>
  <Lines>25</Lines>
  <Paragraphs>7</Paragraphs>
  <ScaleCrop>false</ScaleCrop>
  <Company>Texas Legislative Council</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2019-05-12T05:26:00Z</cp:lastPrinted>
  <dcterms:created xsi:type="dcterms:W3CDTF">2015-05-29T14:24:00Z</dcterms:created>
  <dcterms:modified xsi:type="dcterms:W3CDTF">2019-05-12T05:27:00Z</dcterms:modified>
</cp:coreProperties>
</file>

<file path=docProps/custom.xml><?xml version="1.0" encoding="utf-8"?>
<op:Properties xmlns:vt="http://schemas.openxmlformats.org/officeDocument/2006/docPropsVTypes" xmlns:op="http://schemas.openxmlformats.org/officeDocument/2006/custom-properties"/>
</file>