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45" w:rsidRDefault="00760B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E0E21CB9BB4FFA8DD2D92224CA26D3"/>
          </w:placeholder>
        </w:sdtPr>
        <w:sdtContent>
          <w:r w:rsidRPr="005C2A78">
            <w:rPr>
              <w:rFonts w:cs="Times New Roman"/>
              <w:b/>
              <w:szCs w:val="24"/>
              <w:u w:val="single"/>
            </w:rPr>
            <w:t>BILL ANALYSIS</w:t>
          </w:r>
        </w:sdtContent>
      </w:sdt>
    </w:p>
    <w:p w:rsidR="00760B45" w:rsidRPr="00585C31" w:rsidRDefault="00760B45" w:rsidP="000F1DF9">
      <w:pPr>
        <w:spacing w:after="0" w:line="240" w:lineRule="auto"/>
        <w:rPr>
          <w:rFonts w:cs="Times New Roman"/>
          <w:szCs w:val="24"/>
        </w:rPr>
      </w:pPr>
    </w:p>
    <w:p w:rsidR="00760B45" w:rsidRPr="00585C31" w:rsidRDefault="00760B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0B45" w:rsidTr="000F1DF9">
        <w:tc>
          <w:tcPr>
            <w:tcW w:w="2718" w:type="dxa"/>
          </w:tcPr>
          <w:p w:rsidR="00760B45" w:rsidRPr="005C2A78" w:rsidRDefault="00760B45" w:rsidP="006D756B">
            <w:pPr>
              <w:rPr>
                <w:rFonts w:cs="Times New Roman"/>
                <w:szCs w:val="24"/>
              </w:rPr>
            </w:pPr>
            <w:sdt>
              <w:sdtPr>
                <w:rPr>
                  <w:rFonts w:cs="Times New Roman"/>
                  <w:szCs w:val="24"/>
                </w:rPr>
                <w:alias w:val="Agency Title"/>
                <w:tag w:val="AgencyTitleContentControl"/>
                <w:id w:val="1920747753"/>
                <w:lock w:val="sdtContentLocked"/>
                <w:placeholder>
                  <w:docPart w:val="5BA38D94BC454BBE935BABEE22FB972A"/>
                </w:placeholder>
              </w:sdtPr>
              <w:sdtEndPr>
                <w:rPr>
                  <w:rFonts w:cstheme="minorBidi"/>
                  <w:szCs w:val="22"/>
                </w:rPr>
              </w:sdtEndPr>
              <w:sdtContent>
                <w:r>
                  <w:rPr>
                    <w:rFonts w:cs="Times New Roman"/>
                    <w:szCs w:val="24"/>
                  </w:rPr>
                  <w:t>Senate Research Center</w:t>
                </w:r>
              </w:sdtContent>
            </w:sdt>
          </w:p>
        </w:tc>
        <w:tc>
          <w:tcPr>
            <w:tcW w:w="6858" w:type="dxa"/>
          </w:tcPr>
          <w:p w:rsidR="00760B45" w:rsidRPr="00FF6471" w:rsidRDefault="00760B45" w:rsidP="000F1DF9">
            <w:pPr>
              <w:jc w:val="right"/>
              <w:rPr>
                <w:rFonts w:cs="Times New Roman"/>
                <w:szCs w:val="24"/>
              </w:rPr>
            </w:pPr>
            <w:sdt>
              <w:sdtPr>
                <w:rPr>
                  <w:rFonts w:cs="Times New Roman"/>
                  <w:szCs w:val="24"/>
                </w:rPr>
                <w:alias w:val="Bill Number"/>
                <w:tag w:val="BillNumberOne"/>
                <w:id w:val="-410784069"/>
                <w:lock w:val="sdtContentLocked"/>
                <w:placeholder>
                  <w:docPart w:val="14176FE76A7B4B7EB19B083571C2BE22"/>
                </w:placeholder>
              </w:sdtPr>
              <w:sdtContent>
                <w:r>
                  <w:rPr>
                    <w:rFonts w:cs="Times New Roman"/>
                    <w:szCs w:val="24"/>
                  </w:rPr>
                  <w:t>H.B. 123</w:t>
                </w:r>
              </w:sdtContent>
            </w:sdt>
          </w:p>
        </w:tc>
      </w:tr>
      <w:tr w:rsidR="00760B45" w:rsidTr="000F1DF9">
        <w:sdt>
          <w:sdtPr>
            <w:rPr>
              <w:rFonts w:cs="Times New Roman"/>
              <w:szCs w:val="24"/>
            </w:rPr>
            <w:alias w:val="TLCNumber"/>
            <w:tag w:val="TLCNumber"/>
            <w:id w:val="-542600604"/>
            <w:lock w:val="sdtLocked"/>
            <w:placeholder>
              <w:docPart w:val="09A7F56F273841278858EF35EF310CE0"/>
            </w:placeholder>
            <w:showingPlcHdr/>
          </w:sdtPr>
          <w:sdtContent>
            <w:tc>
              <w:tcPr>
                <w:tcW w:w="2718" w:type="dxa"/>
              </w:tcPr>
              <w:p w:rsidR="00760B45" w:rsidRPr="000F1DF9" w:rsidRDefault="00760B45" w:rsidP="00700A6D">
                <w:pPr>
                  <w:rPr>
                    <w:rFonts w:cs="Times New Roman"/>
                    <w:szCs w:val="24"/>
                  </w:rPr>
                </w:pPr>
              </w:p>
            </w:tc>
          </w:sdtContent>
        </w:sdt>
        <w:tc>
          <w:tcPr>
            <w:tcW w:w="6858" w:type="dxa"/>
          </w:tcPr>
          <w:p w:rsidR="00760B45" w:rsidRPr="005C2A78" w:rsidRDefault="00760B45" w:rsidP="006D756B">
            <w:pPr>
              <w:jc w:val="right"/>
              <w:rPr>
                <w:rFonts w:cs="Times New Roman"/>
                <w:szCs w:val="24"/>
              </w:rPr>
            </w:pPr>
            <w:sdt>
              <w:sdtPr>
                <w:rPr>
                  <w:rFonts w:cs="Times New Roman"/>
                  <w:szCs w:val="24"/>
                </w:rPr>
                <w:alias w:val="Author Label"/>
                <w:tag w:val="By"/>
                <w:id w:val="72399597"/>
                <w:lock w:val="sdtLocked"/>
                <w:placeholder>
                  <w:docPart w:val="AC62C76159264FEC850016C67D6B40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32D58EBAC64477B3D80E242D5DBBFA"/>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DD6A9A59F8894B46B4C99E9D3E40F291"/>
                </w:placeholder>
              </w:sdtPr>
              <w:sdtContent>
                <w:r>
                  <w:rPr>
                    <w:rFonts w:cs="Times New Roman"/>
                    <w:szCs w:val="24"/>
                  </w:rPr>
                  <w:t xml:space="preserve"> (Watson)</w:t>
                </w:r>
              </w:sdtContent>
            </w:sdt>
          </w:p>
        </w:tc>
      </w:tr>
      <w:tr w:rsidR="00760B45" w:rsidTr="000F1DF9">
        <w:tc>
          <w:tcPr>
            <w:tcW w:w="2718" w:type="dxa"/>
          </w:tcPr>
          <w:p w:rsidR="00760B45" w:rsidRPr="00BC7495" w:rsidRDefault="00760B45" w:rsidP="000F1DF9">
            <w:pPr>
              <w:rPr>
                <w:rFonts w:cs="Times New Roman"/>
                <w:szCs w:val="24"/>
              </w:rPr>
            </w:pPr>
          </w:p>
        </w:tc>
        <w:sdt>
          <w:sdtPr>
            <w:rPr>
              <w:rFonts w:cs="Times New Roman"/>
              <w:szCs w:val="24"/>
            </w:rPr>
            <w:alias w:val="Committee"/>
            <w:tag w:val="Committee"/>
            <w:id w:val="1914272295"/>
            <w:lock w:val="sdtContentLocked"/>
            <w:placeholder>
              <w:docPart w:val="429D18906D0A48EF8046B4EA79937B88"/>
            </w:placeholder>
          </w:sdtPr>
          <w:sdtContent>
            <w:tc>
              <w:tcPr>
                <w:tcW w:w="6858" w:type="dxa"/>
              </w:tcPr>
              <w:p w:rsidR="00760B45" w:rsidRPr="00FF6471" w:rsidRDefault="00760B45" w:rsidP="000F1DF9">
                <w:pPr>
                  <w:jc w:val="right"/>
                  <w:rPr>
                    <w:rFonts w:cs="Times New Roman"/>
                    <w:szCs w:val="24"/>
                  </w:rPr>
                </w:pPr>
                <w:r>
                  <w:rPr>
                    <w:rFonts w:cs="Times New Roman"/>
                    <w:szCs w:val="24"/>
                  </w:rPr>
                  <w:t>Health &amp; Human Services</w:t>
                </w:r>
              </w:p>
            </w:tc>
          </w:sdtContent>
        </w:sdt>
      </w:tr>
      <w:tr w:rsidR="00760B45" w:rsidTr="000F1DF9">
        <w:tc>
          <w:tcPr>
            <w:tcW w:w="2718" w:type="dxa"/>
          </w:tcPr>
          <w:p w:rsidR="00760B45" w:rsidRPr="00BC7495" w:rsidRDefault="00760B45" w:rsidP="000F1DF9">
            <w:pPr>
              <w:rPr>
                <w:rFonts w:cs="Times New Roman"/>
                <w:szCs w:val="24"/>
              </w:rPr>
            </w:pPr>
          </w:p>
        </w:tc>
        <w:sdt>
          <w:sdtPr>
            <w:rPr>
              <w:rFonts w:cs="Times New Roman"/>
              <w:szCs w:val="24"/>
            </w:rPr>
            <w:alias w:val="Date"/>
            <w:tag w:val="DateContentControl"/>
            <w:id w:val="1178081906"/>
            <w:lock w:val="sdtLocked"/>
            <w:placeholder>
              <w:docPart w:val="1CCC8BE4199342BDA08353ACA84A3F81"/>
            </w:placeholder>
            <w:date w:fullDate="2019-04-12T00:00:00Z">
              <w:dateFormat w:val="M/d/yyyy"/>
              <w:lid w:val="en-US"/>
              <w:storeMappedDataAs w:val="dateTime"/>
              <w:calendar w:val="gregorian"/>
            </w:date>
          </w:sdtPr>
          <w:sdtContent>
            <w:tc>
              <w:tcPr>
                <w:tcW w:w="6858" w:type="dxa"/>
              </w:tcPr>
              <w:p w:rsidR="00760B45" w:rsidRPr="00FF6471" w:rsidRDefault="00760B45" w:rsidP="000F1DF9">
                <w:pPr>
                  <w:jc w:val="right"/>
                  <w:rPr>
                    <w:rFonts w:cs="Times New Roman"/>
                    <w:szCs w:val="24"/>
                  </w:rPr>
                </w:pPr>
                <w:r>
                  <w:rPr>
                    <w:rFonts w:cs="Times New Roman"/>
                    <w:szCs w:val="24"/>
                  </w:rPr>
                  <w:t>4/12/2019</w:t>
                </w:r>
              </w:p>
            </w:tc>
          </w:sdtContent>
        </w:sdt>
      </w:tr>
      <w:tr w:rsidR="00760B45" w:rsidTr="000F1DF9">
        <w:tc>
          <w:tcPr>
            <w:tcW w:w="2718" w:type="dxa"/>
          </w:tcPr>
          <w:p w:rsidR="00760B45" w:rsidRPr="00BC7495" w:rsidRDefault="00760B45" w:rsidP="000F1DF9">
            <w:pPr>
              <w:rPr>
                <w:rFonts w:cs="Times New Roman"/>
                <w:szCs w:val="24"/>
              </w:rPr>
            </w:pPr>
          </w:p>
        </w:tc>
        <w:sdt>
          <w:sdtPr>
            <w:rPr>
              <w:rFonts w:cs="Times New Roman"/>
              <w:szCs w:val="24"/>
            </w:rPr>
            <w:alias w:val="BA Version"/>
            <w:tag w:val="BAVersion"/>
            <w:id w:val="-1685590809"/>
            <w:lock w:val="sdtContentLocked"/>
            <w:placeholder>
              <w:docPart w:val="A69204832486487AA40BBF627EC5A299"/>
            </w:placeholder>
          </w:sdtPr>
          <w:sdtContent>
            <w:tc>
              <w:tcPr>
                <w:tcW w:w="6858" w:type="dxa"/>
              </w:tcPr>
              <w:p w:rsidR="00760B45" w:rsidRPr="00FF6471" w:rsidRDefault="00760B45" w:rsidP="000F1DF9">
                <w:pPr>
                  <w:jc w:val="right"/>
                  <w:rPr>
                    <w:rFonts w:cs="Times New Roman"/>
                    <w:szCs w:val="24"/>
                  </w:rPr>
                </w:pPr>
                <w:r>
                  <w:rPr>
                    <w:rFonts w:cs="Times New Roman"/>
                    <w:szCs w:val="24"/>
                  </w:rPr>
                  <w:t>Engrossed</w:t>
                </w:r>
              </w:p>
            </w:tc>
          </w:sdtContent>
        </w:sdt>
      </w:tr>
    </w:tbl>
    <w:p w:rsidR="00760B45" w:rsidRPr="00FF6471" w:rsidRDefault="00760B45" w:rsidP="000F1DF9">
      <w:pPr>
        <w:spacing w:after="0" w:line="240" w:lineRule="auto"/>
        <w:rPr>
          <w:rFonts w:cs="Times New Roman"/>
          <w:szCs w:val="24"/>
        </w:rPr>
      </w:pPr>
    </w:p>
    <w:p w:rsidR="00760B45" w:rsidRPr="00FF6471" w:rsidRDefault="00760B45" w:rsidP="000F1DF9">
      <w:pPr>
        <w:spacing w:after="0" w:line="240" w:lineRule="auto"/>
        <w:rPr>
          <w:rFonts w:cs="Times New Roman"/>
          <w:szCs w:val="24"/>
        </w:rPr>
      </w:pPr>
    </w:p>
    <w:p w:rsidR="00760B45" w:rsidRPr="00FF6471" w:rsidRDefault="00760B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82694A59CC4AE4ABC0CFFFA5087655"/>
        </w:placeholder>
      </w:sdtPr>
      <w:sdtContent>
        <w:p w:rsidR="00760B45" w:rsidRDefault="00760B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E22E3E48494A408C311A441F4F0981"/>
        </w:placeholder>
      </w:sdtPr>
      <w:sdtContent>
        <w:p w:rsidR="00760B45" w:rsidRDefault="00760B45" w:rsidP="00951A2B">
          <w:pPr>
            <w:pStyle w:val="NormalWeb"/>
            <w:spacing w:before="0" w:beforeAutospacing="0" w:after="0" w:afterAutospacing="0"/>
            <w:jc w:val="both"/>
            <w:divId w:val="2119715786"/>
            <w:rPr>
              <w:rFonts w:eastAsia="Times New Roman"/>
              <w:bCs/>
            </w:rPr>
          </w:pPr>
        </w:p>
        <w:p w:rsidR="00760B45" w:rsidRDefault="00760B45" w:rsidP="00951A2B">
          <w:pPr>
            <w:pStyle w:val="NormalWeb"/>
            <w:spacing w:before="0" w:beforeAutospacing="0" w:after="0" w:afterAutospacing="0"/>
            <w:jc w:val="both"/>
            <w:divId w:val="2119715786"/>
            <w:rPr>
              <w:color w:val="000000"/>
            </w:rPr>
          </w:pPr>
          <w:r w:rsidRPr="00951A2B">
            <w:rPr>
              <w:color w:val="000000"/>
            </w:rPr>
            <w:t>Foster children and homeless children or youth often find it difficult to obtain forms of identification. Easing this burden on vulnerable children is crucial and necessary.</w:t>
          </w:r>
        </w:p>
        <w:p w:rsidR="00760B45" w:rsidRPr="00951A2B" w:rsidRDefault="00760B45" w:rsidP="00951A2B">
          <w:pPr>
            <w:pStyle w:val="NormalWeb"/>
            <w:spacing w:before="0" w:beforeAutospacing="0" w:after="0" w:afterAutospacing="0"/>
            <w:jc w:val="both"/>
            <w:divId w:val="2119715786"/>
            <w:rPr>
              <w:color w:val="000000"/>
            </w:rPr>
          </w:pPr>
        </w:p>
        <w:p w:rsidR="00760B45" w:rsidRDefault="00760B45" w:rsidP="00951A2B">
          <w:pPr>
            <w:pStyle w:val="NormalWeb"/>
            <w:spacing w:before="0" w:beforeAutospacing="0" w:after="0" w:afterAutospacing="0"/>
            <w:jc w:val="both"/>
            <w:divId w:val="2119715786"/>
            <w:rPr>
              <w:color w:val="000000"/>
            </w:rPr>
          </w:pPr>
          <w:r w:rsidRPr="00951A2B">
            <w:rPr>
              <w:color w:val="000000"/>
            </w:rPr>
            <w:t>It is not only difficult for these children to obtain identification, but can be costly as well. Current statutes allow for the exemption of the driver's license or personal identification certificate fee for foster children, but do not include homeless children.</w:t>
          </w:r>
        </w:p>
        <w:p w:rsidR="00760B45" w:rsidRPr="00951A2B" w:rsidRDefault="00760B45" w:rsidP="00951A2B">
          <w:pPr>
            <w:pStyle w:val="NormalWeb"/>
            <w:spacing w:before="0" w:beforeAutospacing="0" w:after="0" w:afterAutospacing="0"/>
            <w:jc w:val="both"/>
            <w:divId w:val="2119715786"/>
            <w:rPr>
              <w:color w:val="000000"/>
            </w:rPr>
          </w:pPr>
        </w:p>
        <w:p w:rsidR="00760B45" w:rsidRPr="00951A2B" w:rsidRDefault="00760B45" w:rsidP="00951A2B">
          <w:pPr>
            <w:pStyle w:val="NormalWeb"/>
            <w:spacing w:before="0" w:beforeAutospacing="0" w:after="0" w:afterAutospacing="0"/>
            <w:jc w:val="both"/>
            <w:divId w:val="2119715786"/>
            <w:rPr>
              <w:color w:val="000000"/>
            </w:rPr>
          </w:pPr>
          <w:r>
            <w:rPr>
              <w:color w:val="000000"/>
            </w:rPr>
            <w:t>H.B.</w:t>
          </w:r>
          <w:r w:rsidRPr="00951A2B">
            <w:rPr>
              <w:color w:val="000000"/>
            </w:rPr>
            <w:t xml:space="preserve"> 123 adds language requiring the state registrar, local registrar, or county clerk to issue a birth record to a homeless youth without fee. It also expands who can write a letter certifying that the youth is eligible from only the school district to the director of an emergency shelter or transitional housing program funded by </w:t>
          </w:r>
          <w:r>
            <w:rPr>
              <w:color w:val="000000"/>
            </w:rPr>
            <w:t>the United States Department of Housing and Urban Development</w:t>
          </w:r>
          <w:r w:rsidRPr="00951A2B">
            <w:rPr>
              <w:color w:val="000000"/>
            </w:rPr>
            <w:t xml:space="preserve">. Lastly, homeless youth are able to claim their regional </w:t>
          </w:r>
          <w:r>
            <w:rPr>
              <w:color w:val="000000"/>
            </w:rPr>
            <w:t>Department of Family and Protective Services</w:t>
          </w:r>
          <w:r w:rsidRPr="00951A2B">
            <w:rPr>
              <w:color w:val="000000"/>
            </w:rPr>
            <w:t xml:space="preserve"> office as their residence. </w:t>
          </w:r>
        </w:p>
        <w:p w:rsidR="00760B45" w:rsidRPr="00D70925" w:rsidRDefault="00760B45" w:rsidP="00951A2B">
          <w:pPr>
            <w:spacing w:after="0" w:line="240" w:lineRule="auto"/>
            <w:jc w:val="both"/>
            <w:rPr>
              <w:rFonts w:eastAsia="Times New Roman" w:cs="Times New Roman"/>
              <w:bCs/>
              <w:szCs w:val="24"/>
            </w:rPr>
          </w:pPr>
        </w:p>
      </w:sdtContent>
    </w:sdt>
    <w:p w:rsidR="00760B45" w:rsidRDefault="00760B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123 </w:t>
      </w:r>
      <w:bookmarkStart w:id="1" w:name="AmendsCurrentLaw"/>
      <w:bookmarkEnd w:id="1"/>
      <w:r>
        <w:rPr>
          <w:rFonts w:cs="Times New Roman"/>
          <w:szCs w:val="24"/>
        </w:rPr>
        <w:t>amends current law relating to personal identification documents for foster children or youth or homeless children or youth.</w:t>
      </w:r>
    </w:p>
    <w:p w:rsidR="00760B45" w:rsidRPr="00822BB2" w:rsidRDefault="00760B45" w:rsidP="000F1DF9">
      <w:pPr>
        <w:spacing w:after="0" w:line="240" w:lineRule="auto"/>
        <w:jc w:val="both"/>
        <w:rPr>
          <w:rFonts w:eastAsia="Times New Roman" w:cs="Times New Roman"/>
          <w:szCs w:val="24"/>
        </w:rPr>
      </w:pPr>
    </w:p>
    <w:p w:rsidR="00760B45" w:rsidRPr="005C2A78" w:rsidRDefault="00760B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F9D274417E49D9BB8867D71C9C42B4"/>
          </w:placeholder>
        </w:sdtPr>
        <w:sdtContent>
          <w:r>
            <w:rPr>
              <w:rFonts w:eastAsia="Times New Roman" w:cs="Times New Roman"/>
              <w:b/>
              <w:szCs w:val="24"/>
              <w:u w:val="single"/>
            </w:rPr>
            <w:t>RULEMAKING AUTHORITY</w:t>
          </w:r>
        </w:sdtContent>
      </w:sdt>
    </w:p>
    <w:p w:rsidR="00760B45" w:rsidRPr="006529C4" w:rsidRDefault="00760B45" w:rsidP="00774EC7">
      <w:pPr>
        <w:spacing w:after="0" w:line="240" w:lineRule="auto"/>
        <w:jc w:val="both"/>
        <w:rPr>
          <w:rFonts w:cs="Times New Roman"/>
          <w:szCs w:val="24"/>
        </w:rPr>
      </w:pPr>
    </w:p>
    <w:p w:rsidR="00760B45" w:rsidRPr="006529C4" w:rsidRDefault="00760B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0B45" w:rsidRPr="006529C4" w:rsidRDefault="00760B45" w:rsidP="00774EC7">
      <w:pPr>
        <w:spacing w:after="0" w:line="240" w:lineRule="auto"/>
        <w:jc w:val="both"/>
        <w:rPr>
          <w:rFonts w:cs="Times New Roman"/>
          <w:szCs w:val="24"/>
        </w:rPr>
      </w:pPr>
    </w:p>
    <w:p w:rsidR="00760B45" w:rsidRPr="005C2A78" w:rsidRDefault="00760B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093FF9C45446F4BC6F441F2F6154E8"/>
          </w:placeholder>
        </w:sdtPr>
        <w:sdtContent>
          <w:r>
            <w:rPr>
              <w:rFonts w:eastAsia="Times New Roman" w:cs="Times New Roman"/>
              <w:b/>
              <w:szCs w:val="24"/>
              <w:u w:val="single"/>
            </w:rPr>
            <w:t>SECTION BY SECTION ANALYSIS</w:t>
          </w:r>
        </w:sdtContent>
      </w:sdt>
    </w:p>
    <w:p w:rsidR="00760B45" w:rsidRPr="005C2A78" w:rsidRDefault="00760B45" w:rsidP="000F1DF9">
      <w:pPr>
        <w:spacing w:after="0" w:line="240" w:lineRule="auto"/>
        <w:jc w:val="both"/>
        <w:rPr>
          <w:rFonts w:eastAsia="Times New Roman" w:cs="Times New Roman"/>
          <w:szCs w:val="24"/>
        </w:rPr>
      </w:pPr>
    </w:p>
    <w:p w:rsidR="00760B45" w:rsidRDefault="00760B45" w:rsidP="00C40B8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264.121, Family Code, by adding Subsection (e-3), as follows:</w:t>
      </w:r>
    </w:p>
    <w:p w:rsidR="00760B45" w:rsidRDefault="00760B45" w:rsidP="00C40B8A">
      <w:pPr>
        <w:spacing w:after="0" w:line="240" w:lineRule="auto"/>
        <w:jc w:val="both"/>
      </w:pPr>
    </w:p>
    <w:p w:rsidR="00760B45" w:rsidRDefault="00760B45" w:rsidP="00C40B8A">
      <w:pPr>
        <w:spacing w:after="0" w:line="240" w:lineRule="auto"/>
        <w:ind w:left="720"/>
        <w:jc w:val="both"/>
      </w:pPr>
      <w:r>
        <w:t>(e-3) Requires the Department of Family and Protective Services (DFPS), w</w:t>
      </w:r>
      <w:r w:rsidRPr="00625870">
        <w:t xml:space="preserve">hen obtaining a copy of a birth certificate to provide to a foster youth or assisting a foster youth in obtaining a copy of a birth certificate, </w:t>
      </w:r>
      <w:r>
        <w:t>to</w:t>
      </w:r>
      <w:r w:rsidRPr="00625870">
        <w:t xml:space="preserve"> obtain the birth certificate from the state registrar.</w:t>
      </w:r>
      <w:r>
        <w:t xml:space="preserve"> Authorizes DFPS, i</w:t>
      </w:r>
      <w:r w:rsidRPr="00625870">
        <w:t xml:space="preserve">f </w:t>
      </w:r>
      <w:r>
        <w:t>DFPS</w:t>
      </w:r>
      <w:r w:rsidRPr="00625870">
        <w:t xml:space="preserve"> is unable to obtain the birth certificate from the state registrar, </w:t>
      </w:r>
      <w:r>
        <w:t>to</w:t>
      </w:r>
      <w:r w:rsidRPr="00625870">
        <w:t xml:space="preserve"> obtain the birth certificate from a local registrar or county clerk.</w:t>
      </w:r>
    </w:p>
    <w:p w:rsidR="00760B45" w:rsidRDefault="00760B45" w:rsidP="00C40B8A">
      <w:pPr>
        <w:spacing w:after="0" w:line="240" w:lineRule="auto"/>
        <w:ind w:left="720"/>
        <w:jc w:val="both"/>
      </w:pPr>
    </w:p>
    <w:p w:rsidR="00760B45" w:rsidRDefault="00760B45" w:rsidP="00C40B8A">
      <w:pPr>
        <w:spacing w:after="0" w:line="240" w:lineRule="auto"/>
        <w:jc w:val="both"/>
      </w:pPr>
      <w:r>
        <w:t>SECTION 2. Amends Subchapter A, Chapter 191, Health and Safety Code, by adding Section 191.0049, as follows:</w:t>
      </w:r>
    </w:p>
    <w:p w:rsidR="00760B45" w:rsidRDefault="00760B45" w:rsidP="00C40B8A">
      <w:pPr>
        <w:spacing w:after="0" w:line="240" w:lineRule="auto"/>
        <w:jc w:val="both"/>
      </w:pPr>
    </w:p>
    <w:p w:rsidR="00760B45" w:rsidRDefault="00760B45" w:rsidP="00C40B8A">
      <w:pPr>
        <w:spacing w:after="0" w:line="240" w:lineRule="auto"/>
        <w:ind w:left="720"/>
        <w:jc w:val="both"/>
      </w:pPr>
      <w:r>
        <w:t xml:space="preserve">Sec.191.0049. BIRTH RECORD ISSUED TO FOSTER CHILD OR YOUTH OR HOMELESS CHILD OR YOUTH. Requires the state registrar, a local registrar, or a county clerk, on request of a child or youth described by this section, to issue, without fee or parental consent, a certified copy of the child’s or youth’s birth record to: </w:t>
      </w:r>
    </w:p>
    <w:p w:rsidR="00760B45" w:rsidRDefault="00760B45" w:rsidP="00C40B8A">
      <w:pPr>
        <w:spacing w:after="0" w:line="240" w:lineRule="auto"/>
        <w:ind w:left="720"/>
        <w:jc w:val="both"/>
      </w:pPr>
    </w:p>
    <w:p w:rsidR="00760B45" w:rsidRDefault="00760B45" w:rsidP="00C40B8A">
      <w:pPr>
        <w:spacing w:after="0" w:line="240" w:lineRule="auto"/>
        <w:ind w:left="2160"/>
        <w:jc w:val="both"/>
      </w:pPr>
      <w:r>
        <w:t xml:space="preserve">(1) a homeless child or youth as defined by 42 U.S.C. Section 11434a; </w:t>
      </w:r>
    </w:p>
    <w:p w:rsidR="00760B45" w:rsidRDefault="00760B45" w:rsidP="00C40B8A">
      <w:pPr>
        <w:spacing w:after="0" w:line="240" w:lineRule="auto"/>
        <w:ind w:left="2160"/>
        <w:jc w:val="both"/>
      </w:pPr>
    </w:p>
    <w:p w:rsidR="00760B45" w:rsidRDefault="00760B45" w:rsidP="00C40B8A">
      <w:pPr>
        <w:spacing w:after="0" w:line="240" w:lineRule="auto"/>
        <w:ind w:left="2160"/>
        <w:jc w:val="both"/>
      </w:pPr>
      <w:r>
        <w:t xml:space="preserve">(2) a child in the managing conservatorship of DFPS; and </w:t>
      </w:r>
    </w:p>
    <w:p w:rsidR="00760B45" w:rsidRDefault="00760B45" w:rsidP="00C40B8A">
      <w:pPr>
        <w:spacing w:after="0" w:line="240" w:lineRule="auto"/>
        <w:ind w:left="2160"/>
        <w:jc w:val="both"/>
      </w:pPr>
    </w:p>
    <w:p w:rsidR="00760B45" w:rsidRDefault="00760B45" w:rsidP="00C40B8A">
      <w:pPr>
        <w:spacing w:after="0" w:line="240" w:lineRule="auto"/>
        <w:ind w:left="2160"/>
        <w:jc w:val="both"/>
      </w:pPr>
      <w:r>
        <w:t>(3) a young adult who is at least 18 years of age, but younger than 21 years of age and resides in a foster care placement, the cost of which is paid by DFPS.</w:t>
      </w:r>
    </w:p>
    <w:p w:rsidR="00760B45" w:rsidRDefault="00760B45" w:rsidP="00C40B8A">
      <w:pPr>
        <w:spacing w:after="0" w:line="240" w:lineRule="auto"/>
        <w:ind w:left="2160"/>
        <w:jc w:val="both"/>
      </w:pPr>
    </w:p>
    <w:p w:rsidR="00760B45" w:rsidRDefault="00760B45" w:rsidP="00C40B8A">
      <w:pPr>
        <w:spacing w:after="0" w:line="240" w:lineRule="auto"/>
        <w:jc w:val="both"/>
        <w:rPr>
          <w:rFonts w:eastAsia="Times New Roman" w:cs="Times New Roman"/>
          <w:szCs w:val="24"/>
        </w:rPr>
      </w:pPr>
      <w:r>
        <w:t xml:space="preserve">SECTION 3. Amends Subchapter E, Chapter 521, Transportation Code, by adding Section 521.1015, as follows: </w:t>
      </w:r>
    </w:p>
    <w:p w:rsidR="00760B45" w:rsidRDefault="00760B45" w:rsidP="00C40B8A">
      <w:pPr>
        <w:spacing w:after="0" w:line="240" w:lineRule="auto"/>
        <w:jc w:val="both"/>
        <w:rPr>
          <w:rFonts w:eastAsia="Times New Roman" w:cs="Times New Roman"/>
          <w:szCs w:val="24"/>
        </w:rPr>
      </w:pPr>
    </w:p>
    <w:p w:rsidR="00760B45" w:rsidRDefault="00760B45" w:rsidP="00C40B8A">
      <w:pPr>
        <w:spacing w:after="0" w:line="240" w:lineRule="auto"/>
        <w:ind w:left="720"/>
        <w:jc w:val="both"/>
        <w:rPr>
          <w:rFonts w:eastAsia="Times New Roman" w:cs="Times New Roman"/>
          <w:szCs w:val="24"/>
        </w:rPr>
      </w:pPr>
      <w:r>
        <w:rPr>
          <w:rFonts w:eastAsia="Times New Roman" w:cs="Times New Roman"/>
          <w:szCs w:val="24"/>
        </w:rPr>
        <w:t xml:space="preserve">Sec. 521.1015. </w:t>
      </w:r>
      <w:r w:rsidRPr="00951A2B">
        <w:rPr>
          <w:rFonts w:eastAsia="Times New Roman" w:cs="Times New Roman"/>
          <w:szCs w:val="24"/>
        </w:rPr>
        <w:t>PERSONAL IDENTIFICATION CERTIFICATE ISSUED TO FOSTER CHILD</w:t>
      </w:r>
      <w:r>
        <w:rPr>
          <w:rFonts w:eastAsia="Times New Roman" w:cs="Times New Roman"/>
          <w:szCs w:val="24"/>
        </w:rPr>
        <w:t xml:space="preserve"> OR YOUTH OR</w:t>
      </w:r>
      <w:r w:rsidRPr="00951A2B">
        <w:rPr>
          <w:rFonts w:eastAsia="Times New Roman" w:cs="Times New Roman"/>
          <w:szCs w:val="24"/>
        </w:rPr>
        <w:t xml:space="preserve"> HOMELESS CHILD OR </w:t>
      </w:r>
      <w:r>
        <w:rPr>
          <w:rFonts w:eastAsia="Times New Roman" w:cs="Times New Roman"/>
          <w:szCs w:val="24"/>
        </w:rPr>
        <w:t xml:space="preserve">YOUTH. (a) Defines "foster child or youth," and "homeless child or youth" for purposes of this section. </w:t>
      </w:r>
    </w:p>
    <w:p w:rsidR="00760B45" w:rsidRPr="00951A2B" w:rsidRDefault="00760B45" w:rsidP="00C40B8A">
      <w:pPr>
        <w:spacing w:after="0" w:line="240" w:lineRule="auto"/>
        <w:ind w:left="720"/>
        <w:jc w:val="both"/>
        <w:rPr>
          <w:rFonts w:eastAsia="Times New Roman" w:cs="Times New Roman"/>
          <w:szCs w:val="24"/>
        </w:rPr>
      </w:pPr>
    </w:p>
    <w:p w:rsidR="00760B45" w:rsidRDefault="00760B45" w:rsidP="00C40B8A">
      <w:pPr>
        <w:spacing w:after="0" w:line="240" w:lineRule="auto"/>
        <w:ind w:left="1440"/>
        <w:jc w:val="both"/>
        <w:rPr>
          <w:rFonts w:eastAsia="Times New Roman" w:cs="Times New Roman"/>
          <w:szCs w:val="24"/>
        </w:rPr>
      </w:pPr>
      <w:r w:rsidRPr="00951A2B">
        <w:rPr>
          <w:rFonts w:eastAsia="Times New Roman" w:cs="Times New Roman"/>
          <w:szCs w:val="24"/>
        </w:rPr>
        <w:t xml:space="preserve">(b) </w:t>
      </w:r>
      <w:r>
        <w:rPr>
          <w:rFonts w:eastAsia="Times New Roman" w:cs="Times New Roman"/>
          <w:szCs w:val="24"/>
        </w:rPr>
        <w:t>Provides that t</w:t>
      </w:r>
      <w:r w:rsidRPr="00951A2B">
        <w:rPr>
          <w:rFonts w:eastAsia="Times New Roman" w:cs="Times New Roman"/>
          <w:szCs w:val="24"/>
        </w:rPr>
        <w:t>his section applies to the application for a personal identification certificate only for a foster ch</w:t>
      </w:r>
      <w:r>
        <w:rPr>
          <w:rFonts w:eastAsia="Times New Roman" w:cs="Times New Roman"/>
          <w:szCs w:val="24"/>
        </w:rPr>
        <w:t>ild or youth or a homeless child or youth.</w:t>
      </w:r>
    </w:p>
    <w:p w:rsidR="00760B45" w:rsidRPr="00951A2B" w:rsidRDefault="00760B45" w:rsidP="00C40B8A">
      <w:pPr>
        <w:spacing w:after="0" w:line="240" w:lineRule="auto"/>
        <w:ind w:left="1440"/>
        <w:jc w:val="both"/>
        <w:rPr>
          <w:rFonts w:eastAsia="Times New Roman" w:cs="Times New Roman"/>
          <w:szCs w:val="24"/>
        </w:rPr>
      </w:pPr>
    </w:p>
    <w:p w:rsidR="00760B45" w:rsidRDefault="00760B45" w:rsidP="00C40B8A">
      <w:pPr>
        <w:spacing w:after="0" w:line="240" w:lineRule="auto"/>
        <w:ind w:left="1440"/>
        <w:jc w:val="both"/>
        <w:rPr>
          <w:rFonts w:eastAsia="Times New Roman" w:cs="Times New Roman"/>
          <w:szCs w:val="24"/>
        </w:rPr>
      </w:pPr>
      <w:r w:rsidRPr="00951A2B">
        <w:rPr>
          <w:rFonts w:eastAsia="Times New Roman" w:cs="Times New Roman"/>
          <w:szCs w:val="24"/>
        </w:rPr>
        <w:t xml:space="preserve">(c) </w:t>
      </w:r>
      <w:r>
        <w:rPr>
          <w:rFonts w:eastAsia="Times New Roman" w:cs="Times New Roman"/>
          <w:szCs w:val="24"/>
        </w:rPr>
        <w:t>Authorizes a child or youth described by Subsection (b), n</w:t>
      </w:r>
      <w:r w:rsidRPr="00951A2B">
        <w:rPr>
          <w:rFonts w:eastAsia="Times New Roman" w:cs="Times New Roman"/>
          <w:szCs w:val="24"/>
        </w:rPr>
        <w:t>otwithstanding Section 521.101</w:t>
      </w:r>
      <w:r>
        <w:rPr>
          <w:rFonts w:eastAsia="Times New Roman" w:cs="Times New Roman"/>
          <w:szCs w:val="24"/>
        </w:rPr>
        <w:t xml:space="preserve"> (Personal Identification Certificate)</w:t>
      </w:r>
      <w:r w:rsidRPr="00951A2B">
        <w:rPr>
          <w:rFonts w:eastAsia="Times New Roman" w:cs="Times New Roman"/>
          <w:szCs w:val="24"/>
        </w:rPr>
        <w:t>, Section 521.1426</w:t>
      </w:r>
      <w:r>
        <w:rPr>
          <w:rFonts w:eastAsia="Times New Roman" w:cs="Times New Roman"/>
          <w:szCs w:val="24"/>
        </w:rPr>
        <w:t xml:space="preserve"> (Domicile Requirement; Verification)</w:t>
      </w:r>
      <w:r w:rsidRPr="00951A2B">
        <w:rPr>
          <w:rFonts w:eastAsia="Times New Roman" w:cs="Times New Roman"/>
          <w:szCs w:val="24"/>
        </w:rPr>
        <w:t>, or any other provision of this chapter</w:t>
      </w:r>
      <w:r>
        <w:rPr>
          <w:rFonts w:eastAsia="Times New Roman" w:cs="Times New Roman"/>
          <w:szCs w:val="24"/>
        </w:rPr>
        <w:t xml:space="preserve"> (Driver's Licenses and Certificates)</w:t>
      </w:r>
      <w:r w:rsidRPr="00951A2B">
        <w:rPr>
          <w:rFonts w:eastAsia="Times New Roman" w:cs="Times New Roman"/>
          <w:szCs w:val="24"/>
        </w:rPr>
        <w:t xml:space="preserve">, </w:t>
      </w:r>
      <w:r>
        <w:rPr>
          <w:rFonts w:eastAsia="Times New Roman" w:cs="Times New Roman"/>
          <w:szCs w:val="24"/>
        </w:rPr>
        <w:t>to</w:t>
      </w:r>
      <w:r w:rsidRPr="00951A2B">
        <w:rPr>
          <w:rFonts w:eastAsia="Times New Roman" w:cs="Times New Roman"/>
          <w:szCs w:val="24"/>
        </w:rPr>
        <w:t>, in applying for a personal identification certificate:</w:t>
      </w:r>
    </w:p>
    <w:p w:rsidR="00760B45" w:rsidRPr="00951A2B" w:rsidRDefault="00760B45" w:rsidP="00C40B8A">
      <w:pPr>
        <w:spacing w:after="0" w:line="240" w:lineRule="auto"/>
        <w:ind w:left="1440"/>
        <w:jc w:val="both"/>
        <w:rPr>
          <w:rFonts w:eastAsia="Times New Roman" w:cs="Times New Roman"/>
          <w:szCs w:val="24"/>
        </w:rPr>
      </w:pPr>
    </w:p>
    <w:p w:rsidR="00760B45" w:rsidRDefault="00760B45" w:rsidP="00C40B8A">
      <w:pPr>
        <w:spacing w:after="0" w:line="240" w:lineRule="auto"/>
        <w:ind w:left="2160"/>
        <w:jc w:val="both"/>
        <w:rPr>
          <w:rFonts w:eastAsia="Times New Roman" w:cs="Times New Roman"/>
          <w:szCs w:val="24"/>
        </w:rPr>
      </w:pPr>
      <w:r>
        <w:rPr>
          <w:rFonts w:eastAsia="Times New Roman" w:cs="Times New Roman"/>
          <w:szCs w:val="24"/>
        </w:rPr>
        <w:t>(1)</w:t>
      </w:r>
      <w:r w:rsidRPr="00951A2B">
        <w:rPr>
          <w:rFonts w:eastAsia="Times New Roman" w:cs="Times New Roman"/>
          <w:szCs w:val="24"/>
        </w:rPr>
        <w:t xml:space="preserve"> provide a copy of the child's or youth's birth certificate as proof of the child's or youth's identity and United States citizenship, as applicable; and</w:t>
      </w:r>
    </w:p>
    <w:p w:rsidR="00760B45" w:rsidRPr="00951A2B" w:rsidRDefault="00760B45" w:rsidP="00C40B8A">
      <w:pPr>
        <w:spacing w:after="0" w:line="240" w:lineRule="auto"/>
        <w:ind w:left="2160"/>
        <w:jc w:val="both"/>
        <w:rPr>
          <w:rFonts w:eastAsia="Times New Roman" w:cs="Times New Roman"/>
          <w:szCs w:val="24"/>
        </w:rPr>
      </w:pPr>
    </w:p>
    <w:p w:rsidR="00760B45" w:rsidRDefault="00760B45" w:rsidP="00C40B8A">
      <w:pPr>
        <w:spacing w:after="0" w:line="240" w:lineRule="auto"/>
        <w:ind w:left="2160"/>
        <w:jc w:val="both"/>
        <w:rPr>
          <w:rFonts w:eastAsia="Times New Roman" w:cs="Times New Roman"/>
          <w:szCs w:val="24"/>
        </w:rPr>
      </w:pPr>
      <w:r>
        <w:rPr>
          <w:rFonts w:eastAsia="Times New Roman" w:cs="Times New Roman"/>
          <w:szCs w:val="24"/>
        </w:rPr>
        <w:t>(2)</w:t>
      </w:r>
      <w:r w:rsidRPr="00951A2B">
        <w:rPr>
          <w:rFonts w:eastAsia="Times New Roman" w:cs="Times New Roman"/>
          <w:szCs w:val="24"/>
        </w:rPr>
        <w:t xml:space="preserve"> if the child or youth does n</w:t>
      </w:r>
      <w:r>
        <w:rPr>
          <w:rFonts w:eastAsia="Times New Roman" w:cs="Times New Roman"/>
          <w:szCs w:val="24"/>
        </w:rPr>
        <w:t>ot have a residence or domicile</w:t>
      </w:r>
    </w:p>
    <w:p w:rsidR="00760B45" w:rsidRDefault="00760B45" w:rsidP="00C40B8A">
      <w:pPr>
        <w:spacing w:after="0" w:line="240" w:lineRule="auto"/>
        <w:ind w:left="2160"/>
        <w:jc w:val="both"/>
        <w:rPr>
          <w:rFonts w:eastAsia="Times New Roman" w:cs="Times New Roman"/>
          <w:szCs w:val="24"/>
        </w:rPr>
      </w:pPr>
    </w:p>
    <w:p w:rsidR="00760B45" w:rsidRDefault="00760B45" w:rsidP="00C40B8A">
      <w:pPr>
        <w:spacing w:after="0" w:line="240" w:lineRule="auto"/>
        <w:ind w:left="2880"/>
        <w:jc w:val="both"/>
        <w:rPr>
          <w:rFonts w:eastAsia="Times New Roman" w:cs="Times New Roman"/>
          <w:szCs w:val="24"/>
        </w:rPr>
      </w:pPr>
      <w:r>
        <w:rPr>
          <w:rFonts w:eastAsia="Times New Roman" w:cs="Times New Roman"/>
          <w:szCs w:val="24"/>
        </w:rPr>
        <w:t>(A)</w:t>
      </w:r>
      <w:r w:rsidRPr="00951A2B">
        <w:rPr>
          <w:rFonts w:eastAsia="Times New Roman" w:cs="Times New Roman"/>
          <w:szCs w:val="24"/>
        </w:rPr>
        <w:t xml:space="preserve"> provide a letter </w:t>
      </w:r>
      <w:r>
        <w:rPr>
          <w:rFonts w:eastAsia="Times New Roman" w:cs="Times New Roman"/>
          <w:szCs w:val="24"/>
        </w:rPr>
        <w:t xml:space="preserve">certifying the child or youth is a homeless child or youth issued by: </w:t>
      </w:r>
    </w:p>
    <w:p w:rsidR="00760B45" w:rsidRDefault="00760B45" w:rsidP="00C40B8A">
      <w:pPr>
        <w:spacing w:after="0" w:line="240" w:lineRule="auto"/>
        <w:ind w:left="2880"/>
        <w:jc w:val="both"/>
        <w:rPr>
          <w:rFonts w:eastAsia="Times New Roman" w:cs="Times New Roman"/>
          <w:szCs w:val="24"/>
        </w:rPr>
      </w:pPr>
    </w:p>
    <w:p w:rsidR="00760B45" w:rsidRDefault="00760B45" w:rsidP="00C40B8A">
      <w:pPr>
        <w:spacing w:after="0" w:line="240" w:lineRule="auto"/>
        <w:ind w:left="3600"/>
        <w:jc w:val="both"/>
        <w:rPr>
          <w:rFonts w:eastAsia="Times New Roman" w:cs="Times New Roman"/>
          <w:szCs w:val="24"/>
        </w:rPr>
      </w:pPr>
      <w:r>
        <w:rPr>
          <w:rFonts w:eastAsia="Times New Roman" w:cs="Times New Roman"/>
          <w:szCs w:val="24"/>
        </w:rPr>
        <w:t xml:space="preserve">(i) the school district in which the child or youth is enrolled; </w:t>
      </w:r>
    </w:p>
    <w:p w:rsidR="00760B45" w:rsidRDefault="00760B45" w:rsidP="00C40B8A">
      <w:pPr>
        <w:spacing w:after="0" w:line="240" w:lineRule="auto"/>
        <w:ind w:left="3600"/>
        <w:jc w:val="both"/>
        <w:rPr>
          <w:rFonts w:eastAsia="Times New Roman" w:cs="Times New Roman"/>
          <w:szCs w:val="24"/>
        </w:rPr>
      </w:pPr>
    </w:p>
    <w:p w:rsidR="00760B45" w:rsidRDefault="00760B45" w:rsidP="00C40B8A">
      <w:pPr>
        <w:spacing w:after="0" w:line="240" w:lineRule="auto"/>
        <w:ind w:left="3600"/>
        <w:jc w:val="both"/>
        <w:rPr>
          <w:rFonts w:eastAsia="Times New Roman" w:cs="Times New Roman"/>
          <w:szCs w:val="24"/>
        </w:rPr>
      </w:pPr>
      <w:r>
        <w:rPr>
          <w:rFonts w:eastAsia="Times New Roman" w:cs="Times New Roman"/>
          <w:szCs w:val="24"/>
        </w:rPr>
        <w:t>(ii) the director of an emergency shelter or transitional housing program funded by the United States Department of Housing and Urban Development; or</w:t>
      </w:r>
    </w:p>
    <w:p w:rsidR="00760B45" w:rsidRDefault="00760B45" w:rsidP="00C40B8A">
      <w:pPr>
        <w:spacing w:after="0" w:line="240" w:lineRule="auto"/>
        <w:ind w:left="3600"/>
        <w:jc w:val="both"/>
        <w:rPr>
          <w:rFonts w:eastAsia="Times New Roman" w:cs="Times New Roman"/>
          <w:szCs w:val="24"/>
        </w:rPr>
      </w:pPr>
    </w:p>
    <w:p w:rsidR="00760B45" w:rsidRDefault="00760B45" w:rsidP="00C40B8A">
      <w:pPr>
        <w:spacing w:after="0" w:line="240" w:lineRule="auto"/>
        <w:ind w:left="3600"/>
        <w:jc w:val="both"/>
        <w:rPr>
          <w:rFonts w:eastAsia="Times New Roman" w:cs="Times New Roman"/>
          <w:szCs w:val="24"/>
        </w:rPr>
      </w:pPr>
      <w:r>
        <w:rPr>
          <w:rFonts w:eastAsia="Times New Roman" w:cs="Times New Roman"/>
          <w:szCs w:val="24"/>
        </w:rPr>
        <w:t>(iii) the director of a basic center for runaway and homeless youth or a transitional living program; or</w:t>
      </w:r>
    </w:p>
    <w:p w:rsidR="00760B45" w:rsidRDefault="00760B45" w:rsidP="00C40B8A">
      <w:pPr>
        <w:spacing w:after="0" w:line="240" w:lineRule="auto"/>
        <w:ind w:left="3600"/>
        <w:jc w:val="both"/>
        <w:rPr>
          <w:rFonts w:eastAsia="Times New Roman" w:cs="Times New Roman"/>
          <w:szCs w:val="24"/>
        </w:rPr>
      </w:pPr>
    </w:p>
    <w:p w:rsidR="00760B45" w:rsidRDefault="00760B45" w:rsidP="00C40B8A">
      <w:pPr>
        <w:spacing w:after="0" w:line="240" w:lineRule="auto"/>
        <w:ind w:left="2880"/>
        <w:jc w:val="both"/>
        <w:rPr>
          <w:rFonts w:eastAsia="Times New Roman" w:cs="Times New Roman"/>
          <w:szCs w:val="24"/>
        </w:rPr>
      </w:pPr>
      <w:r>
        <w:rPr>
          <w:rFonts w:eastAsia="Times New Roman" w:cs="Times New Roman"/>
          <w:szCs w:val="24"/>
        </w:rPr>
        <w:t xml:space="preserve">(B) use the address of the regional office where the DFPS caseworker for the child or youth is based. </w:t>
      </w:r>
    </w:p>
    <w:p w:rsidR="00760B45" w:rsidRPr="00951A2B" w:rsidRDefault="00760B45" w:rsidP="00C40B8A">
      <w:pPr>
        <w:spacing w:after="0" w:line="240" w:lineRule="auto"/>
        <w:ind w:left="2160"/>
        <w:jc w:val="both"/>
        <w:rPr>
          <w:rFonts w:eastAsia="Times New Roman" w:cs="Times New Roman"/>
          <w:szCs w:val="24"/>
        </w:rPr>
      </w:pPr>
    </w:p>
    <w:p w:rsidR="00760B45" w:rsidRDefault="00760B45" w:rsidP="00C40B8A">
      <w:pPr>
        <w:spacing w:after="0" w:line="240" w:lineRule="auto"/>
        <w:ind w:left="1440"/>
        <w:jc w:val="both"/>
        <w:rPr>
          <w:rFonts w:eastAsia="Times New Roman" w:cs="Times New Roman"/>
          <w:szCs w:val="24"/>
        </w:rPr>
      </w:pPr>
      <w:r w:rsidRPr="00951A2B">
        <w:rPr>
          <w:rFonts w:eastAsia="Times New Roman" w:cs="Times New Roman"/>
          <w:szCs w:val="24"/>
        </w:rPr>
        <w:t xml:space="preserve">(d) </w:t>
      </w:r>
      <w:r>
        <w:rPr>
          <w:rFonts w:eastAsia="Times New Roman" w:cs="Times New Roman"/>
          <w:szCs w:val="24"/>
        </w:rPr>
        <w:t>Authorizes a</w:t>
      </w:r>
      <w:r w:rsidRPr="00951A2B">
        <w:rPr>
          <w:rFonts w:eastAsia="Times New Roman" w:cs="Times New Roman"/>
          <w:szCs w:val="24"/>
        </w:rPr>
        <w:t xml:space="preserve"> child or youth described by Subsection (b) </w:t>
      </w:r>
      <w:r>
        <w:rPr>
          <w:rFonts w:eastAsia="Times New Roman" w:cs="Times New Roman"/>
          <w:szCs w:val="24"/>
        </w:rPr>
        <w:t>to</w:t>
      </w:r>
      <w:r w:rsidRPr="00951A2B">
        <w:rPr>
          <w:rFonts w:eastAsia="Times New Roman" w:cs="Times New Roman"/>
          <w:szCs w:val="24"/>
        </w:rPr>
        <w:t xml:space="preserve"> apply for and </w:t>
      </w:r>
      <w:r>
        <w:rPr>
          <w:rFonts w:eastAsia="Times New Roman" w:cs="Times New Roman"/>
          <w:szCs w:val="24"/>
        </w:rPr>
        <w:t>authorizes the Department of Public Safety of the State of Texas to</w:t>
      </w:r>
      <w:r w:rsidRPr="00951A2B">
        <w:rPr>
          <w:rFonts w:eastAsia="Times New Roman" w:cs="Times New Roman"/>
          <w:szCs w:val="24"/>
        </w:rPr>
        <w:t xml:space="preserve"> issue a personal identification certificate without the signature or presence of or permission from a parent or guardian of the child or youth.</w:t>
      </w:r>
    </w:p>
    <w:p w:rsidR="00760B45" w:rsidRPr="00951A2B" w:rsidRDefault="00760B45" w:rsidP="00C40B8A">
      <w:pPr>
        <w:spacing w:after="0" w:line="240" w:lineRule="auto"/>
        <w:ind w:left="1440"/>
        <w:jc w:val="both"/>
        <w:rPr>
          <w:rFonts w:eastAsia="Times New Roman" w:cs="Times New Roman"/>
          <w:szCs w:val="24"/>
        </w:rPr>
      </w:pPr>
    </w:p>
    <w:p w:rsidR="00760B45" w:rsidRPr="005C2A78" w:rsidRDefault="00760B45" w:rsidP="00C40B8A">
      <w:pPr>
        <w:spacing w:after="0" w:line="240" w:lineRule="auto"/>
        <w:ind w:left="1440"/>
        <w:jc w:val="both"/>
        <w:rPr>
          <w:rFonts w:eastAsia="Times New Roman" w:cs="Times New Roman"/>
          <w:szCs w:val="24"/>
        </w:rPr>
      </w:pPr>
      <w:r w:rsidRPr="00951A2B">
        <w:rPr>
          <w:rFonts w:eastAsia="Times New Roman" w:cs="Times New Roman"/>
          <w:szCs w:val="24"/>
        </w:rPr>
        <w:t xml:space="preserve">(e) </w:t>
      </w:r>
      <w:r>
        <w:rPr>
          <w:rFonts w:eastAsia="Times New Roman" w:cs="Times New Roman"/>
          <w:szCs w:val="24"/>
        </w:rPr>
        <w:t>Provides that a</w:t>
      </w:r>
      <w:r w:rsidRPr="00951A2B">
        <w:rPr>
          <w:rFonts w:eastAsia="Times New Roman" w:cs="Times New Roman"/>
          <w:szCs w:val="24"/>
        </w:rPr>
        <w:t xml:space="preserve"> child or youth described by Subsection (b) is exempt from the payment of any fee for the issuance of a personal identification certificate under this chapter.</w:t>
      </w:r>
    </w:p>
    <w:p w:rsidR="00760B45" w:rsidRPr="005C2A78" w:rsidRDefault="00760B45" w:rsidP="00C40B8A">
      <w:pPr>
        <w:spacing w:after="0" w:line="240" w:lineRule="auto"/>
        <w:jc w:val="both"/>
        <w:rPr>
          <w:rFonts w:eastAsia="Times New Roman" w:cs="Times New Roman"/>
          <w:szCs w:val="24"/>
        </w:rPr>
      </w:pPr>
    </w:p>
    <w:p w:rsidR="00760B45" w:rsidRDefault="00760B45" w:rsidP="00C40B8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951A2B">
        <w:rPr>
          <w:rFonts w:eastAsia="Times New Roman" w:cs="Times New Roman"/>
          <w:szCs w:val="24"/>
        </w:rPr>
        <w:t>Section 521.1811, Transportation Code, as follows:</w:t>
      </w:r>
    </w:p>
    <w:p w:rsidR="00760B45" w:rsidRDefault="00760B45" w:rsidP="00C40B8A">
      <w:pPr>
        <w:spacing w:after="0" w:line="240" w:lineRule="auto"/>
        <w:jc w:val="both"/>
        <w:rPr>
          <w:rFonts w:eastAsia="Times New Roman" w:cs="Times New Roman"/>
          <w:szCs w:val="24"/>
        </w:rPr>
      </w:pPr>
    </w:p>
    <w:p w:rsidR="00760B45" w:rsidRDefault="00760B45" w:rsidP="00C40B8A">
      <w:pPr>
        <w:spacing w:after="0" w:line="240" w:lineRule="auto"/>
        <w:ind w:left="720"/>
        <w:jc w:val="both"/>
        <w:rPr>
          <w:rFonts w:eastAsia="Times New Roman" w:cs="Times New Roman"/>
          <w:szCs w:val="24"/>
        </w:rPr>
      </w:pPr>
      <w:r w:rsidRPr="00951A2B">
        <w:rPr>
          <w:rFonts w:eastAsia="Times New Roman" w:cs="Times New Roman"/>
          <w:szCs w:val="24"/>
        </w:rPr>
        <w:t xml:space="preserve">Sec. 521.1811. </w:t>
      </w:r>
      <w:r>
        <w:rPr>
          <w:rFonts w:eastAsia="Times New Roman" w:cs="Times New Roman"/>
          <w:szCs w:val="24"/>
        </w:rPr>
        <w:t>New heading:</w:t>
      </w:r>
      <w:r w:rsidRPr="00951A2B">
        <w:rPr>
          <w:rFonts w:eastAsia="Times New Roman" w:cs="Times New Roman"/>
          <w:szCs w:val="24"/>
        </w:rPr>
        <w:t xml:space="preserve"> WAIVER OF FEES FOR FOSTER CHILD</w:t>
      </w:r>
      <w:r>
        <w:rPr>
          <w:rFonts w:eastAsia="Times New Roman" w:cs="Times New Roman"/>
          <w:szCs w:val="24"/>
        </w:rPr>
        <w:t xml:space="preserve"> OR YOUTH OR</w:t>
      </w:r>
      <w:r w:rsidRPr="00951A2B">
        <w:rPr>
          <w:rFonts w:eastAsia="Times New Roman" w:cs="Times New Roman"/>
          <w:szCs w:val="24"/>
        </w:rPr>
        <w:t xml:space="preserve"> HOMELESS CH</w:t>
      </w:r>
      <w:r>
        <w:rPr>
          <w:rFonts w:eastAsia="Times New Roman" w:cs="Times New Roman"/>
          <w:szCs w:val="24"/>
        </w:rPr>
        <w:t xml:space="preserve">ILD OR YOUTH. Provides that a </w:t>
      </w:r>
      <w:r w:rsidRPr="00951A2B">
        <w:rPr>
          <w:rFonts w:eastAsia="Times New Roman" w:cs="Times New Roman"/>
          <w:szCs w:val="24"/>
        </w:rPr>
        <w:t xml:space="preserve">person is exempt from the payment of any fee for the issuance of a driver's license, as provided under </w:t>
      </w:r>
      <w:r>
        <w:rPr>
          <w:rFonts w:eastAsia="Times New Roman" w:cs="Times New Roman"/>
          <w:szCs w:val="24"/>
        </w:rPr>
        <w:t>this chapter, if that person meets certain criteria, including if the person is a homeless child or youth as</w:t>
      </w:r>
      <w:r w:rsidRPr="00951A2B">
        <w:rPr>
          <w:rFonts w:eastAsia="Times New Roman" w:cs="Times New Roman"/>
          <w:szCs w:val="24"/>
        </w:rPr>
        <w:t xml:space="preserve"> defined by 42 U.S.C. Section 11434a.</w:t>
      </w:r>
      <w:r>
        <w:rPr>
          <w:rFonts w:eastAsia="Times New Roman" w:cs="Times New Roman"/>
          <w:szCs w:val="24"/>
        </w:rPr>
        <w:t xml:space="preserve"> Makes nonsubstantive changes. </w:t>
      </w:r>
    </w:p>
    <w:p w:rsidR="00760B45" w:rsidRDefault="00760B45" w:rsidP="00C40B8A">
      <w:pPr>
        <w:spacing w:after="0" w:line="240" w:lineRule="auto"/>
        <w:ind w:left="720"/>
        <w:jc w:val="both"/>
        <w:rPr>
          <w:rFonts w:eastAsia="Times New Roman" w:cs="Times New Roman"/>
          <w:szCs w:val="24"/>
        </w:rPr>
      </w:pPr>
    </w:p>
    <w:p w:rsidR="00760B45" w:rsidRDefault="00760B45" w:rsidP="00C40B8A">
      <w:pPr>
        <w:spacing w:after="0" w:line="240" w:lineRule="auto"/>
        <w:jc w:val="both"/>
      </w:pPr>
      <w:r>
        <w:rPr>
          <w:rFonts w:eastAsia="Times New Roman" w:cs="Times New Roman"/>
          <w:szCs w:val="24"/>
        </w:rPr>
        <w:t xml:space="preserve">SECTION 5. Amends </w:t>
      </w:r>
      <w:r>
        <w:t>Section 521.421, Transportation Code, by adding Subsection (k) to authorize a person applying for the issuance or renewal of a license, including a duplicate license or a license issued or renewed over the Internet or by other electronic means, to elect to contribute $1 or more to the identification fee exemption account established under Section 521.4265.</w:t>
      </w:r>
    </w:p>
    <w:p w:rsidR="00760B45" w:rsidRDefault="00760B45" w:rsidP="00C40B8A">
      <w:pPr>
        <w:spacing w:after="0" w:line="240" w:lineRule="auto"/>
        <w:jc w:val="both"/>
      </w:pPr>
    </w:p>
    <w:p w:rsidR="00760B45" w:rsidRDefault="00760B45" w:rsidP="00C40B8A">
      <w:pPr>
        <w:spacing w:after="0" w:line="240" w:lineRule="auto"/>
        <w:jc w:val="both"/>
      </w:pPr>
      <w:r>
        <w:t>SECTION 6. Amends Section 521.422, Transportation Code, by adding Subsection (d) to authorize a person applying for the issuance or renewal of a personal identification card, including a duplicate personal identification card or a personal identification card issued or renewed over the Internet or by other electronic means, to elect to contribute $1 or more to the identification fee exemption account established under Section 521.4265.</w:t>
      </w:r>
    </w:p>
    <w:p w:rsidR="00760B45" w:rsidRDefault="00760B45" w:rsidP="00C40B8A">
      <w:pPr>
        <w:spacing w:after="0" w:line="240" w:lineRule="auto"/>
        <w:jc w:val="both"/>
      </w:pPr>
    </w:p>
    <w:p w:rsidR="00760B45" w:rsidRDefault="00760B45" w:rsidP="00C40B8A">
      <w:pPr>
        <w:spacing w:after="0" w:line="240" w:lineRule="auto"/>
        <w:jc w:val="both"/>
      </w:pPr>
      <w:r>
        <w:t>SECTION 7. Amends Subchapter R, Chapter 521, Transportation Code, by adding Section 521.4265, as follows:</w:t>
      </w:r>
    </w:p>
    <w:p w:rsidR="00760B45" w:rsidRDefault="00760B45" w:rsidP="00C40B8A">
      <w:pPr>
        <w:spacing w:after="0" w:line="240" w:lineRule="auto"/>
        <w:jc w:val="both"/>
      </w:pPr>
    </w:p>
    <w:p w:rsidR="00760B45" w:rsidRDefault="00760B45" w:rsidP="00C40B8A">
      <w:pPr>
        <w:spacing w:after="0" w:line="240" w:lineRule="auto"/>
        <w:ind w:left="720"/>
        <w:jc w:val="both"/>
      </w:pPr>
      <w:r>
        <w:t xml:space="preserve">Sec.521.4265. IDENTIFICATION FEE EXEMPTION ACCOUNT. (a) Provides that the identification fee exemption account is created as an account in the general revenue fund of the state treasury. Provides that the fund consists of grants and donations made to DFPS for the purposes of this section, including donations received under Sections 521.421(k) and 521.422(d). Requires DFPS to administer the account. Authorizes money in the account to be appropriated for the purposes of Subsection (b). </w:t>
      </w:r>
    </w:p>
    <w:p w:rsidR="00760B45" w:rsidRDefault="00760B45" w:rsidP="00C40B8A">
      <w:pPr>
        <w:spacing w:after="0" w:line="240" w:lineRule="auto"/>
        <w:ind w:left="720"/>
        <w:jc w:val="both"/>
      </w:pPr>
    </w:p>
    <w:p w:rsidR="00760B45" w:rsidRDefault="00760B45" w:rsidP="00C40B8A">
      <w:pPr>
        <w:spacing w:after="0" w:line="240" w:lineRule="auto"/>
        <w:ind w:left="1440"/>
        <w:jc w:val="both"/>
      </w:pPr>
      <w:r>
        <w:t xml:space="preserve">(b) Requires DFPS, for each exemption granted under Section 521.1015 or 521.1811, to deposit to the credit of the Texas mobility fund an amount from the identification fee exemption account under Subsection (a) that is equal to the amount of the waived fee that would otherwise be deposited to the mobility fund. </w:t>
      </w:r>
    </w:p>
    <w:p w:rsidR="00760B45" w:rsidRDefault="00760B45" w:rsidP="00C40B8A">
      <w:pPr>
        <w:spacing w:after="0" w:line="240" w:lineRule="auto"/>
        <w:ind w:left="1440"/>
        <w:jc w:val="both"/>
      </w:pPr>
    </w:p>
    <w:p w:rsidR="00760B45" w:rsidRPr="005C2A78" w:rsidRDefault="00760B45" w:rsidP="00C40B8A">
      <w:pPr>
        <w:spacing w:after="0" w:line="240" w:lineRule="auto"/>
        <w:ind w:left="1440"/>
        <w:jc w:val="both"/>
        <w:rPr>
          <w:rFonts w:eastAsia="Times New Roman" w:cs="Times New Roman"/>
          <w:szCs w:val="24"/>
        </w:rPr>
      </w:pPr>
      <w:r>
        <w:t>(c) Prohibits DFPS from granting an exemption under Section 521.1015 or 521.1811 if money is not available in the identification fee exemption account to meet the requirements of Subsection (b).</w:t>
      </w:r>
    </w:p>
    <w:p w:rsidR="00760B45" w:rsidRPr="005C2A78" w:rsidRDefault="00760B45" w:rsidP="00C40B8A">
      <w:pPr>
        <w:spacing w:after="0" w:line="240" w:lineRule="auto"/>
        <w:jc w:val="both"/>
        <w:rPr>
          <w:rFonts w:eastAsia="Times New Roman" w:cs="Times New Roman"/>
          <w:szCs w:val="24"/>
        </w:rPr>
      </w:pPr>
    </w:p>
    <w:p w:rsidR="00760B45" w:rsidRDefault="00760B45" w:rsidP="00C40B8A">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760B45" w:rsidRDefault="00760B45" w:rsidP="00C40B8A">
      <w:pPr>
        <w:spacing w:after="0" w:line="240" w:lineRule="auto"/>
        <w:jc w:val="both"/>
        <w:rPr>
          <w:rFonts w:eastAsia="Times New Roman" w:cs="Times New Roman"/>
          <w:szCs w:val="24"/>
        </w:rPr>
      </w:pPr>
    </w:p>
    <w:p w:rsidR="00760B45" w:rsidRPr="00C8671F" w:rsidRDefault="00760B45" w:rsidP="00C40B8A">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sectPr w:rsidR="00760B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01" w:rsidRDefault="00D06301" w:rsidP="000F1DF9">
      <w:pPr>
        <w:spacing w:after="0" w:line="240" w:lineRule="auto"/>
      </w:pPr>
      <w:r>
        <w:separator/>
      </w:r>
    </w:p>
  </w:endnote>
  <w:endnote w:type="continuationSeparator" w:id="0">
    <w:p w:rsidR="00D06301" w:rsidRDefault="00D063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63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0B4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0B45">
                <w:rPr>
                  <w:sz w:val="20"/>
                  <w:szCs w:val="20"/>
                </w:rPr>
                <w:t>H.B. 123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0B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63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0B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0B4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01" w:rsidRDefault="00D06301" w:rsidP="000F1DF9">
      <w:pPr>
        <w:spacing w:after="0" w:line="240" w:lineRule="auto"/>
      </w:pPr>
      <w:r>
        <w:separator/>
      </w:r>
    </w:p>
  </w:footnote>
  <w:footnote w:type="continuationSeparator" w:id="0">
    <w:p w:rsidR="00D06301" w:rsidRDefault="00D063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B4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630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5C4AE-7D6C-40F2-8A1A-491EFD1D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0B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18B8" w:rsidP="00F118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E0E21CB9BB4FFA8DD2D92224CA26D3"/>
        <w:category>
          <w:name w:val="General"/>
          <w:gallery w:val="placeholder"/>
        </w:category>
        <w:types>
          <w:type w:val="bbPlcHdr"/>
        </w:types>
        <w:behaviors>
          <w:behavior w:val="content"/>
        </w:behaviors>
        <w:guid w:val="{33E7F2CC-41B5-4715-AA59-918C95B25865}"/>
      </w:docPartPr>
      <w:docPartBody>
        <w:p w:rsidR="00000000" w:rsidRDefault="00136C58"/>
      </w:docPartBody>
    </w:docPart>
    <w:docPart>
      <w:docPartPr>
        <w:name w:val="5BA38D94BC454BBE935BABEE22FB972A"/>
        <w:category>
          <w:name w:val="General"/>
          <w:gallery w:val="placeholder"/>
        </w:category>
        <w:types>
          <w:type w:val="bbPlcHdr"/>
        </w:types>
        <w:behaviors>
          <w:behavior w:val="content"/>
        </w:behaviors>
        <w:guid w:val="{323C1FB4-7D59-4D72-B5C8-FE28E99D71F6}"/>
      </w:docPartPr>
      <w:docPartBody>
        <w:p w:rsidR="00000000" w:rsidRDefault="00136C58"/>
      </w:docPartBody>
    </w:docPart>
    <w:docPart>
      <w:docPartPr>
        <w:name w:val="14176FE76A7B4B7EB19B083571C2BE22"/>
        <w:category>
          <w:name w:val="General"/>
          <w:gallery w:val="placeholder"/>
        </w:category>
        <w:types>
          <w:type w:val="bbPlcHdr"/>
        </w:types>
        <w:behaviors>
          <w:behavior w:val="content"/>
        </w:behaviors>
        <w:guid w:val="{99C5809C-5D7D-4986-A3CC-A170038ADB0D}"/>
      </w:docPartPr>
      <w:docPartBody>
        <w:p w:rsidR="00000000" w:rsidRDefault="00136C58"/>
      </w:docPartBody>
    </w:docPart>
    <w:docPart>
      <w:docPartPr>
        <w:name w:val="09A7F56F273841278858EF35EF310CE0"/>
        <w:category>
          <w:name w:val="General"/>
          <w:gallery w:val="placeholder"/>
        </w:category>
        <w:types>
          <w:type w:val="bbPlcHdr"/>
        </w:types>
        <w:behaviors>
          <w:behavior w:val="content"/>
        </w:behaviors>
        <w:guid w:val="{02FD14E2-16D4-473D-A606-0034E40534E4}"/>
      </w:docPartPr>
      <w:docPartBody>
        <w:p w:rsidR="00000000" w:rsidRDefault="00136C58"/>
      </w:docPartBody>
    </w:docPart>
    <w:docPart>
      <w:docPartPr>
        <w:name w:val="AC62C76159264FEC850016C67D6B409B"/>
        <w:category>
          <w:name w:val="General"/>
          <w:gallery w:val="placeholder"/>
        </w:category>
        <w:types>
          <w:type w:val="bbPlcHdr"/>
        </w:types>
        <w:behaviors>
          <w:behavior w:val="content"/>
        </w:behaviors>
        <w:guid w:val="{854C3E75-8972-4576-8A13-08829067DC71}"/>
      </w:docPartPr>
      <w:docPartBody>
        <w:p w:rsidR="00000000" w:rsidRDefault="00136C58"/>
      </w:docPartBody>
    </w:docPart>
    <w:docPart>
      <w:docPartPr>
        <w:name w:val="3A32D58EBAC64477B3D80E242D5DBBFA"/>
        <w:category>
          <w:name w:val="General"/>
          <w:gallery w:val="placeholder"/>
        </w:category>
        <w:types>
          <w:type w:val="bbPlcHdr"/>
        </w:types>
        <w:behaviors>
          <w:behavior w:val="content"/>
        </w:behaviors>
        <w:guid w:val="{68B95F32-29D4-4935-A481-7360E66B519A}"/>
      </w:docPartPr>
      <w:docPartBody>
        <w:p w:rsidR="00000000" w:rsidRDefault="00136C58"/>
      </w:docPartBody>
    </w:docPart>
    <w:docPart>
      <w:docPartPr>
        <w:name w:val="DD6A9A59F8894B46B4C99E9D3E40F291"/>
        <w:category>
          <w:name w:val="General"/>
          <w:gallery w:val="placeholder"/>
        </w:category>
        <w:types>
          <w:type w:val="bbPlcHdr"/>
        </w:types>
        <w:behaviors>
          <w:behavior w:val="content"/>
        </w:behaviors>
        <w:guid w:val="{1827BF42-AF94-4F83-BBD9-90858EAECE6A}"/>
      </w:docPartPr>
      <w:docPartBody>
        <w:p w:rsidR="00000000" w:rsidRDefault="00136C58"/>
      </w:docPartBody>
    </w:docPart>
    <w:docPart>
      <w:docPartPr>
        <w:name w:val="429D18906D0A48EF8046B4EA79937B88"/>
        <w:category>
          <w:name w:val="General"/>
          <w:gallery w:val="placeholder"/>
        </w:category>
        <w:types>
          <w:type w:val="bbPlcHdr"/>
        </w:types>
        <w:behaviors>
          <w:behavior w:val="content"/>
        </w:behaviors>
        <w:guid w:val="{EC08DD05-9283-4D1C-BED6-81427D775B35}"/>
      </w:docPartPr>
      <w:docPartBody>
        <w:p w:rsidR="00000000" w:rsidRDefault="00136C58"/>
      </w:docPartBody>
    </w:docPart>
    <w:docPart>
      <w:docPartPr>
        <w:name w:val="1CCC8BE4199342BDA08353ACA84A3F81"/>
        <w:category>
          <w:name w:val="General"/>
          <w:gallery w:val="placeholder"/>
        </w:category>
        <w:types>
          <w:type w:val="bbPlcHdr"/>
        </w:types>
        <w:behaviors>
          <w:behavior w:val="content"/>
        </w:behaviors>
        <w:guid w:val="{68D85C7E-8046-468F-B378-EBABFF958CA1}"/>
      </w:docPartPr>
      <w:docPartBody>
        <w:p w:rsidR="00000000" w:rsidRDefault="00F118B8" w:rsidP="00F118B8">
          <w:pPr>
            <w:pStyle w:val="1CCC8BE4199342BDA08353ACA84A3F81"/>
          </w:pPr>
          <w:r w:rsidRPr="00A30DD1">
            <w:rPr>
              <w:rStyle w:val="PlaceholderText"/>
            </w:rPr>
            <w:t>Click here to enter a date.</w:t>
          </w:r>
        </w:p>
      </w:docPartBody>
    </w:docPart>
    <w:docPart>
      <w:docPartPr>
        <w:name w:val="A69204832486487AA40BBF627EC5A299"/>
        <w:category>
          <w:name w:val="General"/>
          <w:gallery w:val="placeholder"/>
        </w:category>
        <w:types>
          <w:type w:val="bbPlcHdr"/>
        </w:types>
        <w:behaviors>
          <w:behavior w:val="content"/>
        </w:behaviors>
        <w:guid w:val="{CC29F2AE-B5EE-449E-8474-F10DF25A147C}"/>
      </w:docPartPr>
      <w:docPartBody>
        <w:p w:rsidR="00000000" w:rsidRDefault="00136C58"/>
      </w:docPartBody>
    </w:docPart>
    <w:docPart>
      <w:docPartPr>
        <w:name w:val="A082694A59CC4AE4ABC0CFFFA5087655"/>
        <w:category>
          <w:name w:val="General"/>
          <w:gallery w:val="placeholder"/>
        </w:category>
        <w:types>
          <w:type w:val="bbPlcHdr"/>
        </w:types>
        <w:behaviors>
          <w:behavior w:val="content"/>
        </w:behaviors>
        <w:guid w:val="{40EED669-6D94-40BB-8CEE-F59F51D70661}"/>
      </w:docPartPr>
      <w:docPartBody>
        <w:p w:rsidR="00000000" w:rsidRDefault="00136C58"/>
      </w:docPartBody>
    </w:docPart>
    <w:docPart>
      <w:docPartPr>
        <w:name w:val="F2E22E3E48494A408C311A441F4F0981"/>
        <w:category>
          <w:name w:val="General"/>
          <w:gallery w:val="placeholder"/>
        </w:category>
        <w:types>
          <w:type w:val="bbPlcHdr"/>
        </w:types>
        <w:behaviors>
          <w:behavior w:val="content"/>
        </w:behaviors>
        <w:guid w:val="{C3645E63-63E4-41CA-AE3D-FDE608868EB2}"/>
      </w:docPartPr>
      <w:docPartBody>
        <w:p w:rsidR="00000000" w:rsidRDefault="00F118B8" w:rsidP="00F118B8">
          <w:pPr>
            <w:pStyle w:val="F2E22E3E48494A408C311A441F4F0981"/>
          </w:pPr>
          <w:r>
            <w:rPr>
              <w:rFonts w:eastAsia="Times New Roman" w:cs="Times New Roman"/>
              <w:bCs/>
              <w:szCs w:val="24"/>
            </w:rPr>
            <w:t xml:space="preserve"> </w:t>
          </w:r>
        </w:p>
      </w:docPartBody>
    </w:docPart>
    <w:docPart>
      <w:docPartPr>
        <w:name w:val="9CF9D274417E49D9BB8867D71C9C42B4"/>
        <w:category>
          <w:name w:val="General"/>
          <w:gallery w:val="placeholder"/>
        </w:category>
        <w:types>
          <w:type w:val="bbPlcHdr"/>
        </w:types>
        <w:behaviors>
          <w:behavior w:val="content"/>
        </w:behaviors>
        <w:guid w:val="{45FB3428-E451-422F-A496-F3A93240D971}"/>
      </w:docPartPr>
      <w:docPartBody>
        <w:p w:rsidR="00000000" w:rsidRDefault="00136C58"/>
      </w:docPartBody>
    </w:docPart>
    <w:docPart>
      <w:docPartPr>
        <w:name w:val="DC093FF9C45446F4BC6F441F2F6154E8"/>
        <w:category>
          <w:name w:val="General"/>
          <w:gallery w:val="placeholder"/>
        </w:category>
        <w:types>
          <w:type w:val="bbPlcHdr"/>
        </w:types>
        <w:behaviors>
          <w:behavior w:val="content"/>
        </w:behaviors>
        <w:guid w:val="{7238B780-CC42-42B6-9676-8EB94F1FCFFD}"/>
      </w:docPartPr>
      <w:docPartBody>
        <w:p w:rsidR="00000000" w:rsidRDefault="00136C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6C5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18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8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18B8"/>
    <w:rPr>
      <w:rFonts w:ascii="Times New Roman" w:hAnsi="Times New Roman"/>
      <w:sz w:val="24"/>
    </w:rPr>
  </w:style>
  <w:style w:type="paragraph" w:customStyle="1" w:styleId="487D89B4F8B34DB4967D41FE18F7F88D9">
    <w:name w:val="487D89B4F8B34DB4967D41FE18F7F88D9"/>
    <w:rsid w:val="00F118B8"/>
    <w:rPr>
      <w:rFonts w:ascii="Times New Roman" w:hAnsi="Times New Roman"/>
      <w:sz w:val="24"/>
    </w:rPr>
  </w:style>
  <w:style w:type="paragraph" w:customStyle="1" w:styleId="AE2570ED5D764CD7AF9686706F550F4622">
    <w:name w:val="AE2570ED5D764CD7AF9686706F550F4622"/>
    <w:rsid w:val="00F118B8"/>
    <w:pPr>
      <w:tabs>
        <w:tab w:val="center" w:pos="4680"/>
        <w:tab w:val="right" w:pos="9360"/>
      </w:tabs>
      <w:spacing w:after="0" w:line="240" w:lineRule="auto"/>
    </w:pPr>
    <w:rPr>
      <w:rFonts w:ascii="Times New Roman" w:hAnsi="Times New Roman"/>
      <w:sz w:val="24"/>
    </w:rPr>
  </w:style>
  <w:style w:type="paragraph" w:customStyle="1" w:styleId="1CCC8BE4199342BDA08353ACA84A3F81">
    <w:name w:val="1CCC8BE4199342BDA08353ACA84A3F81"/>
    <w:rsid w:val="00F118B8"/>
    <w:pPr>
      <w:spacing w:after="160" w:line="259" w:lineRule="auto"/>
    </w:pPr>
  </w:style>
  <w:style w:type="paragraph" w:customStyle="1" w:styleId="F2E22E3E48494A408C311A441F4F0981">
    <w:name w:val="F2E22E3E48494A408C311A441F4F0981"/>
    <w:rsid w:val="00F118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DE1178-2F94-4AFE-B3E7-2DC35305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1079</Words>
  <Characters>6153</Characters>
  <Application>Microsoft Office Word</Application>
  <DocSecurity>0</DocSecurity>
  <Lines>51</Lines>
  <Paragraphs>14</Paragraphs>
  <ScaleCrop>false</ScaleCrop>
  <Company>Texas Legislative Council</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2019-04-17T15:39:00Z</dcterms:modified>
</cp:coreProperties>
</file>

<file path=docProps/custom.xml><?xml version="1.0" encoding="utf-8"?>
<op:Properties xmlns:vt="http://schemas.openxmlformats.org/officeDocument/2006/docPropsVTypes" xmlns:op="http://schemas.openxmlformats.org/officeDocument/2006/custom-properties"/>
</file>