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40" w:rsidRDefault="00C66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77F113267E44799E7EF2430CB84A15"/>
          </w:placeholder>
        </w:sdtPr>
        <w:sdtContent>
          <w:r w:rsidRPr="005C2A78">
            <w:rPr>
              <w:rFonts w:cs="Times New Roman"/>
              <w:b/>
              <w:szCs w:val="24"/>
              <w:u w:val="single"/>
            </w:rPr>
            <w:t>BILL ANALYSIS</w:t>
          </w:r>
        </w:sdtContent>
      </w:sdt>
    </w:p>
    <w:p w:rsidR="00C66240" w:rsidRPr="00585C31" w:rsidRDefault="00C66240" w:rsidP="000F1DF9">
      <w:pPr>
        <w:spacing w:after="0" w:line="240" w:lineRule="auto"/>
        <w:rPr>
          <w:rFonts w:cs="Times New Roman"/>
          <w:szCs w:val="24"/>
        </w:rPr>
      </w:pPr>
    </w:p>
    <w:p w:rsidR="00C66240" w:rsidRPr="00585C31" w:rsidRDefault="00C66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240" w:rsidTr="000F1DF9">
        <w:tc>
          <w:tcPr>
            <w:tcW w:w="2718" w:type="dxa"/>
          </w:tcPr>
          <w:p w:rsidR="00C66240" w:rsidRPr="005C2A78" w:rsidRDefault="00C66240" w:rsidP="006D756B">
            <w:pPr>
              <w:rPr>
                <w:rFonts w:cs="Times New Roman"/>
                <w:szCs w:val="24"/>
              </w:rPr>
            </w:pPr>
            <w:sdt>
              <w:sdtPr>
                <w:rPr>
                  <w:rFonts w:cs="Times New Roman"/>
                  <w:szCs w:val="24"/>
                </w:rPr>
                <w:alias w:val="Agency Title"/>
                <w:tag w:val="AgencyTitleContentControl"/>
                <w:id w:val="1920747753"/>
                <w:lock w:val="sdtContentLocked"/>
                <w:placeholder>
                  <w:docPart w:val="D4AA1B49FA5C4A5CA08C30CE06469238"/>
                </w:placeholder>
              </w:sdtPr>
              <w:sdtEndPr>
                <w:rPr>
                  <w:rFonts w:cstheme="minorBidi"/>
                  <w:szCs w:val="22"/>
                </w:rPr>
              </w:sdtEndPr>
              <w:sdtContent>
                <w:r>
                  <w:rPr>
                    <w:rFonts w:cs="Times New Roman"/>
                    <w:szCs w:val="24"/>
                  </w:rPr>
                  <w:t>Senate Research Center</w:t>
                </w:r>
              </w:sdtContent>
            </w:sdt>
          </w:p>
        </w:tc>
        <w:tc>
          <w:tcPr>
            <w:tcW w:w="6858" w:type="dxa"/>
          </w:tcPr>
          <w:p w:rsidR="00C66240" w:rsidRPr="00FF6471" w:rsidRDefault="00C66240" w:rsidP="000F1DF9">
            <w:pPr>
              <w:jc w:val="right"/>
              <w:rPr>
                <w:rFonts w:cs="Times New Roman"/>
                <w:szCs w:val="24"/>
              </w:rPr>
            </w:pPr>
            <w:sdt>
              <w:sdtPr>
                <w:rPr>
                  <w:rFonts w:cs="Times New Roman"/>
                  <w:szCs w:val="24"/>
                </w:rPr>
                <w:alias w:val="Bill Number"/>
                <w:tag w:val="BillNumberOne"/>
                <w:id w:val="-410784069"/>
                <w:lock w:val="sdtContentLocked"/>
                <w:placeholder>
                  <w:docPart w:val="173254CD10814969A891C6AA46886A77"/>
                </w:placeholder>
              </w:sdtPr>
              <w:sdtContent>
                <w:r>
                  <w:rPr>
                    <w:rFonts w:cs="Times New Roman"/>
                    <w:szCs w:val="24"/>
                  </w:rPr>
                  <w:t>H.B. 145</w:t>
                </w:r>
              </w:sdtContent>
            </w:sdt>
          </w:p>
        </w:tc>
      </w:tr>
      <w:tr w:rsidR="00C66240" w:rsidTr="000F1DF9">
        <w:sdt>
          <w:sdtPr>
            <w:rPr>
              <w:rFonts w:cs="Times New Roman"/>
              <w:szCs w:val="24"/>
            </w:rPr>
            <w:alias w:val="TLCNumber"/>
            <w:tag w:val="TLCNumber"/>
            <w:id w:val="-542600604"/>
            <w:lock w:val="sdtLocked"/>
            <w:placeholder>
              <w:docPart w:val="BCDAABA1D1BC4E1AA04B384D11DD8F0A"/>
            </w:placeholder>
          </w:sdtPr>
          <w:sdtContent>
            <w:tc>
              <w:tcPr>
                <w:tcW w:w="2718" w:type="dxa"/>
              </w:tcPr>
              <w:p w:rsidR="00C66240" w:rsidRPr="000F1DF9" w:rsidRDefault="00C66240" w:rsidP="00C65088">
                <w:pPr>
                  <w:rPr>
                    <w:rFonts w:cs="Times New Roman"/>
                    <w:szCs w:val="24"/>
                  </w:rPr>
                </w:pPr>
                <w:r>
                  <w:rPr>
                    <w:rFonts w:cs="Times New Roman"/>
                    <w:szCs w:val="24"/>
                  </w:rPr>
                  <w:t>86R2351 JTS-D</w:t>
                </w:r>
              </w:p>
            </w:tc>
          </w:sdtContent>
        </w:sdt>
        <w:tc>
          <w:tcPr>
            <w:tcW w:w="6858" w:type="dxa"/>
          </w:tcPr>
          <w:p w:rsidR="00C66240" w:rsidRPr="005C2A78" w:rsidRDefault="00C66240" w:rsidP="006D756B">
            <w:pPr>
              <w:jc w:val="right"/>
              <w:rPr>
                <w:rFonts w:cs="Times New Roman"/>
                <w:szCs w:val="24"/>
              </w:rPr>
            </w:pPr>
            <w:sdt>
              <w:sdtPr>
                <w:rPr>
                  <w:rFonts w:cs="Times New Roman"/>
                  <w:szCs w:val="24"/>
                </w:rPr>
                <w:alias w:val="Author Label"/>
                <w:tag w:val="By"/>
                <w:id w:val="72399597"/>
                <w:lock w:val="sdtLocked"/>
                <w:placeholder>
                  <w:docPart w:val="1A62D3A55C5544D8ABA7230800F19E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63932A8999403492510AE424B94880"/>
                </w:placeholder>
              </w:sdtPr>
              <w:sdtContent>
                <w:r>
                  <w:rPr>
                    <w:rFonts w:cs="Times New Roman"/>
                    <w:szCs w:val="24"/>
                  </w:rPr>
                  <w:t>González, Mary</w:t>
                </w:r>
              </w:sdtContent>
            </w:sdt>
            <w:sdt>
              <w:sdtPr>
                <w:rPr>
                  <w:rFonts w:cs="Times New Roman"/>
                  <w:szCs w:val="24"/>
                </w:rPr>
                <w:alias w:val="Sponsor"/>
                <w:tag w:val="Sponsor"/>
                <w:id w:val="-2039656131"/>
                <w:lock w:val="sdtContentLocked"/>
                <w:placeholder>
                  <w:docPart w:val="6E8357E6CE0F4F788950415321E1E4C8"/>
                </w:placeholder>
              </w:sdtPr>
              <w:sdtContent>
                <w:r>
                  <w:rPr>
                    <w:rFonts w:cs="Times New Roman"/>
                    <w:szCs w:val="24"/>
                  </w:rPr>
                  <w:t xml:space="preserve"> (Rodríguez)</w:t>
                </w:r>
              </w:sdtContent>
            </w:sdt>
          </w:p>
        </w:tc>
      </w:tr>
      <w:tr w:rsidR="00C66240" w:rsidTr="000F1DF9">
        <w:tc>
          <w:tcPr>
            <w:tcW w:w="2718" w:type="dxa"/>
          </w:tcPr>
          <w:p w:rsidR="00C66240" w:rsidRPr="00BC7495" w:rsidRDefault="00C66240" w:rsidP="000F1DF9">
            <w:pPr>
              <w:rPr>
                <w:rFonts w:cs="Times New Roman"/>
                <w:szCs w:val="24"/>
              </w:rPr>
            </w:pPr>
          </w:p>
        </w:tc>
        <w:sdt>
          <w:sdtPr>
            <w:rPr>
              <w:rFonts w:cs="Times New Roman"/>
              <w:szCs w:val="24"/>
            </w:rPr>
            <w:alias w:val="Committee"/>
            <w:tag w:val="Committee"/>
            <w:id w:val="1914272295"/>
            <w:lock w:val="sdtContentLocked"/>
            <w:placeholder>
              <w:docPart w:val="8D5B4BBCAE654E2E9846D9ED9A1930D1"/>
            </w:placeholder>
          </w:sdtPr>
          <w:sdtContent>
            <w:tc>
              <w:tcPr>
                <w:tcW w:w="6858" w:type="dxa"/>
              </w:tcPr>
              <w:p w:rsidR="00C66240" w:rsidRPr="00FF6471" w:rsidRDefault="00C66240" w:rsidP="000F1DF9">
                <w:pPr>
                  <w:jc w:val="right"/>
                  <w:rPr>
                    <w:rFonts w:cs="Times New Roman"/>
                    <w:szCs w:val="24"/>
                  </w:rPr>
                </w:pPr>
                <w:r>
                  <w:rPr>
                    <w:rFonts w:cs="Times New Roman"/>
                    <w:szCs w:val="24"/>
                  </w:rPr>
                  <w:t>Intergovernmental Relations</w:t>
                </w:r>
              </w:p>
            </w:tc>
          </w:sdtContent>
        </w:sdt>
      </w:tr>
      <w:tr w:rsidR="00C66240" w:rsidTr="000F1DF9">
        <w:tc>
          <w:tcPr>
            <w:tcW w:w="2718" w:type="dxa"/>
          </w:tcPr>
          <w:p w:rsidR="00C66240" w:rsidRPr="00BC7495" w:rsidRDefault="00C66240" w:rsidP="000F1DF9">
            <w:pPr>
              <w:rPr>
                <w:rFonts w:cs="Times New Roman"/>
                <w:szCs w:val="24"/>
              </w:rPr>
            </w:pPr>
          </w:p>
        </w:tc>
        <w:sdt>
          <w:sdtPr>
            <w:rPr>
              <w:rFonts w:cs="Times New Roman"/>
              <w:szCs w:val="24"/>
            </w:rPr>
            <w:alias w:val="Date"/>
            <w:tag w:val="DateContentControl"/>
            <w:id w:val="1178081906"/>
            <w:lock w:val="sdtLocked"/>
            <w:placeholder>
              <w:docPart w:val="E1FB3DCEB688412AA0A2654A458F19BE"/>
            </w:placeholder>
            <w:date w:fullDate="2019-04-26T00:00:00Z">
              <w:dateFormat w:val="M/d/yyyy"/>
              <w:lid w:val="en-US"/>
              <w:storeMappedDataAs w:val="dateTime"/>
              <w:calendar w:val="gregorian"/>
            </w:date>
          </w:sdtPr>
          <w:sdtContent>
            <w:tc>
              <w:tcPr>
                <w:tcW w:w="6858" w:type="dxa"/>
              </w:tcPr>
              <w:p w:rsidR="00C66240" w:rsidRPr="00FF6471" w:rsidRDefault="00C66240" w:rsidP="000F1DF9">
                <w:pPr>
                  <w:jc w:val="right"/>
                  <w:rPr>
                    <w:rFonts w:cs="Times New Roman"/>
                    <w:szCs w:val="24"/>
                  </w:rPr>
                </w:pPr>
                <w:r>
                  <w:rPr>
                    <w:rFonts w:cs="Times New Roman"/>
                    <w:szCs w:val="24"/>
                  </w:rPr>
                  <w:t>4/26/2019</w:t>
                </w:r>
              </w:p>
            </w:tc>
          </w:sdtContent>
        </w:sdt>
      </w:tr>
      <w:tr w:rsidR="00C66240" w:rsidTr="000F1DF9">
        <w:tc>
          <w:tcPr>
            <w:tcW w:w="2718" w:type="dxa"/>
          </w:tcPr>
          <w:p w:rsidR="00C66240" w:rsidRPr="00BC7495" w:rsidRDefault="00C66240" w:rsidP="000F1DF9">
            <w:pPr>
              <w:rPr>
                <w:rFonts w:cs="Times New Roman"/>
                <w:szCs w:val="24"/>
              </w:rPr>
            </w:pPr>
          </w:p>
        </w:tc>
        <w:sdt>
          <w:sdtPr>
            <w:rPr>
              <w:rFonts w:cs="Times New Roman"/>
              <w:szCs w:val="24"/>
            </w:rPr>
            <w:alias w:val="BA Version"/>
            <w:tag w:val="BAVersion"/>
            <w:id w:val="-1685590809"/>
            <w:lock w:val="sdtContentLocked"/>
            <w:placeholder>
              <w:docPart w:val="08567234AC3741A3AC6FF29D924AF85C"/>
            </w:placeholder>
          </w:sdtPr>
          <w:sdtContent>
            <w:tc>
              <w:tcPr>
                <w:tcW w:w="6858" w:type="dxa"/>
              </w:tcPr>
              <w:p w:rsidR="00C66240" w:rsidRPr="00FF6471" w:rsidRDefault="00C66240" w:rsidP="000F1DF9">
                <w:pPr>
                  <w:jc w:val="right"/>
                  <w:rPr>
                    <w:rFonts w:cs="Times New Roman"/>
                    <w:szCs w:val="24"/>
                  </w:rPr>
                </w:pPr>
                <w:r>
                  <w:rPr>
                    <w:rFonts w:cs="Times New Roman"/>
                    <w:szCs w:val="24"/>
                  </w:rPr>
                  <w:t>Engrossed</w:t>
                </w:r>
              </w:p>
            </w:tc>
          </w:sdtContent>
        </w:sdt>
      </w:tr>
    </w:tbl>
    <w:p w:rsidR="00C66240" w:rsidRPr="00FF6471" w:rsidRDefault="00C66240" w:rsidP="000F1DF9">
      <w:pPr>
        <w:spacing w:after="0" w:line="240" w:lineRule="auto"/>
        <w:rPr>
          <w:rFonts w:cs="Times New Roman"/>
          <w:szCs w:val="24"/>
        </w:rPr>
      </w:pPr>
    </w:p>
    <w:p w:rsidR="00C66240" w:rsidRPr="00FF6471" w:rsidRDefault="00C66240" w:rsidP="000F1DF9">
      <w:pPr>
        <w:spacing w:after="0" w:line="240" w:lineRule="auto"/>
        <w:rPr>
          <w:rFonts w:cs="Times New Roman"/>
          <w:szCs w:val="24"/>
        </w:rPr>
      </w:pPr>
    </w:p>
    <w:p w:rsidR="00C66240" w:rsidRPr="00FF6471" w:rsidRDefault="00C66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EF390F5C3A4D6FAFF2F5D8B3CCDE97"/>
        </w:placeholder>
      </w:sdtPr>
      <w:sdtContent>
        <w:p w:rsidR="00C66240" w:rsidRDefault="00C66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88187A83E9400E8B0FC8D4518A20FC"/>
        </w:placeholder>
      </w:sdtPr>
      <w:sdtContent>
        <w:p w:rsidR="00C66240" w:rsidRDefault="00C66240" w:rsidP="00C66240">
          <w:pPr>
            <w:pStyle w:val="NormalWeb"/>
            <w:spacing w:before="0" w:beforeAutospacing="0" w:after="0" w:afterAutospacing="0"/>
            <w:jc w:val="both"/>
            <w:divId w:val="1265963846"/>
            <w:rPr>
              <w:rFonts w:eastAsia="Times New Roman"/>
              <w:bCs/>
            </w:rPr>
          </w:pPr>
        </w:p>
        <w:p w:rsidR="00C66240" w:rsidRPr="000F5B05" w:rsidRDefault="00C66240" w:rsidP="00C66240">
          <w:pPr>
            <w:pStyle w:val="NormalWeb"/>
            <w:spacing w:before="0" w:beforeAutospacing="0" w:after="0" w:afterAutospacing="0"/>
            <w:jc w:val="both"/>
            <w:divId w:val="1265963846"/>
            <w:rPr>
              <w:color w:val="000000"/>
            </w:rPr>
          </w:pPr>
          <w:r w:rsidRPr="000F5B05">
            <w:rPr>
              <w:color w:val="000000"/>
            </w:rPr>
            <w:t>It has been noted that if a commissioners court does not set the fees for services by the offices of the sheriff and constables in a given year, the fees default to the rates that were in effect on a date several decades ago. H.B. 145 seeks to update the law so that the fees will instead default to the rates set on a more recent date.</w:t>
          </w:r>
        </w:p>
        <w:p w:rsidR="00C66240" w:rsidRPr="00D70925" w:rsidRDefault="00C66240" w:rsidP="00C66240">
          <w:pPr>
            <w:spacing w:after="0" w:line="240" w:lineRule="auto"/>
            <w:jc w:val="both"/>
            <w:rPr>
              <w:rFonts w:eastAsia="Times New Roman" w:cs="Times New Roman"/>
              <w:bCs/>
              <w:szCs w:val="24"/>
            </w:rPr>
          </w:pPr>
        </w:p>
      </w:sdtContent>
    </w:sdt>
    <w:p w:rsidR="00C66240" w:rsidRDefault="00C66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145 </w:t>
      </w:r>
      <w:bookmarkStart w:id="1" w:name="AmendsCurrentLaw"/>
      <w:bookmarkEnd w:id="1"/>
      <w:r>
        <w:rPr>
          <w:rFonts w:cs="Times New Roman"/>
          <w:szCs w:val="24"/>
        </w:rPr>
        <w:t>amends current law relating to fees for services by the offices of the sheriff and constables.</w:t>
      </w:r>
    </w:p>
    <w:p w:rsidR="00C66240" w:rsidRPr="000F5B05" w:rsidRDefault="00C66240" w:rsidP="000F1DF9">
      <w:pPr>
        <w:spacing w:after="0" w:line="240" w:lineRule="auto"/>
        <w:jc w:val="both"/>
        <w:rPr>
          <w:rFonts w:eastAsia="Times New Roman" w:cs="Times New Roman"/>
          <w:szCs w:val="24"/>
        </w:rPr>
      </w:pPr>
    </w:p>
    <w:p w:rsidR="00C66240" w:rsidRPr="005C2A78" w:rsidRDefault="00C66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AFE2BBA6344BF4AB63DE7E5DF102F2"/>
          </w:placeholder>
        </w:sdtPr>
        <w:sdtContent>
          <w:r>
            <w:rPr>
              <w:rFonts w:eastAsia="Times New Roman" w:cs="Times New Roman"/>
              <w:b/>
              <w:szCs w:val="24"/>
              <w:u w:val="single"/>
            </w:rPr>
            <w:t>RULEMAKING AUTHORITY</w:t>
          </w:r>
        </w:sdtContent>
      </w:sdt>
    </w:p>
    <w:p w:rsidR="00C66240" w:rsidRPr="006529C4" w:rsidRDefault="00C66240" w:rsidP="00774EC7">
      <w:pPr>
        <w:spacing w:after="0" w:line="240" w:lineRule="auto"/>
        <w:jc w:val="both"/>
        <w:rPr>
          <w:rFonts w:cs="Times New Roman"/>
          <w:szCs w:val="24"/>
        </w:rPr>
      </w:pPr>
    </w:p>
    <w:p w:rsidR="00C66240" w:rsidRPr="006529C4" w:rsidRDefault="00C66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6240" w:rsidRPr="006529C4" w:rsidRDefault="00C66240" w:rsidP="00774EC7">
      <w:pPr>
        <w:spacing w:after="0" w:line="240" w:lineRule="auto"/>
        <w:jc w:val="both"/>
        <w:rPr>
          <w:rFonts w:cs="Times New Roman"/>
          <w:szCs w:val="24"/>
        </w:rPr>
      </w:pPr>
    </w:p>
    <w:p w:rsidR="00C66240" w:rsidRPr="005C2A78" w:rsidRDefault="00C66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556213DED7424DBBD0E6A8329618D8"/>
          </w:placeholder>
        </w:sdtPr>
        <w:sdtContent>
          <w:r>
            <w:rPr>
              <w:rFonts w:eastAsia="Times New Roman" w:cs="Times New Roman"/>
              <w:b/>
              <w:szCs w:val="24"/>
              <w:u w:val="single"/>
            </w:rPr>
            <w:t>SECTION BY SECTION ANALYSIS</w:t>
          </w:r>
        </w:sdtContent>
      </w:sdt>
    </w:p>
    <w:p w:rsidR="00C66240" w:rsidRPr="005C2A78" w:rsidRDefault="00C66240" w:rsidP="000F1DF9">
      <w:pPr>
        <w:spacing w:after="0" w:line="240" w:lineRule="auto"/>
        <w:jc w:val="both"/>
        <w:rPr>
          <w:rFonts w:eastAsia="Times New Roman" w:cs="Times New Roman"/>
          <w:szCs w:val="24"/>
        </w:rPr>
      </w:pPr>
    </w:p>
    <w:p w:rsidR="00C66240" w:rsidRPr="005C2A78" w:rsidRDefault="00C66240" w:rsidP="00C662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118.131(h), Local Government Code, to provide that the fees for services by the offices of the sheriff and constables, if the commissioners court does not set fees under this section (Fees Set by Commissioners Court), are those fees provided by law in effect for the preceding fiscal year, rather than in effect on August 31, 1981.</w:t>
      </w:r>
    </w:p>
    <w:p w:rsidR="00C66240" w:rsidRPr="005C2A78" w:rsidRDefault="00C66240" w:rsidP="00C66240">
      <w:pPr>
        <w:spacing w:after="0" w:line="240" w:lineRule="auto"/>
        <w:jc w:val="both"/>
        <w:rPr>
          <w:rFonts w:eastAsia="Times New Roman" w:cs="Times New Roman"/>
          <w:szCs w:val="24"/>
        </w:rPr>
      </w:pPr>
    </w:p>
    <w:p w:rsidR="00C66240" w:rsidRPr="00C8671F" w:rsidRDefault="00C66240" w:rsidP="00C662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C662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44" w:rsidRDefault="00A71A44" w:rsidP="000F1DF9">
      <w:pPr>
        <w:spacing w:after="0" w:line="240" w:lineRule="auto"/>
      </w:pPr>
      <w:r>
        <w:separator/>
      </w:r>
    </w:p>
  </w:endnote>
  <w:endnote w:type="continuationSeparator" w:id="0">
    <w:p w:rsidR="00A71A44" w:rsidRDefault="00A71A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1A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24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6240">
                <w:rPr>
                  <w:sz w:val="20"/>
                  <w:szCs w:val="20"/>
                </w:rPr>
                <w:t>H.B. 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62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1A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6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62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44" w:rsidRDefault="00A71A44" w:rsidP="000F1DF9">
      <w:pPr>
        <w:spacing w:after="0" w:line="240" w:lineRule="auto"/>
      </w:pPr>
      <w:r>
        <w:separator/>
      </w:r>
    </w:p>
  </w:footnote>
  <w:footnote w:type="continuationSeparator" w:id="0">
    <w:p w:rsidR="00A71A44" w:rsidRDefault="00A71A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1A44"/>
    <w:rsid w:val="00AE3F44"/>
    <w:rsid w:val="00B43543"/>
    <w:rsid w:val="00B53F07"/>
    <w:rsid w:val="00B97023"/>
    <w:rsid w:val="00BC7495"/>
    <w:rsid w:val="00BD0CEE"/>
    <w:rsid w:val="00BE4852"/>
    <w:rsid w:val="00C04606"/>
    <w:rsid w:val="00C10A08"/>
    <w:rsid w:val="00C43D01"/>
    <w:rsid w:val="00C65088"/>
    <w:rsid w:val="00C66240"/>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191D2-4758-45E0-901A-E6F6460B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7807" w:rsidP="003678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77F113267E44799E7EF2430CB84A15"/>
        <w:category>
          <w:name w:val="General"/>
          <w:gallery w:val="placeholder"/>
        </w:category>
        <w:types>
          <w:type w:val="bbPlcHdr"/>
        </w:types>
        <w:behaviors>
          <w:behavior w:val="content"/>
        </w:behaviors>
        <w:guid w:val="{D3AFEE6B-7935-4F38-B4DF-576D918AE0F5}"/>
      </w:docPartPr>
      <w:docPartBody>
        <w:p w:rsidR="00000000" w:rsidRDefault="001F3759"/>
      </w:docPartBody>
    </w:docPart>
    <w:docPart>
      <w:docPartPr>
        <w:name w:val="D4AA1B49FA5C4A5CA08C30CE06469238"/>
        <w:category>
          <w:name w:val="General"/>
          <w:gallery w:val="placeholder"/>
        </w:category>
        <w:types>
          <w:type w:val="bbPlcHdr"/>
        </w:types>
        <w:behaviors>
          <w:behavior w:val="content"/>
        </w:behaviors>
        <w:guid w:val="{ED36D0D3-EA30-417A-A977-45D2C1B376AF}"/>
      </w:docPartPr>
      <w:docPartBody>
        <w:p w:rsidR="00000000" w:rsidRDefault="001F3759"/>
      </w:docPartBody>
    </w:docPart>
    <w:docPart>
      <w:docPartPr>
        <w:name w:val="173254CD10814969A891C6AA46886A77"/>
        <w:category>
          <w:name w:val="General"/>
          <w:gallery w:val="placeholder"/>
        </w:category>
        <w:types>
          <w:type w:val="bbPlcHdr"/>
        </w:types>
        <w:behaviors>
          <w:behavior w:val="content"/>
        </w:behaviors>
        <w:guid w:val="{F3C436A0-03EC-4C3D-841A-9BF054B98C93}"/>
      </w:docPartPr>
      <w:docPartBody>
        <w:p w:rsidR="00000000" w:rsidRDefault="001F3759"/>
      </w:docPartBody>
    </w:docPart>
    <w:docPart>
      <w:docPartPr>
        <w:name w:val="BCDAABA1D1BC4E1AA04B384D11DD8F0A"/>
        <w:category>
          <w:name w:val="General"/>
          <w:gallery w:val="placeholder"/>
        </w:category>
        <w:types>
          <w:type w:val="bbPlcHdr"/>
        </w:types>
        <w:behaviors>
          <w:behavior w:val="content"/>
        </w:behaviors>
        <w:guid w:val="{1B823DD4-D29E-4AD6-A660-0571CA90D92C}"/>
      </w:docPartPr>
      <w:docPartBody>
        <w:p w:rsidR="00000000" w:rsidRDefault="001F3759"/>
      </w:docPartBody>
    </w:docPart>
    <w:docPart>
      <w:docPartPr>
        <w:name w:val="1A62D3A55C5544D8ABA7230800F19E79"/>
        <w:category>
          <w:name w:val="General"/>
          <w:gallery w:val="placeholder"/>
        </w:category>
        <w:types>
          <w:type w:val="bbPlcHdr"/>
        </w:types>
        <w:behaviors>
          <w:behavior w:val="content"/>
        </w:behaviors>
        <w:guid w:val="{B6487A47-B301-44BB-8C23-EF8C8EBDC653}"/>
      </w:docPartPr>
      <w:docPartBody>
        <w:p w:rsidR="00000000" w:rsidRDefault="001F3759"/>
      </w:docPartBody>
    </w:docPart>
    <w:docPart>
      <w:docPartPr>
        <w:name w:val="6163932A8999403492510AE424B94880"/>
        <w:category>
          <w:name w:val="General"/>
          <w:gallery w:val="placeholder"/>
        </w:category>
        <w:types>
          <w:type w:val="bbPlcHdr"/>
        </w:types>
        <w:behaviors>
          <w:behavior w:val="content"/>
        </w:behaviors>
        <w:guid w:val="{F4AE0B16-5C9B-4239-8644-A844AC3C13AF}"/>
      </w:docPartPr>
      <w:docPartBody>
        <w:p w:rsidR="00000000" w:rsidRDefault="001F3759"/>
      </w:docPartBody>
    </w:docPart>
    <w:docPart>
      <w:docPartPr>
        <w:name w:val="6E8357E6CE0F4F788950415321E1E4C8"/>
        <w:category>
          <w:name w:val="General"/>
          <w:gallery w:val="placeholder"/>
        </w:category>
        <w:types>
          <w:type w:val="bbPlcHdr"/>
        </w:types>
        <w:behaviors>
          <w:behavior w:val="content"/>
        </w:behaviors>
        <w:guid w:val="{1CC57A6D-9046-4507-98DF-B6FEC682F186}"/>
      </w:docPartPr>
      <w:docPartBody>
        <w:p w:rsidR="00000000" w:rsidRDefault="001F3759"/>
      </w:docPartBody>
    </w:docPart>
    <w:docPart>
      <w:docPartPr>
        <w:name w:val="8D5B4BBCAE654E2E9846D9ED9A1930D1"/>
        <w:category>
          <w:name w:val="General"/>
          <w:gallery w:val="placeholder"/>
        </w:category>
        <w:types>
          <w:type w:val="bbPlcHdr"/>
        </w:types>
        <w:behaviors>
          <w:behavior w:val="content"/>
        </w:behaviors>
        <w:guid w:val="{2C452675-8C16-49BA-A862-381491679172}"/>
      </w:docPartPr>
      <w:docPartBody>
        <w:p w:rsidR="00000000" w:rsidRDefault="001F3759"/>
      </w:docPartBody>
    </w:docPart>
    <w:docPart>
      <w:docPartPr>
        <w:name w:val="E1FB3DCEB688412AA0A2654A458F19BE"/>
        <w:category>
          <w:name w:val="General"/>
          <w:gallery w:val="placeholder"/>
        </w:category>
        <w:types>
          <w:type w:val="bbPlcHdr"/>
        </w:types>
        <w:behaviors>
          <w:behavior w:val="content"/>
        </w:behaviors>
        <w:guid w:val="{B31F8140-CF20-46E6-B8D6-C055CA41E47C}"/>
      </w:docPartPr>
      <w:docPartBody>
        <w:p w:rsidR="00000000" w:rsidRDefault="00367807" w:rsidP="00367807">
          <w:pPr>
            <w:pStyle w:val="E1FB3DCEB688412AA0A2654A458F19BE"/>
          </w:pPr>
          <w:r w:rsidRPr="00A30DD1">
            <w:rPr>
              <w:rStyle w:val="PlaceholderText"/>
            </w:rPr>
            <w:t>Click here to enter a date.</w:t>
          </w:r>
        </w:p>
      </w:docPartBody>
    </w:docPart>
    <w:docPart>
      <w:docPartPr>
        <w:name w:val="08567234AC3741A3AC6FF29D924AF85C"/>
        <w:category>
          <w:name w:val="General"/>
          <w:gallery w:val="placeholder"/>
        </w:category>
        <w:types>
          <w:type w:val="bbPlcHdr"/>
        </w:types>
        <w:behaviors>
          <w:behavior w:val="content"/>
        </w:behaviors>
        <w:guid w:val="{855F4D73-B028-4613-8F65-6FB2312AFEE2}"/>
      </w:docPartPr>
      <w:docPartBody>
        <w:p w:rsidR="00000000" w:rsidRDefault="001F3759"/>
      </w:docPartBody>
    </w:docPart>
    <w:docPart>
      <w:docPartPr>
        <w:name w:val="57EF390F5C3A4D6FAFF2F5D8B3CCDE97"/>
        <w:category>
          <w:name w:val="General"/>
          <w:gallery w:val="placeholder"/>
        </w:category>
        <w:types>
          <w:type w:val="bbPlcHdr"/>
        </w:types>
        <w:behaviors>
          <w:behavior w:val="content"/>
        </w:behaviors>
        <w:guid w:val="{B7559523-330D-43C2-8713-353D09067A26}"/>
      </w:docPartPr>
      <w:docPartBody>
        <w:p w:rsidR="00000000" w:rsidRDefault="001F3759"/>
      </w:docPartBody>
    </w:docPart>
    <w:docPart>
      <w:docPartPr>
        <w:name w:val="F988187A83E9400E8B0FC8D4518A20FC"/>
        <w:category>
          <w:name w:val="General"/>
          <w:gallery w:val="placeholder"/>
        </w:category>
        <w:types>
          <w:type w:val="bbPlcHdr"/>
        </w:types>
        <w:behaviors>
          <w:behavior w:val="content"/>
        </w:behaviors>
        <w:guid w:val="{DEC4AA1C-86CB-411C-A095-57CE1A63A70A}"/>
      </w:docPartPr>
      <w:docPartBody>
        <w:p w:rsidR="00000000" w:rsidRDefault="00367807" w:rsidP="00367807">
          <w:pPr>
            <w:pStyle w:val="F988187A83E9400E8B0FC8D4518A20FC"/>
          </w:pPr>
          <w:r>
            <w:rPr>
              <w:rFonts w:eastAsia="Times New Roman" w:cs="Times New Roman"/>
              <w:bCs/>
              <w:szCs w:val="24"/>
            </w:rPr>
            <w:t xml:space="preserve"> </w:t>
          </w:r>
        </w:p>
      </w:docPartBody>
    </w:docPart>
    <w:docPart>
      <w:docPartPr>
        <w:name w:val="2DAFE2BBA6344BF4AB63DE7E5DF102F2"/>
        <w:category>
          <w:name w:val="General"/>
          <w:gallery w:val="placeholder"/>
        </w:category>
        <w:types>
          <w:type w:val="bbPlcHdr"/>
        </w:types>
        <w:behaviors>
          <w:behavior w:val="content"/>
        </w:behaviors>
        <w:guid w:val="{068B2E12-761F-471A-A337-87307D70ED54}"/>
      </w:docPartPr>
      <w:docPartBody>
        <w:p w:rsidR="00000000" w:rsidRDefault="001F3759"/>
      </w:docPartBody>
    </w:docPart>
    <w:docPart>
      <w:docPartPr>
        <w:name w:val="DD556213DED7424DBBD0E6A8329618D8"/>
        <w:category>
          <w:name w:val="General"/>
          <w:gallery w:val="placeholder"/>
        </w:category>
        <w:types>
          <w:type w:val="bbPlcHdr"/>
        </w:types>
        <w:behaviors>
          <w:behavior w:val="content"/>
        </w:behaviors>
        <w:guid w:val="{3809E976-9501-41FF-8F87-69A6FDCCF858}"/>
      </w:docPartPr>
      <w:docPartBody>
        <w:p w:rsidR="00000000" w:rsidRDefault="001F37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3759"/>
    <w:rsid w:val="00280096"/>
    <w:rsid w:val="00290C4E"/>
    <w:rsid w:val="002A4665"/>
    <w:rsid w:val="002A5E86"/>
    <w:rsid w:val="002F07B9"/>
    <w:rsid w:val="0032359E"/>
    <w:rsid w:val="00330290"/>
    <w:rsid w:val="0036780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8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7807"/>
    <w:rPr>
      <w:rFonts w:ascii="Times New Roman" w:hAnsi="Times New Roman"/>
      <w:sz w:val="24"/>
    </w:rPr>
  </w:style>
  <w:style w:type="paragraph" w:customStyle="1" w:styleId="487D89B4F8B34DB4967D41FE18F7F88D9">
    <w:name w:val="487D89B4F8B34DB4967D41FE18F7F88D9"/>
    <w:rsid w:val="00367807"/>
    <w:rPr>
      <w:rFonts w:ascii="Times New Roman" w:hAnsi="Times New Roman"/>
      <w:sz w:val="24"/>
    </w:rPr>
  </w:style>
  <w:style w:type="paragraph" w:customStyle="1" w:styleId="AE2570ED5D764CD7AF9686706F550F4622">
    <w:name w:val="AE2570ED5D764CD7AF9686706F550F4622"/>
    <w:rsid w:val="00367807"/>
    <w:pPr>
      <w:tabs>
        <w:tab w:val="center" w:pos="4680"/>
        <w:tab w:val="right" w:pos="9360"/>
      </w:tabs>
      <w:spacing w:after="0" w:line="240" w:lineRule="auto"/>
    </w:pPr>
    <w:rPr>
      <w:rFonts w:ascii="Times New Roman" w:hAnsi="Times New Roman"/>
      <w:sz w:val="24"/>
    </w:rPr>
  </w:style>
  <w:style w:type="paragraph" w:customStyle="1" w:styleId="E1FB3DCEB688412AA0A2654A458F19BE">
    <w:name w:val="E1FB3DCEB688412AA0A2654A458F19BE"/>
    <w:rsid w:val="00367807"/>
    <w:pPr>
      <w:spacing w:after="160" w:line="259" w:lineRule="auto"/>
    </w:pPr>
  </w:style>
  <w:style w:type="paragraph" w:customStyle="1" w:styleId="F988187A83E9400E8B0FC8D4518A20FC">
    <w:name w:val="F988187A83E9400E8B0FC8D4518A20FC"/>
    <w:rsid w:val="003678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FDE3A3-762F-4FA9-B50B-B044D1D9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184</Words>
  <Characters>1053</Characters>
  <Application>Microsoft Office Word</Application>
  <DocSecurity>0</DocSecurity>
  <Lines>8</Lines>
  <Paragraphs>2</Paragraphs>
  <ScaleCrop>false</ScaleCrop>
  <Company>Texas Legislative Council</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2019-04-26T21:45:00Z</dcterms:modified>
</cp:coreProperties>
</file>

<file path=docProps/custom.xml><?xml version="1.0" encoding="utf-8"?>
<op:Properties xmlns:vt="http://schemas.openxmlformats.org/officeDocument/2006/docPropsVTypes" xmlns:op="http://schemas.openxmlformats.org/officeDocument/2006/custom-properties"/>
</file>