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0C0" w:rsidRDefault="00D010C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B7006540D8C4D9A842DC3042F3412D3"/>
          </w:placeholder>
        </w:sdtPr>
        <w:sdtContent>
          <w:r w:rsidRPr="005C2A78">
            <w:rPr>
              <w:rFonts w:cs="Times New Roman"/>
              <w:b/>
              <w:szCs w:val="24"/>
              <w:u w:val="single"/>
            </w:rPr>
            <w:t>BILL ANALYSIS</w:t>
          </w:r>
        </w:sdtContent>
      </w:sdt>
    </w:p>
    <w:p w:rsidR="00D010C0" w:rsidRPr="00585C31" w:rsidRDefault="00D010C0" w:rsidP="000F1DF9">
      <w:pPr>
        <w:spacing w:after="0" w:line="240" w:lineRule="auto"/>
        <w:rPr>
          <w:rFonts w:cs="Times New Roman"/>
          <w:szCs w:val="24"/>
        </w:rPr>
      </w:pPr>
    </w:p>
    <w:p w:rsidR="00D010C0" w:rsidRPr="00585C31" w:rsidRDefault="00D010C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010C0" w:rsidTr="000F1DF9">
        <w:tc>
          <w:tcPr>
            <w:tcW w:w="2718" w:type="dxa"/>
          </w:tcPr>
          <w:p w:rsidR="00D010C0" w:rsidRPr="005C2A78" w:rsidRDefault="00D010C0" w:rsidP="006D756B">
            <w:pPr>
              <w:rPr>
                <w:rFonts w:cs="Times New Roman"/>
                <w:szCs w:val="24"/>
              </w:rPr>
            </w:pPr>
            <w:sdt>
              <w:sdtPr>
                <w:rPr>
                  <w:rFonts w:cs="Times New Roman"/>
                  <w:szCs w:val="24"/>
                </w:rPr>
                <w:alias w:val="Agency Title"/>
                <w:tag w:val="AgencyTitleContentControl"/>
                <w:id w:val="1920747753"/>
                <w:lock w:val="sdtContentLocked"/>
                <w:placeholder>
                  <w:docPart w:val="B77E4F8F362E45828103CC5F2DB8CAD0"/>
                </w:placeholder>
              </w:sdtPr>
              <w:sdtEndPr>
                <w:rPr>
                  <w:rFonts w:cstheme="minorBidi"/>
                  <w:szCs w:val="22"/>
                </w:rPr>
              </w:sdtEndPr>
              <w:sdtContent>
                <w:r>
                  <w:rPr>
                    <w:rFonts w:cs="Times New Roman"/>
                    <w:szCs w:val="24"/>
                  </w:rPr>
                  <w:t>Senate Research Center</w:t>
                </w:r>
              </w:sdtContent>
            </w:sdt>
          </w:p>
        </w:tc>
        <w:tc>
          <w:tcPr>
            <w:tcW w:w="6858" w:type="dxa"/>
          </w:tcPr>
          <w:p w:rsidR="00D010C0" w:rsidRPr="00FF6471" w:rsidRDefault="00D010C0" w:rsidP="000F1DF9">
            <w:pPr>
              <w:jc w:val="right"/>
              <w:rPr>
                <w:rFonts w:cs="Times New Roman"/>
                <w:szCs w:val="24"/>
              </w:rPr>
            </w:pPr>
            <w:sdt>
              <w:sdtPr>
                <w:rPr>
                  <w:rFonts w:cs="Times New Roman"/>
                  <w:szCs w:val="24"/>
                </w:rPr>
                <w:alias w:val="Bill Number"/>
                <w:tag w:val="BillNumberOne"/>
                <w:id w:val="-410784069"/>
                <w:lock w:val="sdtContentLocked"/>
                <w:placeholder>
                  <w:docPart w:val="1FDF2C335781498EB29E0734FBCE643D"/>
                </w:placeholder>
              </w:sdtPr>
              <w:sdtContent>
                <w:r>
                  <w:rPr>
                    <w:rFonts w:cs="Times New Roman"/>
                    <w:szCs w:val="24"/>
                  </w:rPr>
                  <w:t>H.B. 207</w:t>
                </w:r>
              </w:sdtContent>
            </w:sdt>
          </w:p>
        </w:tc>
      </w:tr>
      <w:tr w:rsidR="00D010C0" w:rsidTr="000F1DF9">
        <w:sdt>
          <w:sdtPr>
            <w:rPr>
              <w:rFonts w:cs="Times New Roman"/>
              <w:szCs w:val="24"/>
            </w:rPr>
            <w:alias w:val="TLCNumber"/>
            <w:tag w:val="TLCNumber"/>
            <w:id w:val="-542600604"/>
            <w:lock w:val="sdtLocked"/>
            <w:placeholder>
              <w:docPart w:val="486846C2F4F54576BD933EBD5D3F4001"/>
            </w:placeholder>
          </w:sdtPr>
          <w:sdtContent>
            <w:tc>
              <w:tcPr>
                <w:tcW w:w="2718" w:type="dxa"/>
              </w:tcPr>
              <w:p w:rsidR="00D010C0" w:rsidRPr="000F1DF9" w:rsidRDefault="00D010C0" w:rsidP="00C65088">
                <w:pPr>
                  <w:rPr>
                    <w:rFonts w:cs="Times New Roman"/>
                    <w:szCs w:val="24"/>
                  </w:rPr>
                </w:pPr>
                <w:r>
                  <w:rPr>
                    <w:rFonts w:cs="Times New Roman"/>
                    <w:szCs w:val="24"/>
                  </w:rPr>
                  <w:t>86R19954 MEW-F</w:t>
                </w:r>
              </w:p>
            </w:tc>
          </w:sdtContent>
        </w:sdt>
        <w:tc>
          <w:tcPr>
            <w:tcW w:w="6858" w:type="dxa"/>
          </w:tcPr>
          <w:p w:rsidR="00D010C0" w:rsidRPr="005C2A78" w:rsidRDefault="00D010C0" w:rsidP="006D756B">
            <w:pPr>
              <w:jc w:val="right"/>
              <w:rPr>
                <w:rFonts w:cs="Times New Roman"/>
                <w:szCs w:val="24"/>
              </w:rPr>
            </w:pPr>
            <w:sdt>
              <w:sdtPr>
                <w:rPr>
                  <w:rFonts w:cs="Times New Roman"/>
                  <w:szCs w:val="24"/>
                </w:rPr>
                <w:alias w:val="Author Label"/>
                <w:tag w:val="By"/>
                <w:id w:val="72399597"/>
                <w:lock w:val="sdtLocked"/>
                <w:placeholder>
                  <w:docPart w:val="7DD2A41D619743C88D9C26FBEA9DFB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6A94575068442EB9BC30710A97811C"/>
                </w:placeholder>
              </w:sdtPr>
              <w:sdtContent>
                <w:r>
                  <w:rPr>
                    <w:rFonts w:cs="Times New Roman"/>
                    <w:szCs w:val="24"/>
                  </w:rPr>
                  <w:t>Craddick</w:t>
                </w:r>
              </w:sdtContent>
            </w:sdt>
            <w:sdt>
              <w:sdtPr>
                <w:rPr>
                  <w:rFonts w:cs="Times New Roman"/>
                  <w:szCs w:val="24"/>
                </w:rPr>
                <w:alias w:val="Sponsor"/>
                <w:tag w:val="Sponsor"/>
                <w:id w:val="-2039656131"/>
                <w:lock w:val="sdtContentLocked"/>
                <w:placeholder>
                  <w:docPart w:val="20BEB7D6DFF74C1C86D1C95660FD0FDF"/>
                </w:placeholder>
              </w:sdtPr>
              <w:sdtContent>
                <w:r>
                  <w:rPr>
                    <w:rFonts w:cs="Times New Roman"/>
                    <w:szCs w:val="24"/>
                  </w:rPr>
                  <w:t xml:space="preserve"> (Hancock)</w:t>
                </w:r>
              </w:sdtContent>
            </w:sdt>
          </w:p>
        </w:tc>
      </w:tr>
      <w:tr w:rsidR="00D010C0" w:rsidTr="000F1DF9">
        <w:tc>
          <w:tcPr>
            <w:tcW w:w="2718" w:type="dxa"/>
          </w:tcPr>
          <w:p w:rsidR="00D010C0" w:rsidRPr="00BC7495" w:rsidRDefault="00D010C0" w:rsidP="000F1DF9">
            <w:pPr>
              <w:rPr>
                <w:rFonts w:cs="Times New Roman"/>
                <w:szCs w:val="24"/>
              </w:rPr>
            </w:pPr>
          </w:p>
        </w:tc>
        <w:sdt>
          <w:sdtPr>
            <w:rPr>
              <w:rFonts w:cs="Times New Roman"/>
              <w:szCs w:val="24"/>
            </w:rPr>
            <w:alias w:val="Committee"/>
            <w:tag w:val="Committee"/>
            <w:id w:val="1914272295"/>
            <w:lock w:val="sdtContentLocked"/>
            <w:placeholder>
              <w:docPart w:val="ACDFF5AA0DA04BB8BACAE37D35F6D623"/>
            </w:placeholder>
          </w:sdtPr>
          <w:sdtContent>
            <w:tc>
              <w:tcPr>
                <w:tcW w:w="6858" w:type="dxa"/>
              </w:tcPr>
              <w:p w:rsidR="00D010C0" w:rsidRPr="00FF6471" w:rsidRDefault="00D010C0" w:rsidP="000F1DF9">
                <w:pPr>
                  <w:jc w:val="right"/>
                  <w:rPr>
                    <w:rFonts w:cs="Times New Roman"/>
                    <w:szCs w:val="24"/>
                  </w:rPr>
                </w:pPr>
                <w:r>
                  <w:rPr>
                    <w:rFonts w:cs="Times New Roman"/>
                    <w:szCs w:val="24"/>
                  </w:rPr>
                  <w:t>Business &amp; Commerce</w:t>
                </w:r>
              </w:p>
            </w:tc>
          </w:sdtContent>
        </w:sdt>
      </w:tr>
      <w:tr w:rsidR="00D010C0" w:rsidTr="000F1DF9">
        <w:tc>
          <w:tcPr>
            <w:tcW w:w="2718" w:type="dxa"/>
          </w:tcPr>
          <w:p w:rsidR="00D010C0" w:rsidRPr="00BC7495" w:rsidRDefault="00D010C0" w:rsidP="000F1DF9">
            <w:pPr>
              <w:rPr>
                <w:rFonts w:cs="Times New Roman"/>
                <w:szCs w:val="24"/>
              </w:rPr>
            </w:pPr>
          </w:p>
        </w:tc>
        <w:sdt>
          <w:sdtPr>
            <w:rPr>
              <w:rFonts w:cs="Times New Roman"/>
              <w:szCs w:val="24"/>
            </w:rPr>
            <w:alias w:val="Date"/>
            <w:tag w:val="DateContentControl"/>
            <w:id w:val="1178081906"/>
            <w:lock w:val="sdtLocked"/>
            <w:placeholder>
              <w:docPart w:val="F963F5C92B5F4E7BB977F4E2B49C5C66"/>
            </w:placeholder>
            <w:date w:fullDate="2019-05-04T00:00:00Z">
              <w:dateFormat w:val="M/d/yyyy"/>
              <w:lid w:val="en-US"/>
              <w:storeMappedDataAs w:val="dateTime"/>
              <w:calendar w:val="gregorian"/>
            </w:date>
          </w:sdtPr>
          <w:sdtContent>
            <w:tc>
              <w:tcPr>
                <w:tcW w:w="6858" w:type="dxa"/>
              </w:tcPr>
              <w:p w:rsidR="00D010C0" w:rsidRPr="00FF6471" w:rsidRDefault="00D010C0" w:rsidP="000F1DF9">
                <w:pPr>
                  <w:jc w:val="right"/>
                  <w:rPr>
                    <w:rFonts w:cs="Times New Roman"/>
                    <w:szCs w:val="24"/>
                  </w:rPr>
                </w:pPr>
                <w:r>
                  <w:rPr>
                    <w:rFonts w:cs="Times New Roman"/>
                    <w:szCs w:val="24"/>
                  </w:rPr>
                  <w:t>5/4/2019</w:t>
                </w:r>
              </w:p>
            </w:tc>
          </w:sdtContent>
        </w:sdt>
      </w:tr>
      <w:tr w:rsidR="00D010C0" w:rsidTr="000F1DF9">
        <w:tc>
          <w:tcPr>
            <w:tcW w:w="2718" w:type="dxa"/>
          </w:tcPr>
          <w:p w:rsidR="00D010C0" w:rsidRPr="00BC7495" w:rsidRDefault="00D010C0" w:rsidP="000F1DF9">
            <w:pPr>
              <w:rPr>
                <w:rFonts w:cs="Times New Roman"/>
                <w:szCs w:val="24"/>
              </w:rPr>
            </w:pPr>
          </w:p>
        </w:tc>
        <w:sdt>
          <w:sdtPr>
            <w:rPr>
              <w:rFonts w:cs="Times New Roman"/>
              <w:szCs w:val="24"/>
            </w:rPr>
            <w:alias w:val="BA Version"/>
            <w:tag w:val="BAVersion"/>
            <w:id w:val="-1685590809"/>
            <w:lock w:val="sdtContentLocked"/>
            <w:placeholder>
              <w:docPart w:val="10982E4EC34E4A08934365C1C1F5568C"/>
            </w:placeholder>
          </w:sdtPr>
          <w:sdtContent>
            <w:tc>
              <w:tcPr>
                <w:tcW w:w="6858" w:type="dxa"/>
              </w:tcPr>
              <w:p w:rsidR="00D010C0" w:rsidRPr="00FF6471" w:rsidRDefault="00D010C0" w:rsidP="000F1DF9">
                <w:pPr>
                  <w:jc w:val="right"/>
                  <w:rPr>
                    <w:rFonts w:cs="Times New Roman"/>
                    <w:szCs w:val="24"/>
                  </w:rPr>
                </w:pPr>
                <w:r>
                  <w:rPr>
                    <w:rFonts w:cs="Times New Roman"/>
                    <w:szCs w:val="24"/>
                  </w:rPr>
                  <w:t>Engrossed</w:t>
                </w:r>
              </w:p>
            </w:tc>
          </w:sdtContent>
        </w:sdt>
      </w:tr>
    </w:tbl>
    <w:p w:rsidR="00D010C0" w:rsidRPr="00FF6471" w:rsidRDefault="00D010C0" w:rsidP="000F1DF9">
      <w:pPr>
        <w:spacing w:after="0" w:line="240" w:lineRule="auto"/>
        <w:rPr>
          <w:rFonts w:cs="Times New Roman"/>
          <w:szCs w:val="24"/>
        </w:rPr>
      </w:pPr>
    </w:p>
    <w:p w:rsidR="00D010C0" w:rsidRPr="00FF6471" w:rsidRDefault="00D010C0" w:rsidP="000F1DF9">
      <w:pPr>
        <w:spacing w:after="0" w:line="240" w:lineRule="auto"/>
        <w:rPr>
          <w:rFonts w:cs="Times New Roman"/>
          <w:szCs w:val="24"/>
        </w:rPr>
      </w:pPr>
    </w:p>
    <w:p w:rsidR="00D010C0" w:rsidRPr="00FF6471" w:rsidRDefault="00D010C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D23542FE8804E9789CF8470178B9432"/>
        </w:placeholder>
      </w:sdtPr>
      <w:sdtContent>
        <w:p w:rsidR="00D010C0" w:rsidRDefault="00D010C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10DA514F4984B5D9F0B7AC4447E810A"/>
        </w:placeholder>
      </w:sdtPr>
      <w:sdtContent>
        <w:p w:rsidR="00D010C0" w:rsidRDefault="00D010C0" w:rsidP="003F5F95">
          <w:pPr>
            <w:pStyle w:val="NormalWeb"/>
            <w:spacing w:before="0" w:beforeAutospacing="0" w:after="0" w:afterAutospacing="0"/>
            <w:jc w:val="both"/>
            <w:divId w:val="1455054828"/>
            <w:rPr>
              <w:rFonts w:eastAsia="Times New Roman"/>
              <w:bCs/>
            </w:rPr>
          </w:pPr>
        </w:p>
        <w:p w:rsidR="00D010C0" w:rsidRPr="003F5F95" w:rsidRDefault="00D010C0" w:rsidP="003F5F95">
          <w:pPr>
            <w:pStyle w:val="NormalWeb"/>
            <w:spacing w:before="0" w:beforeAutospacing="0" w:after="0" w:afterAutospacing="0"/>
            <w:jc w:val="both"/>
            <w:divId w:val="1455054828"/>
          </w:pPr>
          <w:r w:rsidRPr="003F5F95">
            <w:t>There are concerns about a lack of transparency with regard to the practice of some life insurance companies to increase policy costs based on discretionary factors. H.B. 207 seeks to address these concerns by establishing certain disclosure and notice requirements for life insurance policies with non-guaranteed charges.</w:t>
          </w:r>
        </w:p>
        <w:p w:rsidR="00D010C0" w:rsidRPr="00D70925" w:rsidRDefault="00D010C0" w:rsidP="003F5F95">
          <w:pPr>
            <w:spacing w:after="0" w:line="240" w:lineRule="auto"/>
            <w:jc w:val="both"/>
            <w:rPr>
              <w:rFonts w:eastAsia="Times New Roman" w:cs="Times New Roman"/>
              <w:bCs/>
              <w:szCs w:val="24"/>
            </w:rPr>
          </w:pPr>
        </w:p>
      </w:sdtContent>
    </w:sdt>
    <w:p w:rsidR="00D010C0" w:rsidRDefault="00D010C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207 </w:t>
      </w:r>
      <w:bookmarkStart w:id="1" w:name="AmendsCurrentLaw"/>
      <w:bookmarkEnd w:id="1"/>
      <w:r>
        <w:rPr>
          <w:rFonts w:cs="Times New Roman"/>
          <w:szCs w:val="24"/>
        </w:rPr>
        <w:t>amends current law relating to certain disclosures and notices required for certain life insurance policies.</w:t>
      </w:r>
    </w:p>
    <w:p w:rsidR="00D010C0" w:rsidRPr="00886768" w:rsidRDefault="00D010C0" w:rsidP="000F1DF9">
      <w:pPr>
        <w:spacing w:after="0" w:line="240" w:lineRule="auto"/>
        <w:jc w:val="both"/>
        <w:rPr>
          <w:rFonts w:eastAsia="Times New Roman" w:cs="Times New Roman"/>
          <w:szCs w:val="24"/>
        </w:rPr>
      </w:pPr>
    </w:p>
    <w:p w:rsidR="00D010C0" w:rsidRPr="005C2A78" w:rsidRDefault="00D010C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D23D98B50784BA08D556A1FEBB8A156"/>
          </w:placeholder>
        </w:sdtPr>
        <w:sdtContent>
          <w:r>
            <w:rPr>
              <w:rFonts w:eastAsia="Times New Roman" w:cs="Times New Roman"/>
              <w:b/>
              <w:szCs w:val="24"/>
              <w:u w:val="single"/>
            </w:rPr>
            <w:t>RULEMAKING AUTHORITY</w:t>
          </w:r>
        </w:sdtContent>
      </w:sdt>
    </w:p>
    <w:p w:rsidR="00D010C0" w:rsidRPr="006529C4" w:rsidRDefault="00D010C0" w:rsidP="003F5F95">
      <w:pPr>
        <w:spacing w:after="0" w:line="240" w:lineRule="auto"/>
        <w:jc w:val="both"/>
        <w:rPr>
          <w:rFonts w:cs="Times New Roman"/>
          <w:szCs w:val="24"/>
        </w:rPr>
      </w:pPr>
    </w:p>
    <w:p w:rsidR="00D010C0" w:rsidRPr="006529C4" w:rsidRDefault="00D010C0" w:rsidP="003F5F95">
      <w:pPr>
        <w:spacing w:after="0" w:line="240" w:lineRule="auto"/>
        <w:jc w:val="both"/>
        <w:rPr>
          <w:rFonts w:cs="Times New Roman"/>
          <w:szCs w:val="24"/>
        </w:rPr>
      </w:pPr>
      <w:r>
        <w:rPr>
          <w:rFonts w:cs="Times New Roman"/>
          <w:szCs w:val="24"/>
        </w:rPr>
        <w:t xml:space="preserve">Rulemaking authority is expressly granted to the commissioner of insurance in SECTION 1 (Section </w:t>
      </w:r>
      <w:r w:rsidRPr="00886768">
        <w:rPr>
          <w:rFonts w:eastAsia="Times New Roman" w:cs="Times New Roman"/>
          <w:szCs w:val="24"/>
        </w:rPr>
        <w:t>1101.207</w:t>
      </w:r>
      <w:r>
        <w:rPr>
          <w:rFonts w:cs="Times New Roman"/>
          <w:szCs w:val="24"/>
        </w:rPr>
        <w:t>, Insurance Code) of this bill.</w:t>
      </w:r>
    </w:p>
    <w:p w:rsidR="00D010C0" w:rsidRPr="006529C4" w:rsidRDefault="00D010C0" w:rsidP="003F5F95">
      <w:pPr>
        <w:spacing w:after="0" w:line="240" w:lineRule="auto"/>
        <w:jc w:val="both"/>
        <w:rPr>
          <w:rFonts w:cs="Times New Roman"/>
          <w:szCs w:val="24"/>
        </w:rPr>
      </w:pPr>
    </w:p>
    <w:p w:rsidR="00D010C0" w:rsidRPr="005C2A78" w:rsidRDefault="00D010C0" w:rsidP="003F5F9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16B7FA34BD4AB1BBC2E4DF34695B42"/>
          </w:placeholder>
        </w:sdtPr>
        <w:sdtContent>
          <w:r>
            <w:rPr>
              <w:rFonts w:eastAsia="Times New Roman" w:cs="Times New Roman"/>
              <w:b/>
              <w:szCs w:val="24"/>
              <w:u w:val="single"/>
            </w:rPr>
            <w:t>SECTION BY SECTION ANALYSIS</w:t>
          </w:r>
        </w:sdtContent>
      </w:sdt>
    </w:p>
    <w:p w:rsidR="00D010C0" w:rsidRPr="005C2A78" w:rsidRDefault="00D010C0" w:rsidP="003F5F95">
      <w:pPr>
        <w:spacing w:after="0" w:line="240" w:lineRule="auto"/>
        <w:jc w:val="both"/>
        <w:rPr>
          <w:rFonts w:eastAsia="Times New Roman" w:cs="Times New Roman"/>
          <w:szCs w:val="24"/>
        </w:rPr>
      </w:pPr>
    </w:p>
    <w:p w:rsidR="00D010C0" w:rsidRPr="00886768" w:rsidRDefault="00D010C0" w:rsidP="003F5F95">
      <w:pPr>
        <w:spacing w:after="0" w:line="240" w:lineRule="auto"/>
        <w:jc w:val="both"/>
        <w:rPr>
          <w:rFonts w:eastAsia="Times New Roman" w:cs="Times New Roman"/>
          <w:szCs w:val="24"/>
        </w:rPr>
      </w:pPr>
      <w:r>
        <w:rPr>
          <w:rFonts w:eastAsia="Times New Roman" w:cs="Times New Roman"/>
          <w:szCs w:val="24"/>
        </w:rPr>
        <w:t xml:space="preserve">SECTION 1. Amends </w:t>
      </w:r>
      <w:r w:rsidRPr="00886768">
        <w:rPr>
          <w:rFonts w:eastAsia="Times New Roman" w:cs="Times New Roman"/>
          <w:szCs w:val="24"/>
        </w:rPr>
        <w:t xml:space="preserve">Chapter 1101, Insurance Code, </w:t>
      </w:r>
      <w:r>
        <w:rPr>
          <w:rFonts w:eastAsia="Times New Roman" w:cs="Times New Roman"/>
          <w:szCs w:val="24"/>
        </w:rPr>
        <w:t xml:space="preserve">by adding Subchapter E, </w:t>
      </w:r>
      <w:r w:rsidRPr="00886768">
        <w:rPr>
          <w:rFonts w:eastAsia="Times New Roman" w:cs="Times New Roman"/>
          <w:szCs w:val="24"/>
        </w:rPr>
        <w:t>as follows:</w:t>
      </w:r>
    </w:p>
    <w:p w:rsidR="00D010C0" w:rsidRPr="00886768" w:rsidRDefault="00D010C0" w:rsidP="003F5F95">
      <w:pPr>
        <w:spacing w:after="0" w:line="240" w:lineRule="auto"/>
        <w:jc w:val="both"/>
        <w:rPr>
          <w:rFonts w:eastAsia="Times New Roman" w:cs="Times New Roman"/>
          <w:szCs w:val="24"/>
        </w:rPr>
      </w:pPr>
    </w:p>
    <w:p w:rsidR="00D010C0" w:rsidRPr="00886768" w:rsidRDefault="00D010C0" w:rsidP="003F5F95">
      <w:pPr>
        <w:spacing w:after="0" w:line="240" w:lineRule="auto"/>
        <w:ind w:left="720"/>
        <w:jc w:val="center"/>
        <w:rPr>
          <w:rFonts w:eastAsia="Times New Roman" w:cs="Times New Roman"/>
          <w:szCs w:val="24"/>
        </w:rPr>
      </w:pPr>
      <w:r w:rsidRPr="00886768">
        <w:rPr>
          <w:rFonts w:eastAsia="Times New Roman" w:cs="Times New Roman"/>
          <w:szCs w:val="24"/>
        </w:rPr>
        <w:t>SUBCHAPTER E. DISCLOSURES AND NOTICES RELATING TO LIFE INSURANCE POLICIES WITH NON-GUARANTEED CHARGES</w:t>
      </w:r>
    </w:p>
    <w:p w:rsidR="00D010C0" w:rsidRPr="00886768" w:rsidRDefault="00D010C0" w:rsidP="003F5F95">
      <w:pPr>
        <w:spacing w:after="0" w:line="240" w:lineRule="auto"/>
        <w:ind w:left="720"/>
        <w:jc w:val="both"/>
        <w:rPr>
          <w:rFonts w:eastAsia="Times New Roman" w:cs="Times New Roman"/>
          <w:szCs w:val="24"/>
        </w:rPr>
      </w:pPr>
    </w:p>
    <w:p w:rsidR="00D010C0" w:rsidRPr="00886768" w:rsidRDefault="00D010C0" w:rsidP="003F5F95">
      <w:pPr>
        <w:spacing w:after="0" w:line="240" w:lineRule="auto"/>
        <w:ind w:left="720"/>
        <w:jc w:val="both"/>
        <w:rPr>
          <w:rFonts w:eastAsia="Times New Roman" w:cs="Times New Roman"/>
          <w:szCs w:val="24"/>
        </w:rPr>
      </w:pPr>
      <w:r w:rsidRPr="00886768">
        <w:rPr>
          <w:rFonts w:eastAsia="Times New Roman" w:cs="Times New Roman"/>
          <w:szCs w:val="24"/>
        </w:rPr>
        <w:t>Sec. 1101.201.</w:t>
      </w:r>
      <w:r>
        <w:rPr>
          <w:rFonts w:eastAsia="Times New Roman" w:cs="Times New Roman"/>
          <w:szCs w:val="24"/>
        </w:rPr>
        <w:t xml:space="preserve"> </w:t>
      </w:r>
      <w:r w:rsidRPr="00886768">
        <w:rPr>
          <w:rFonts w:eastAsia="Times New Roman" w:cs="Times New Roman"/>
          <w:szCs w:val="24"/>
        </w:rPr>
        <w:t xml:space="preserve">PURPOSE. </w:t>
      </w:r>
      <w:r>
        <w:rPr>
          <w:rFonts w:eastAsia="Times New Roman" w:cs="Times New Roman"/>
          <w:szCs w:val="24"/>
        </w:rPr>
        <w:t>Provides that t</w:t>
      </w:r>
      <w:r w:rsidRPr="00886768">
        <w:rPr>
          <w:rFonts w:eastAsia="Times New Roman" w:cs="Times New Roman"/>
          <w:szCs w:val="24"/>
        </w:rPr>
        <w:t>his subchapter is intended to provide standards for disclosures relating to changes in certain non-guaranteed charges of life insurance policies subject to this subchapter.</w:t>
      </w:r>
    </w:p>
    <w:p w:rsidR="00D010C0" w:rsidRPr="00886768" w:rsidRDefault="00D010C0" w:rsidP="003F5F95">
      <w:pPr>
        <w:spacing w:after="0" w:line="240" w:lineRule="auto"/>
        <w:ind w:left="720"/>
        <w:jc w:val="both"/>
        <w:rPr>
          <w:rFonts w:eastAsia="Times New Roman" w:cs="Times New Roman"/>
          <w:szCs w:val="24"/>
        </w:rPr>
      </w:pPr>
    </w:p>
    <w:p w:rsidR="00D010C0" w:rsidRPr="00886768" w:rsidRDefault="00D010C0" w:rsidP="003F5F95">
      <w:pPr>
        <w:spacing w:after="0" w:line="240" w:lineRule="auto"/>
        <w:ind w:left="720"/>
        <w:jc w:val="both"/>
        <w:rPr>
          <w:rFonts w:eastAsia="Times New Roman" w:cs="Times New Roman"/>
          <w:szCs w:val="24"/>
        </w:rPr>
      </w:pPr>
      <w:r w:rsidRPr="00886768">
        <w:rPr>
          <w:rFonts w:eastAsia="Times New Roman" w:cs="Times New Roman"/>
          <w:szCs w:val="24"/>
        </w:rPr>
        <w:t>Sec. 1101.202.</w:t>
      </w:r>
      <w:r>
        <w:rPr>
          <w:rFonts w:eastAsia="Times New Roman" w:cs="Times New Roman"/>
          <w:szCs w:val="24"/>
        </w:rPr>
        <w:t xml:space="preserve"> </w:t>
      </w:r>
      <w:r w:rsidRPr="00886768">
        <w:rPr>
          <w:rFonts w:eastAsia="Times New Roman" w:cs="Times New Roman"/>
          <w:szCs w:val="24"/>
        </w:rPr>
        <w:t xml:space="preserve">DEFINITIONS. </w:t>
      </w:r>
      <w:r>
        <w:rPr>
          <w:rFonts w:eastAsia="Times New Roman" w:cs="Times New Roman"/>
          <w:szCs w:val="24"/>
        </w:rPr>
        <w:t>Defines "a</w:t>
      </w:r>
      <w:r w:rsidRPr="00886768">
        <w:rPr>
          <w:rFonts w:eastAsia="Times New Roman" w:cs="Times New Roman"/>
          <w:szCs w:val="24"/>
        </w:rPr>
        <w:t>dverse change</w:t>
      </w:r>
      <w:r>
        <w:rPr>
          <w:rFonts w:eastAsia="Times New Roman" w:cs="Times New Roman"/>
          <w:szCs w:val="24"/>
        </w:rPr>
        <w:t>,</w:t>
      </w:r>
      <w:r w:rsidRPr="00886768">
        <w:rPr>
          <w:rFonts w:eastAsia="Times New Roman" w:cs="Times New Roman"/>
          <w:szCs w:val="24"/>
        </w:rPr>
        <w:t xml:space="preserve">" </w:t>
      </w:r>
      <w:r>
        <w:rPr>
          <w:rFonts w:eastAsia="Times New Roman" w:cs="Times New Roman"/>
          <w:szCs w:val="24"/>
        </w:rPr>
        <w:t>"c</w:t>
      </w:r>
      <w:r w:rsidRPr="00886768">
        <w:rPr>
          <w:rFonts w:eastAsia="Times New Roman" w:cs="Times New Roman"/>
          <w:szCs w:val="24"/>
        </w:rPr>
        <w:t>urrent scale of charges</w:t>
      </w:r>
      <w:r>
        <w:rPr>
          <w:rFonts w:eastAsia="Times New Roman" w:cs="Times New Roman"/>
          <w:szCs w:val="24"/>
        </w:rPr>
        <w:t>,</w:t>
      </w:r>
      <w:r w:rsidRPr="00886768">
        <w:rPr>
          <w:rFonts w:eastAsia="Times New Roman" w:cs="Times New Roman"/>
          <w:szCs w:val="24"/>
        </w:rPr>
        <w:t>"</w:t>
      </w:r>
      <w:r>
        <w:rPr>
          <w:rFonts w:eastAsia="Times New Roman" w:cs="Times New Roman"/>
          <w:szCs w:val="24"/>
        </w:rPr>
        <w:t xml:space="preserve"> and "n</w:t>
      </w:r>
      <w:r w:rsidRPr="00886768">
        <w:rPr>
          <w:rFonts w:eastAsia="Times New Roman" w:cs="Times New Roman"/>
          <w:szCs w:val="24"/>
        </w:rPr>
        <w:t xml:space="preserve">on-guaranteed charges" </w:t>
      </w:r>
      <w:r>
        <w:rPr>
          <w:rFonts w:eastAsia="Times New Roman" w:cs="Times New Roman"/>
          <w:szCs w:val="24"/>
        </w:rPr>
        <w:t>for purposes of this subchapter.</w:t>
      </w:r>
    </w:p>
    <w:p w:rsidR="00D010C0" w:rsidRPr="00886768" w:rsidRDefault="00D010C0" w:rsidP="003F5F95">
      <w:pPr>
        <w:spacing w:after="0" w:line="240" w:lineRule="auto"/>
        <w:ind w:left="720"/>
        <w:jc w:val="both"/>
        <w:rPr>
          <w:rFonts w:eastAsia="Times New Roman" w:cs="Times New Roman"/>
          <w:szCs w:val="24"/>
        </w:rPr>
      </w:pPr>
    </w:p>
    <w:p w:rsidR="00D010C0" w:rsidRPr="00886768" w:rsidRDefault="00D010C0" w:rsidP="003F5F95">
      <w:pPr>
        <w:spacing w:after="0" w:line="240" w:lineRule="auto"/>
        <w:ind w:left="720"/>
        <w:jc w:val="both"/>
        <w:rPr>
          <w:rFonts w:eastAsia="Times New Roman" w:cs="Times New Roman"/>
          <w:szCs w:val="24"/>
        </w:rPr>
      </w:pPr>
      <w:r w:rsidRPr="00886768">
        <w:rPr>
          <w:rFonts w:eastAsia="Times New Roman" w:cs="Times New Roman"/>
          <w:szCs w:val="24"/>
        </w:rPr>
        <w:t>Sec. 1101.203.</w:t>
      </w:r>
      <w:r>
        <w:rPr>
          <w:rFonts w:eastAsia="Times New Roman" w:cs="Times New Roman"/>
          <w:szCs w:val="24"/>
        </w:rPr>
        <w:t xml:space="preserve"> </w:t>
      </w:r>
      <w:r w:rsidRPr="00886768">
        <w:rPr>
          <w:rFonts w:eastAsia="Times New Roman" w:cs="Times New Roman"/>
          <w:szCs w:val="24"/>
        </w:rPr>
        <w:t xml:space="preserve">APPLICABILITY. (a) </w:t>
      </w:r>
      <w:r>
        <w:rPr>
          <w:rFonts w:eastAsia="Times New Roman" w:cs="Times New Roman"/>
          <w:szCs w:val="24"/>
        </w:rPr>
        <w:t>Provides that t</w:t>
      </w:r>
      <w:r w:rsidRPr="00886768">
        <w:rPr>
          <w:rFonts w:eastAsia="Times New Roman" w:cs="Times New Roman"/>
          <w:szCs w:val="24"/>
        </w:rPr>
        <w:t>his subchapter applies to a life insurance policy issued by an insurer, as defined by Section 1102.001</w:t>
      </w:r>
      <w:r>
        <w:rPr>
          <w:rFonts w:eastAsia="Times New Roman" w:cs="Times New Roman"/>
          <w:szCs w:val="24"/>
        </w:rPr>
        <w:t xml:space="preserve"> (Definitions)</w:t>
      </w:r>
      <w:r w:rsidRPr="00886768">
        <w:rPr>
          <w:rFonts w:eastAsia="Times New Roman" w:cs="Times New Roman"/>
          <w:szCs w:val="24"/>
        </w:rPr>
        <w:t>, that contains non</w:t>
      </w:r>
      <w:r>
        <w:rPr>
          <w:rFonts w:eastAsia="Times New Roman" w:cs="Times New Roman"/>
          <w:szCs w:val="24"/>
        </w:rPr>
        <w:noBreakHyphen/>
      </w:r>
      <w:r w:rsidRPr="00886768">
        <w:rPr>
          <w:rFonts w:eastAsia="Times New Roman" w:cs="Times New Roman"/>
          <w:szCs w:val="24"/>
        </w:rPr>
        <w:t>guaranteed charges that may change at the discretion of the insurer.</w:t>
      </w:r>
      <w:r>
        <w:rPr>
          <w:rFonts w:eastAsia="Times New Roman" w:cs="Times New Roman"/>
          <w:szCs w:val="24"/>
        </w:rPr>
        <w:t xml:space="preserve"> </w:t>
      </w:r>
    </w:p>
    <w:p w:rsidR="00D010C0" w:rsidRPr="00886768" w:rsidRDefault="00D010C0" w:rsidP="003F5F95">
      <w:pPr>
        <w:spacing w:after="0" w:line="240" w:lineRule="auto"/>
        <w:ind w:left="720"/>
        <w:jc w:val="both"/>
        <w:rPr>
          <w:rFonts w:eastAsia="Times New Roman" w:cs="Times New Roman"/>
          <w:szCs w:val="24"/>
        </w:rPr>
      </w:pPr>
    </w:p>
    <w:p w:rsidR="00D010C0" w:rsidRPr="00886768" w:rsidRDefault="00D010C0" w:rsidP="003F5F95">
      <w:pPr>
        <w:spacing w:after="0" w:line="240" w:lineRule="auto"/>
        <w:ind w:left="1440"/>
        <w:jc w:val="both"/>
        <w:rPr>
          <w:rFonts w:eastAsia="Times New Roman" w:cs="Times New Roman"/>
          <w:szCs w:val="24"/>
        </w:rPr>
      </w:pPr>
      <w:r w:rsidRPr="00886768">
        <w:rPr>
          <w:rFonts w:eastAsia="Times New Roman" w:cs="Times New Roman"/>
          <w:szCs w:val="24"/>
        </w:rPr>
        <w:t>(b)</w:t>
      </w:r>
      <w:r>
        <w:rPr>
          <w:rFonts w:eastAsia="Times New Roman" w:cs="Times New Roman"/>
          <w:szCs w:val="24"/>
        </w:rPr>
        <w:t xml:space="preserve"> Provides that t</w:t>
      </w:r>
      <w:r w:rsidRPr="00886768">
        <w:rPr>
          <w:rFonts w:eastAsia="Times New Roman" w:cs="Times New Roman"/>
          <w:szCs w:val="24"/>
        </w:rPr>
        <w:t>his subchapter does not apply to:</w:t>
      </w:r>
    </w:p>
    <w:p w:rsidR="00D010C0" w:rsidRPr="00886768" w:rsidRDefault="00D010C0" w:rsidP="003F5F95">
      <w:pPr>
        <w:spacing w:after="0" w:line="240" w:lineRule="auto"/>
        <w:ind w:left="1440"/>
        <w:jc w:val="both"/>
        <w:rPr>
          <w:rFonts w:eastAsia="Times New Roman" w:cs="Times New Roman"/>
          <w:szCs w:val="24"/>
        </w:rPr>
      </w:pPr>
    </w:p>
    <w:p w:rsidR="00D010C0" w:rsidRPr="00886768" w:rsidRDefault="00D010C0" w:rsidP="003F5F95">
      <w:pPr>
        <w:spacing w:after="0" w:line="240" w:lineRule="auto"/>
        <w:ind w:left="2160"/>
        <w:jc w:val="both"/>
        <w:rPr>
          <w:rFonts w:eastAsia="Times New Roman" w:cs="Times New Roman"/>
          <w:szCs w:val="24"/>
        </w:rPr>
      </w:pPr>
      <w:r w:rsidRPr="00886768">
        <w:rPr>
          <w:rFonts w:eastAsia="Times New Roman" w:cs="Times New Roman"/>
          <w:szCs w:val="24"/>
        </w:rPr>
        <w:t>(1)</w:t>
      </w:r>
      <w:r>
        <w:rPr>
          <w:rFonts w:eastAsia="Times New Roman" w:cs="Times New Roman"/>
          <w:szCs w:val="24"/>
        </w:rPr>
        <w:t xml:space="preserve"> </w:t>
      </w:r>
      <w:r w:rsidRPr="00886768">
        <w:rPr>
          <w:rFonts w:eastAsia="Times New Roman" w:cs="Times New Roman"/>
          <w:szCs w:val="24"/>
        </w:rPr>
        <w:t>group life insurance without separately identifiable accounts for insureds;</w:t>
      </w:r>
    </w:p>
    <w:p w:rsidR="00D010C0" w:rsidRPr="00886768" w:rsidRDefault="00D010C0" w:rsidP="003F5F95">
      <w:pPr>
        <w:spacing w:after="0" w:line="240" w:lineRule="auto"/>
        <w:ind w:left="2160"/>
        <w:jc w:val="both"/>
        <w:rPr>
          <w:rFonts w:eastAsia="Times New Roman" w:cs="Times New Roman"/>
          <w:szCs w:val="24"/>
        </w:rPr>
      </w:pPr>
    </w:p>
    <w:p w:rsidR="00D010C0" w:rsidRPr="00886768" w:rsidRDefault="00D010C0" w:rsidP="003F5F95">
      <w:pPr>
        <w:spacing w:after="0" w:line="240" w:lineRule="auto"/>
        <w:ind w:left="2160"/>
        <w:jc w:val="both"/>
        <w:rPr>
          <w:rFonts w:eastAsia="Times New Roman" w:cs="Times New Roman"/>
          <w:szCs w:val="24"/>
        </w:rPr>
      </w:pPr>
      <w:r w:rsidRPr="00886768">
        <w:rPr>
          <w:rFonts w:eastAsia="Times New Roman" w:cs="Times New Roman"/>
          <w:szCs w:val="24"/>
        </w:rPr>
        <w:t>(2)</w:t>
      </w:r>
      <w:r>
        <w:rPr>
          <w:rFonts w:eastAsia="Times New Roman" w:cs="Times New Roman"/>
          <w:szCs w:val="24"/>
        </w:rPr>
        <w:t xml:space="preserve"> </w:t>
      </w:r>
      <w:r w:rsidRPr="00886768">
        <w:rPr>
          <w:rFonts w:eastAsia="Times New Roman" w:cs="Times New Roman"/>
          <w:szCs w:val="24"/>
        </w:rPr>
        <w:t>a life insurance policy in which the insurer assumes all risk and contractually guarantees a death benefit in exchange for a guaranteed premium set at the time of the policy's issuance;</w:t>
      </w:r>
    </w:p>
    <w:p w:rsidR="00D010C0" w:rsidRPr="00886768" w:rsidRDefault="00D010C0" w:rsidP="003F5F95">
      <w:pPr>
        <w:spacing w:after="0" w:line="240" w:lineRule="auto"/>
        <w:ind w:left="2160"/>
        <w:jc w:val="both"/>
        <w:rPr>
          <w:rFonts w:eastAsia="Times New Roman" w:cs="Times New Roman"/>
          <w:szCs w:val="24"/>
        </w:rPr>
      </w:pPr>
    </w:p>
    <w:p w:rsidR="00D010C0" w:rsidRPr="00886768" w:rsidRDefault="00D010C0" w:rsidP="003F5F95">
      <w:pPr>
        <w:spacing w:after="0" w:line="240" w:lineRule="auto"/>
        <w:ind w:left="2160"/>
        <w:jc w:val="both"/>
        <w:rPr>
          <w:rFonts w:eastAsia="Times New Roman" w:cs="Times New Roman"/>
          <w:szCs w:val="24"/>
        </w:rPr>
      </w:pPr>
      <w:r w:rsidRPr="00886768">
        <w:rPr>
          <w:rFonts w:eastAsia="Times New Roman" w:cs="Times New Roman"/>
          <w:szCs w:val="24"/>
        </w:rPr>
        <w:t>(3)</w:t>
      </w:r>
      <w:r>
        <w:rPr>
          <w:rFonts w:eastAsia="Times New Roman" w:cs="Times New Roman"/>
          <w:szCs w:val="24"/>
        </w:rPr>
        <w:t xml:space="preserve"> </w:t>
      </w:r>
      <w:r w:rsidRPr="00886768">
        <w:rPr>
          <w:rFonts w:eastAsia="Times New Roman" w:cs="Times New Roman"/>
          <w:szCs w:val="24"/>
        </w:rPr>
        <w:t>an individual or group annuity contract;</w:t>
      </w:r>
    </w:p>
    <w:p w:rsidR="00D010C0" w:rsidRPr="00886768" w:rsidRDefault="00D010C0" w:rsidP="003F5F95">
      <w:pPr>
        <w:spacing w:after="0" w:line="240" w:lineRule="auto"/>
        <w:ind w:left="2160"/>
        <w:jc w:val="both"/>
        <w:rPr>
          <w:rFonts w:eastAsia="Times New Roman" w:cs="Times New Roman"/>
          <w:szCs w:val="24"/>
        </w:rPr>
      </w:pPr>
    </w:p>
    <w:p w:rsidR="00D010C0" w:rsidRPr="00886768" w:rsidRDefault="00D010C0" w:rsidP="003F5F95">
      <w:pPr>
        <w:spacing w:after="0" w:line="240" w:lineRule="auto"/>
        <w:ind w:left="2160"/>
        <w:jc w:val="both"/>
        <w:rPr>
          <w:rFonts w:eastAsia="Times New Roman" w:cs="Times New Roman"/>
          <w:szCs w:val="24"/>
        </w:rPr>
      </w:pPr>
      <w:r w:rsidRPr="00886768">
        <w:rPr>
          <w:rFonts w:eastAsia="Times New Roman" w:cs="Times New Roman"/>
          <w:szCs w:val="24"/>
        </w:rPr>
        <w:t>(4)</w:t>
      </w:r>
      <w:r>
        <w:rPr>
          <w:rFonts w:eastAsia="Times New Roman" w:cs="Times New Roman"/>
          <w:szCs w:val="24"/>
        </w:rPr>
        <w:t xml:space="preserve"> </w:t>
      </w:r>
      <w:r w:rsidRPr="00886768">
        <w:rPr>
          <w:rFonts w:eastAsia="Times New Roman" w:cs="Times New Roman"/>
          <w:szCs w:val="24"/>
        </w:rPr>
        <w:t>credit life insurance;</w:t>
      </w:r>
    </w:p>
    <w:p w:rsidR="00D010C0" w:rsidRPr="00886768" w:rsidRDefault="00D010C0" w:rsidP="003F5F95">
      <w:pPr>
        <w:spacing w:after="0" w:line="240" w:lineRule="auto"/>
        <w:ind w:left="2160"/>
        <w:jc w:val="both"/>
        <w:rPr>
          <w:rFonts w:eastAsia="Times New Roman" w:cs="Times New Roman"/>
          <w:szCs w:val="24"/>
        </w:rPr>
      </w:pPr>
    </w:p>
    <w:p w:rsidR="00D010C0" w:rsidRPr="00886768" w:rsidRDefault="00D010C0" w:rsidP="003F5F95">
      <w:pPr>
        <w:spacing w:after="0" w:line="240" w:lineRule="auto"/>
        <w:ind w:left="2160"/>
        <w:jc w:val="both"/>
        <w:rPr>
          <w:rFonts w:eastAsia="Times New Roman" w:cs="Times New Roman"/>
          <w:szCs w:val="24"/>
        </w:rPr>
      </w:pPr>
      <w:r w:rsidRPr="00886768">
        <w:rPr>
          <w:rFonts w:eastAsia="Times New Roman" w:cs="Times New Roman"/>
          <w:szCs w:val="24"/>
        </w:rPr>
        <w:t>(5)</w:t>
      </w:r>
      <w:r>
        <w:rPr>
          <w:rFonts w:eastAsia="Times New Roman" w:cs="Times New Roman"/>
          <w:szCs w:val="24"/>
        </w:rPr>
        <w:t xml:space="preserve"> </w:t>
      </w:r>
      <w:r w:rsidRPr="00886768">
        <w:rPr>
          <w:rFonts w:eastAsia="Times New Roman" w:cs="Times New Roman"/>
          <w:szCs w:val="24"/>
        </w:rPr>
        <w:t>a life insurance policy with no illustrated death benefits on any individual exceeding $10,000;</w:t>
      </w:r>
    </w:p>
    <w:p w:rsidR="00D010C0" w:rsidRPr="00886768" w:rsidRDefault="00D010C0" w:rsidP="003F5F95">
      <w:pPr>
        <w:spacing w:after="0" w:line="240" w:lineRule="auto"/>
        <w:ind w:left="2160"/>
        <w:jc w:val="both"/>
        <w:rPr>
          <w:rFonts w:eastAsia="Times New Roman" w:cs="Times New Roman"/>
          <w:szCs w:val="24"/>
        </w:rPr>
      </w:pPr>
    </w:p>
    <w:p w:rsidR="00D010C0" w:rsidRPr="00886768" w:rsidRDefault="00D010C0" w:rsidP="003F5F95">
      <w:pPr>
        <w:spacing w:after="0" w:line="240" w:lineRule="auto"/>
        <w:ind w:left="2160"/>
        <w:jc w:val="both"/>
        <w:rPr>
          <w:rFonts w:eastAsia="Times New Roman" w:cs="Times New Roman"/>
          <w:szCs w:val="24"/>
        </w:rPr>
      </w:pPr>
      <w:r w:rsidRPr="00886768">
        <w:rPr>
          <w:rFonts w:eastAsia="Times New Roman" w:cs="Times New Roman"/>
          <w:szCs w:val="24"/>
        </w:rPr>
        <w:t>(6)</w:t>
      </w:r>
      <w:r>
        <w:rPr>
          <w:rFonts w:eastAsia="Times New Roman" w:cs="Times New Roman"/>
          <w:szCs w:val="24"/>
        </w:rPr>
        <w:t xml:space="preserve"> </w:t>
      </w:r>
      <w:r w:rsidRPr="00886768">
        <w:rPr>
          <w:rFonts w:eastAsia="Times New Roman" w:cs="Times New Roman"/>
          <w:szCs w:val="24"/>
        </w:rPr>
        <w:t>a bank-owned or corporate-owned life insurance policy; or</w:t>
      </w:r>
    </w:p>
    <w:p w:rsidR="00D010C0" w:rsidRPr="00886768" w:rsidRDefault="00D010C0" w:rsidP="003F5F95">
      <w:pPr>
        <w:spacing w:after="0" w:line="240" w:lineRule="auto"/>
        <w:ind w:left="2160"/>
        <w:jc w:val="both"/>
        <w:rPr>
          <w:rFonts w:eastAsia="Times New Roman" w:cs="Times New Roman"/>
          <w:szCs w:val="24"/>
        </w:rPr>
      </w:pPr>
    </w:p>
    <w:p w:rsidR="00D010C0" w:rsidRPr="00886768" w:rsidRDefault="00D010C0" w:rsidP="003F5F95">
      <w:pPr>
        <w:spacing w:after="0" w:line="240" w:lineRule="auto"/>
        <w:ind w:left="2160"/>
        <w:jc w:val="both"/>
        <w:rPr>
          <w:rFonts w:eastAsia="Times New Roman" w:cs="Times New Roman"/>
          <w:szCs w:val="24"/>
        </w:rPr>
      </w:pPr>
      <w:r w:rsidRPr="00886768">
        <w:rPr>
          <w:rFonts w:eastAsia="Times New Roman" w:cs="Times New Roman"/>
          <w:szCs w:val="24"/>
        </w:rPr>
        <w:t>(7)</w:t>
      </w:r>
      <w:r>
        <w:rPr>
          <w:rFonts w:eastAsia="Times New Roman" w:cs="Times New Roman"/>
          <w:szCs w:val="24"/>
        </w:rPr>
        <w:t xml:space="preserve"> </w:t>
      </w:r>
      <w:r w:rsidRPr="00886768">
        <w:rPr>
          <w:rFonts w:eastAsia="Times New Roman" w:cs="Times New Roman"/>
          <w:szCs w:val="24"/>
        </w:rPr>
        <w:t>a life insurance policy that does not provide for cash values or nonforfeiture values.</w:t>
      </w:r>
    </w:p>
    <w:p w:rsidR="00D010C0" w:rsidRPr="00886768" w:rsidRDefault="00D010C0" w:rsidP="003F5F95">
      <w:pPr>
        <w:spacing w:after="0" w:line="240" w:lineRule="auto"/>
        <w:ind w:left="720"/>
        <w:jc w:val="both"/>
        <w:rPr>
          <w:rFonts w:eastAsia="Times New Roman" w:cs="Times New Roman"/>
          <w:szCs w:val="24"/>
        </w:rPr>
      </w:pPr>
    </w:p>
    <w:p w:rsidR="00D010C0" w:rsidRPr="00886768" w:rsidRDefault="00D010C0" w:rsidP="003F5F95">
      <w:pPr>
        <w:spacing w:after="0" w:line="240" w:lineRule="auto"/>
        <w:ind w:left="720"/>
        <w:jc w:val="both"/>
        <w:rPr>
          <w:rFonts w:eastAsia="Times New Roman" w:cs="Times New Roman"/>
          <w:szCs w:val="24"/>
        </w:rPr>
      </w:pPr>
      <w:r w:rsidRPr="00886768">
        <w:rPr>
          <w:rFonts w:eastAsia="Times New Roman" w:cs="Times New Roman"/>
          <w:szCs w:val="24"/>
        </w:rPr>
        <w:t>Sec. 1101.204.</w:t>
      </w:r>
      <w:r>
        <w:rPr>
          <w:rFonts w:eastAsia="Times New Roman" w:cs="Times New Roman"/>
          <w:szCs w:val="24"/>
        </w:rPr>
        <w:t xml:space="preserve"> </w:t>
      </w:r>
      <w:r w:rsidRPr="00886768">
        <w:rPr>
          <w:rFonts w:eastAsia="Times New Roman" w:cs="Times New Roman"/>
          <w:szCs w:val="24"/>
        </w:rPr>
        <w:t xml:space="preserve">DISCLOSURE OF NON-GUARANTEED CHARGE INCREASE AFTER ISSUANCE OF POLICY. (a) </w:t>
      </w:r>
      <w:r>
        <w:rPr>
          <w:rFonts w:eastAsia="Times New Roman" w:cs="Times New Roman"/>
          <w:szCs w:val="24"/>
        </w:rPr>
        <w:t>Requires the insurer, if an insurer increases a non</w:t>
      </w:r>
      <w:r>
        <w:rPr>
          <w:rFonts w:eastAsia="Times New Roman" w:cs="Times New Roman"/>
          <w:szCs w:val="24"/>
        </w:rPr>
        <w:noBreakHyphen/>
      </w:r>
      <w:r w:rsidRPr="00886768">
        <w:rPr>
          <w:rFonts w:eastAsia="Times New Roman" w:cs="Times New Roman"/>
          <w:szCs w:val="24"/>
        </w:rPr>
        <w:t xml:space="preserve">guaranteed charge applied to a policy, </w:t>
      </w:r>
      <w:r>
        <w:rPr>
          <w:rFonts w:eastAsia="Times New Roman" w:cs="Times New Roman"/>
          <w:szCs w:val="24"/>
        </w:rPr>
        <w:t>to</w:t>
      </w:r>
      <w:r w:rsidRPr="00886768">
        <w:rPr>
          <w:rFonts w:eastAsia="Times New Roman" w:cs="Times New Roman"/>
          <w:szCs w:val="24"/>
        </w:rPr>
        <w:t xml:space="preserve"> provide a written notice to the policy owner:</w:t>
      </w:r>
    </w:p>
    <w:p w:rsidR="00D010C0" w:rsidRPr="00886768" w:rsidRDefault="00D010C0" w:rsidP="003F5F95">
      <w:pPr>
        <w:spacing w:after="0" w:line="240" w:lineRule="auto"/>
        <w:ind w:left="720"/>
        <w:jc w:val="both"/>
        <w:rPr>
          <w:rFonts w:eastAsia="Times New Roman" w:cs="Times New Roman"/>
          <w:szCs w:val="24"/>
        </w:rPr>
      </w:pPr>
    </w:p>
    <w:p w:rsidR="00D010C0" w:rsidRPr="00886768" w:rsidRDefault="00D010C0" w:rsidP="003F5F95">
      <w:pPr>
        <w:spacing w:after="0" w:line="240" w:lineRule="auto"/>
        <w:ind w:left="2160"/>
        <w:jc w:val="both"/>
        <w:rPr>
          <w:rFonts w:eastAsia="Times New Roman" w:cs="Times New Roman"/>
          <w:szCs w:val="24"/>
        </w:rPr>
      </w:pPr>
      <w:r w:rsidRPr="00886768">
        <w:rPr>
          <w:rFonts w:eastAsia="Times New Roman" w:cs="Times New Roman"/>
          <w:szCs w:val="24"/>
        </w:rPr>
        <w:t>(1)</w:t>
      </w:r>
      <w:r>
        <w:rPr>
          <w:rFonts w:eastAsia="Times New Roman" w:cs="Times New Roman"/>
          <w:szCs w:val="24"/>
        </w:rPr>
        <w:t xml:space="preserve"> </w:t>
      </w:r>
      <w:r w:rsidRPr="00886768">
        <w:rPr>
          <w:rFonts w:eastAsia="Times New Roman" w:cs="Times New Roman"/>
          <w:szCs w:val="24"/>
        </w:rPr>
        <w:t>disclosing:</w:t>
      </w:r>
    </w:p>
    <w:p w:rsidR="00D010C0" w:rsidRPr="00886768" w:rsidRDefault="00D010C0" w:rsidP="003F5F95">
      <w:pPr>
        <w:spacing w:after="0" w:line="240" w:lineRule="auto"/>
        <w:ind w:left="144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(A)</w:t>
      </w:r>
      <w:r>
        <w:rPr>
          <w:rFonts w:eastAsia="Times New Roman" w:cs="Times New Roman"/>
          <w:szCs w:val="24"/>
        </w:rPr>
        <w:t xml:space="preserve"> </w:t>
      </w:r>
      <w:r w:rsidRPr="00886768">
        <w:rPr>
          <w:rFonts w:eastAsia="Times New Roman" w:cs="Times New Roman"/>
          <w:szCs w:val="24"/>
        </w:rPr>
        <w:t>each non-guaranteed charge that has changed;</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(B)</w:t>
      </w:r>
      <w:r>
        <w:rPr>
          <w:rFonts w:eastAsia="Times New Roman" w:cs="Times New Roman"/>
          <w:szCs w:val="24"/>
        </w:rPr>
        <w:t xml:space="preserve"> </w:t>
      </w:r>
      <w:r w:rsidRPr="00886768">
        <w:rPr>
          <w:rFonts w:eastAsia="Times New Roman" w:cs="Times New Roman"/>
          <w:szCs w:val="24"/>
        </w:rPr>
        <w:t>the new scale of non-guaranteed charges after the change;</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(C)</w:t>
      </w:r>
      <w:r>
        <w:rPr>
          <w:rFonts w:eastAsia="Times New Roman" w:cs="Times New Roman"/>
          <w:szCs w:val="24"/>
        </w:rPr>
        <w:t xml:space="preserve"> </w:t>
      </w:r>
      <w:r w:rsidRPr="00886768">
        <w:rPr>
          <w:rFonts w:eastAsia="Times New Roman" w:cs="Times New Roman"/>
          <w:szCs w:val="24"/>
        </w:rPr>
        <w:t>the current scale of charges; and</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(D)</w:t>
      </w:r>
      <w:r>
        <w:rPr>
          <w:rFonts w:eastAsia="Times New Roman" w:cs="Times New Roman"/>
          <w:szCs w:val="24"/>
        </w:rPr>
        <w:t xml:space="preserve"> </w:t>
      </w:r>
      <w:r w:rsidRPr="00886768">
        <w:rPr>
          <w:rFonts w:eastAsia="Times New Roman" w:cs="Times New Roman"/>
          <w:szCs w:val="24"/>
        </w:rPr>
        <w:t>the guaranteed maximum scale of charges; and</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160"/>
        <w:jc w:val="both"/>
        <w:rPr>
          <w:rFonts w:eastAsia="Times New Roman" w:cs="Times New Roman"/>
          <w:szCs w:val="24"/>
        </w:rPr>
      </w:pPr>
      <w:r w:rsidRPr="00886768">
        <w:rPr>
          <w:rFonts w:eastAsia="Times New Roman" w:cs="Times New Roman"/>
          <w:szCs w:val="24"/>
        </w:rPr>
        <w:t>(2)</w:t>
      </w:r>
      <w:r>
        <w:rPr>
          <w:rFonts w:eastAsia="Times New Roman" w:cs="Times New Roman"/>
          <w:szCs w:val="24"/>
        </w:rPr>
        <w:t xml:space="preserve"> </w:t>
      </w:r>
      <w:r w:rsidRPr="00886768">
        <w:rPr>
          <w:rFonts w:eastAsia="Times New Roman" w:cs="Times New Roman"/>
          <w:szCs w:val="24"/>
        </w:rPr>
        <w:t>including a prominent display of any adverse change in the current scale of charges identifying:</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(A)</w:t>
      </w:r>
      <w:r>
        <w:rPr>
          <w:rFonts w:eastAsia="Times New Roman" w:cs="Times New Roman"/>
          <w:szCs w:val="24"/>
        </w:rPr>
        <w:t xml:space="preserve"> </w:t>
      </w:r>
      <w:r w:rsidRPr="00886768">
        <w:rPr>
          <w:rFonts w:eastAsia="Times New Roman" w:cs="Times New Roman"/>
          <w:szCs w:val="24"/>
        </w:rPr>
        <w:t>the nature of the change;</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(B)</w:t>
      </w:r>
      <w:r>
        <w:rPr>
          <w:rFonts w:eastAsia="Times New Roman" w:cs="Times New Roman"/>
          <w:szCs w:val="24"/>
        </w:rPr>
        <w:t xml:space="preserve"> </w:t>
      </w:r>
      <w:r w:rsidRPr="00886768">
        <w:rPr>
          <w:rFonts w:eastAsia="Times New Roman" w:cs="Times New Roman"/>
          <w:szCs w:val="24"/>
        </w:rPr>
        <w:t>that the change is adverse or the conditions under which the change would be adverse;</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(C)</w:t>
      </w:r>
      <w:r>
        <w:rPr>
          <w:rFonts w:eastAsia="Times New Roman" w:cs="Times New Roman"/>
          <w:szCs w:val="24"/>
        </w:rPr>
        <w:t xml:space="preserve"> </w:t>
      </w:r>
      <w:r w:rsidRPr="00886768">
        <w:rPr>
          <w:rFonts w:eastAsia="Times New Roman" w:cs="Times New Roman"/>
          <w:szCs w:val="24"/>
        </w:rPr>
        <w:t>the age and year at which the policy would have lapsed if there had not been an adverse change or a change to payments or coverage; and</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(D)</w:t>
      </w:r>
      <w:r>
        <w:rPr>
          <w:rFonts w:eastAsia="Times New Roman" w:cs="Times New Roman"/>
          <w:szCs w:val="24"/>
        </w:rPr>
        <w:t xml:space="preserve"> </w:t>
      </w:r>
      <w:r w:rsidRPr="00886768">
        <w:rPr>
          <w:rFonts w:eastAsia="Times New Roman" w:cs="Times New Roman"/>
          <w:szCs w:val="24"/>
        </w:rPr>
        <w:t>the new age and year at which the policy will lapse if there are no changes to payments or coverage.</w:t>
      </w:r>
    </w:p>
    <w:p w:rsidR="00D010C0" w:rsidRPr="00886768" w:rsidRDefault="00D010C0" w:rsidP="003F5F95">
      <w:pPr>
        <w:spacing w:after="0" w:line="240" w:lineRule="auto"/>
        <w:ind w:left="1440"/>
        <w:jc w:val="both"/>
        <w:rPr>
          <w:rFonts w:eastAsia="Times New Roman" w:cs="Times New Roman"/>
          <w:szCs w:val="24"/>
        </w:rPr>
      </w:pPr>
    </w:p>
    <w:p w:rsidR="00D010C0" w:rsidRPr="00886768" w:rsidRDefault="00D010C0" w:rsidP="003F5F95">
      <w:pPr>
        <w:spacing w:after="0" w:line="240" w:lineRule="auto"/>
        <w:ind w:left="1440"/>
        <w:jc w:val="both"/>
        <w:rPr>
          <w:rFonts w:eastAsia="Times New Roman" w:cs="Times New Roman"/>
          <w:szCs w:val="24"/>
        </w:rPr>
      </w:pPr>
      <w:r w:rsidRPr="00886768">
        <w:rPr>
          <w:rFonts w:eastAsia="Times New Roman" w:cs="Times New Roman"/>
          <w:szCs w:val="24"/>
        </w:rPr>
        <w:t>(b)</w:t>
      </w:r>
      <w:r>
        <w:rPr>
          <w:rFonts w:eastAsia="Times New Roman" w:cs="Times New Roman"/>
          <w:szCs w:val="24"/>
        </w:rPr>
        <w:t xml:space="preserve"> Requires t</w:t>
      </w:r>
      <w:r w:rsidRPr="00886768">
        <w:rPr>
          <w:rFonts w:eastAsia="Times New Roman" w:cs="Times New Roman"/>
          <w:szCs w:val="24"/>
        </w:rPr>
        <w:t xml:space="preserve">he notice under Subsection (a) </w:t>
      </w:r>
      <w:r>
        <w:rPr>
          <w:rFonts w:eastAsia="Times New Roman" w:cs="Times New Roman"/>
          <w:szCs w:val="24"/>
        </w:rPr>
        <w:t>to</w:t>
      </w:r>
      <w:r w:rsidRPr="00886768">
        <w:rPr>
          <w:rFonts w:eastAsia="Times New Roman" w:cs="Times New Roman"/>
          <w:szCs w:val="24"/>
        </w:rPr>
        <w:t xml:space="preserve"> include the insurer's telephone number and </w:t>
      </w:r>
      <w:r>
        <w:rPr>
          <w:rFonts w:eastAsia="Times New Roman" w:cs="Times New Roman"/>
          <w:szCs w:val="24"/>
        </w:rPr>
        <w:t>a certain</w:t>
      </w:r>
      <w:r w:rsidRPr="00886768">
        <w:rPr>
          <w:rFonts w:eastAsia="Times New Roman" w:cs="Times New Roman"/>
          <w:szCs w:val="24"/>
        </w:rPr>
        <w:t xml:space="preserve"> statement placed promine</w:t>
      </w:r>
      <w:r>
        <w:rPr>
          <w:rFonts w:eastAsia="Times New Roman" w:cs="Times New Roman"/>
          <w:szCs w:val="24"/>
        </w:rPr>
        <w:t xml:space="preserve">ntly on the front of the notice. Sets forth required language of the statement. </w:t>
      </w:r>
    </w:p>
    <w:p w:rsidR="00D010C0" w:rsidRPr="00886768" w:rsidRDefault="00D010C0" w:rsidP="003F5F95">
      <w:pPr>
        <w:spacing w:after="0" w:line="240" w:lineRule="auto"/>
        <w:jc w:val="both"/>
        <w:rPr>
          <w:rFonts w:eastAsia="Times New Roman" w:cs="Times New Roman"/>
          <w:szCs w:val="24"/>
        </w:rPr>
      </w:pPr>
    </w:p>
    <w:p w:rsidR="00D010C0" w:rsidRPr="00886768" w:rsidRDefault="00D010C0" w:rsidP="003F5F95">
      <w:pPr>
        <w:spacing w:after="0" w:line="240" w:lineRule="auto"/>
        <w:ind w:left="1440"/>
        <w:jc w:val="both"/>
        <w:rPr>
          <w:rFonts w:eastAsia="Times New Roman" w:cs="Times New Roman"/>
          <w:szCs w:val="24"/>
        </w:rPr>
      </w:pPr>
      <w:r w:rsidRPr="00886768">
        <w:rPr>
          <w:rFonts w:eastAsia="Times New Roman" w:cs="Times New Roman"/>
          <w:szCs w:val="24"/>
        </w:rPr>
        <w:t>(c)</w:t>
      </w:r>
      <w:r>
        <w:rPr>
          <w:rFonts w:eastAsia="Times New Roman" w:cs="Times New Roman"/>
          <w:szCs w:val="24"/>
        </w:rPr>
        <w:t xml:space="preserve"> Requires t</w:t>
      </w:r>
      <w:r w:rsidRPr="00886768">
        <w:rPr>
          <w:rFonts w:eastAsia="Times New Roman" w:cs="Times New Roman"/>
          <w:szCs w:val="24"/>
        </w:rPr>
        <w:t xml:space="preserve">he notice required by Subsection (a) </w:t>
      </w:r>
      <w:r>
        <w:rPr>
          <w:rFonts w:eastAsia="Times New Roman" w:cs="Times New Roman"/>
          <w:szCs w:val="24"/>
        </w:rPr>
        <w:t>to</w:t>
      </w:r>
      <w:r w:rsidRPr="00886768">
        <w:rPr>
          <w:rFonts w:eastAsia="Times New Roman" w:cs="Times New Roman"/>
          <w:szCs w:val="24"/>
        </w:rPr>
        <w:t xml:space="preserve"> be given not later than the 90th day before the date the change is applied.</w:t>
      </w:r>
    </w:p>
    <w:p w:rsidR="00D010C0" w:rsidRPr="00886768" w:rsidRDefault="00D010C0" w:rsidP="003F5F95">
      <w:pPr>
        <w:spacing w:after="0" w:line="240" w:lineRule="auto"/>
        <w:ind w:left="720"/>
        <w:jc w:val="both"/>
        <w:rPr>
          <w:rFonts w:eastAsia="Times New Roman" w:cs="Times New Roman"/>
          <w:szCs w:val="24"/>
        </w:rPr>
      </w:pPr>
    </w:p>
    <w:p w:rsidR="00D010C0" w:rsidRPr="00886768" w:rsidRDefault="00D010C0" w:rsidP="003F5F95">
      <w:pPr>
        <w:spacing w:after="0" w:line="240" w:lineRule="auto"/>
        <w:ind w:left="720"/>
        <w:jc w:val="both"/>
        <w:rPr>
          <w:rFonts w:eastAsia="Times New Roman" w:cs="Times New Roman"/>
          <w:szCs w:val="24"/>
        </w:rPr>
      </w:pPr>
      <w:r w:rsidRPr="00886768">
        <w:rPr>
          <w:rFonts w:eastAsia="Times New Roman" w:cs="Times New Roman"/>
          <w:szCs w:val="24"/>
        </w:rPr>
        <w:t>Sec. 1101.205.</w:t>
      </w:r>
      <w:r>
        <w:rPr>
          <w:rFonts w:eastAsia="Times New Roman" w:cs="Times New Roman"/>
          <w:szCs w:val="24"/>
        </w:rPr>
        <w:t xml:space="preserve"> </w:t>
      </w:r>
      <w:r w:rsidRPr="00886768">
        <w:rPr>
          <w:rFonts w:eastAsia="Times New Roman" w:cs="Times New Roman"/>
          <w:szCs w:val="24"/>
        </w:rPr>
        <w:t xml:space="preserve">DISCLOSURE OF CREDITED INTEREST RATE DECREASE AFTER ISSUANCE OF POLICY. (a) </w:t>
      </w:r>
      <w:r>
        <w:rPr>
          <w:rFonts w:eastAsia="Times New Roman" w:cs="Times New Roman"/>
          <w:szCs w:val="24"/>
        </w:rPr>
        <w:t>Requires the insurer, i</w:t>
      </w:r>
      <w:r w:rsidRPr="00886768">
        <w:rPr>
          <w:rFonts w:eastAsia="Times New Roman" w:cs="Times New Roman"/>
          <w:szCs w:val="24"/>
        </w:rPr>
        <w:t xml:space="preserve">f an insurer decreases the credited interest rate paid on a policy's accumulation value, </w:t>
      </w:r>
      <w:r>
        <w:rPr>
          <w:rFonts w:eastAsia="Times New Roman" w:cs="Times New Roman"/>
          <w:szCs w:val="24"/>
        </w:rPr>
        <w:t>to</w:t>
      </w:r>
      <w:r w:rsidRPr="00886768">
        <w:rPr>
          <w:rFonts w:eastAsia="Times New Roman" w:cs="Times New Roman"/>
          <w:szCs w:val="24"/>
        </w:rPr>
        <w:t xml:space="preserve"> provide in the annual statement a written notice to the policy owner:</w:t>
      </w:r>
    </w:p>
    <w:p w:rsidR="00D010C0" w:rsidRPr="00886768" w:rsidRDefault="00D010C0" w:rsidP="003F5F95">
      <w:pPr>
        <w:spacing w:after="0" w:line="240" w:lineRule="auto"/>
        <w:ind w:left="720"/>
        <w:jc w:val="both"/>
        <w:rPr>
          <w:rFonts w:eastAsia="Times New Roman" w:cs="Times New Roman"/>
          <w:szCs w:val="24"/>
        </w:rPr>
      </w:pPr>
    </w:p>
    <w:p w:rsidR="00D010C0" w:rsidRPr="00886768" w:rsidRDefault="00D010C0" w:rsidP="003F5F95">
      <w:pPr>
        <w:spacing w:after="0" w:line="240" w:lineRule="auto"/>
        <w:ind w:left="2160"/>
        <w:jc w:val="both"/>
        <w:rPr>
          <w:rFonts w:eastAsia="Times New Roman" w:cs="Times New Roman"/>
          <w:szCs w:val="24"/>
        </w:rPr>
      </w:pPr>
      <w:r w:rsidRPr="00886768">
        <w:rPr>
          <w:rFonts w:eastAsia="Times New Roman" w:cs="Times New Roman"/>
          <w:szCs w:val="24"/>
        </w:rPr>
        <w:t>(1)</w:t>
      </w:r>
      <w:r>
        <w:rPr>
          <w:rFonts w:eastAsia="Times New Roman" w:cs="Times New Roman"/>
          <w:szCs w:val="24"/>
        </w:rPr>
        <w:t xml:space="preserve"> </w:t>
      </w:r>
      <w:r w:rsidRPr="00886768">
        <w:rPr>
          <w:rFonts w:eastAsia="Times New Roman" w:cs="Times New Roman"/>
          <w:szCs w:val="24"/>
        </w:rPr>
        <w:t>disclosing:</w:t>
      </w:r>
    </w:p>
    <w:p w:rsidR="00D010C0" w:rsidRPr="00886768" w:rsidRDefault="00D010C0" w:rsidP="003F5F95">
      <w:pPr>
        <w:spacing w:after="0" w:line="240" w:lineRule="auto"/>
        <w:ind w:left="216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(A)</w:t>
      </w:r>
      <w:r>
        <w:rPr>
          <w:rFonts w:eastAsia="Times New Roman" w:cs="Times New Roman"/>
          <w:szCs w:val="24"/>
        </w:rPr>
        <w:t xml:space="preserve"> </w:t>
      </w:r>
      <w:r w:rsidRPr="00886768">
        <w:rPr>
          <w:rFonts w:eastAsia="Times New Roman" w:cs="Times New Roman"/>
          <w:szCs w:val="24"/>
        </w:rPr>
        <w:t>the new current credited interest rate;</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(B)</w:t>
      </w:r>
      <w:r>
        <w:rPr>
          <w:rFonts w:eastAsia="Times New Roman" w:cs="Times New Roman"/>
          <w:szCs w:val="24"/>
        </w:rPr>
        <w:t xml:space="preserve"> </w:t>
      </w:r>
      <w:r w:rsidRPr="00886768">
        <w:rPr>
          <w:rFonts w:eastAsia="Times New Roman" w:cs="Times New Roman"/>
          <w:szCs w:val="24"/>
        </w:rPr>
        <w:t>the previous credited interest rate;</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(C)</w:t>
      </w:r>
      <w:r>
        <w:rPr>
          <w:rFonts w:eastAsia="Times New Roman" w:cs="Times New Roman"/>
          <w:szCs w:val="24"/>
        </w:rPr>
        <w:t xml:space="preserve"> </w:t>
      </w:r>
      <w:r w:rsidRPr="00886768">
        <w:rPr>
          <w:rFonts w:eastAsia="Times New Roman" w:cs="Times New Roman"/>
          <w:szCs w:val="24"/>
        </w:rPr>
        <w:t>the decrease in the credited interest rate;</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(D)</w:t>
      </w:r>
      <w:r>
        <w:rPr>
          <w:rFonts w:eastAsia="Times New Roman" w:cs="Times New Roman"/>
          <w:szCs w:val="24"/>
        </w:rPr>
        <w:t xml:space="preserve"> </w:t>
      </w:r>
      <w:r w:rsidRPr="00886768">
        <w:rPr>
          <w:rFonts w:eastAsia="Times New Roman" w:cs="Times New Roman"/>
          <w:szCs w:val="24"/>
        </w:rPr>
        <w:t>the minimum credited interest rate stated in the policy; and</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(E)</w:t>
      </w:r>
      <w:r>
        <w:rPr>
          <w:rFonts w:eastAsia="Times New Roman" w:cs="Times New Roman"/>
          <w:szCs w:val="24"/>
        </w:rPr>
        <w:t xml:space="preserve"> </w:t>
      </w:r>
      <w:r w:rsidRPr="00886768">
        <w:rPr>
          <w:rFonts w:eastAsia="Times New Roman" w:cs="Times New Roman"/>
          <w:szCs w:val="24"/>
        </w:rPr>
        <w:t>the effective date of the change; and</w:t>
      </w:r>
    </w:p>
    <w:p w:rsidR="00D010C0" w:rsidRPr="00886768" w:rsidRDefault="00D010C0" w:rsidP="003F5F95">
      <w:pPr>
        <w:spacing w:after="0" w:line="240" w:lineRule="auto"/>
        <w:ind w:left="2160"/>
        <w:jc w:val="both"/>
        <w:rPr>
          <w:rFonts w:eastAsia="Times New Roman" w:cs="Times New Roman"/>
          <w:szCs w:val="24"/>
        </w:rPr>
      </w:pPr>
    </w:p>
    <w:p w:rsidR="00D010C0" w:rsidRPr="00886768" w:rsidRDefault="00D010C0" w:rsidP="003F5F95">
      <w:pPr>
        <w:spacing w:after="0" w:line="240" w:lineRule="auto"/>
        <w:ind w:left="2160"/>
        <w:jc w:val="both"/>
        <w:rPr>
          <w:rFonts w:eastAsia="Times New Roman" w:cs="Times New Roman"/>
          <w:szCs w:val="24"/>
        </w:rPr>
      </w:pPr>
      <w:r w:rsidRPr="00886768">
        <w:rPr>
          <w:rFonts w:eastAsia="Times New Roman" w:cs="Times New Roman"/>
          <w:szCs w:val="24"/>
        </w:rPr>
        <w:t>(2)</w:t>
      </w:r>
      <w:r>
        <w:rPr>
          <w:rFonts w:eastAsia="Times New Roman" w:cs="Times New Roman"/>
          <w:szCs w:val="24"/>
        </w:rPr>
        <w:t xml:space="preserve"> </w:t>
      </w:r>
      <w:r w:rsidRPr="00886768">
        <w:rPr>
          <w:rFonts w:eastAsia="Times New Roman" w:cs="Times New Roman"/>
          <w:szCs w:val="24"/>
        </w:rPr>
        <w:t>including a prominent display of:</w:t>
      </w:r>
    </w:p>
    <w:p w:rsidR="00D010C0" w:rsidRPr="00886768" w:rsidRDefault="00D010C0" w:rsidP="003F5F95">
      <w:pPr>
        <w:spacing w:after="0" w:line="240" w:lineRule="auto"/>
        <w:ind w:left="216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(A)</w:t>
      </w:r>
      <w:r>
        <w:rPr>
          <w:rFonts w:eastAsia="Times New Roman" w:cs="Times New Roman"/>
          <w:szCs w:val="24"/>
        </w:rPr>
        <w:t xml:space="preserve"> </w:t>
      </w:r>
      <w:r w:rsidRPr="00886768">
        <w:rPr>
          <w:rFonts w:eastAsia="Times New Roman" w:cs="Times New Roman"/>
          <w:szCs w:val="24"/>
        </w:rPr>
        <w:t>the age and year at which the policy would have lapsed if there had not been a change to the credited interest rate or to payments or coverage; and</w:t>
      </w:r>
    </w:p>
    <w:p w:rsidR="00D010C0" w:rsidRPr="00886768" w:rsidRDefault="00D010C0" w:rsidP="003F5F95">
      <w:pPr>
        <w:spacing w:after="0" w:line="240" w:lineRule="auto"/>
        <w:ind w:left="2880"/>
        <w:jc w:val="both"/>
        <w:rPr>
          <w:rFonts w:eastAsia="Times New Roman" w:cs="Times New Roman"/>
          <w:szCs w:val="24"/>
        </w:rPr>
      </w:pPr>
    </w:p>
    <w:p w:rsidR="00D010C0" w:rsidRPr="00886768" w:rsidRDefault="00D010C0" w:rsidP="003F5F95">
      <w:pPr>
        <w:spacing w:after="0" w:line="240" w:lineRule="auto"/>
        <w:ind w:left="2880"/>
        <w:jc w:val="both"/>
        <w:rPr>
          <w:rFonts w:eastAsia="Times New Roman" w:cs="Times New Roman"/>
          <w:szCs w:val="24"/>
        </w:rPr>
      </w:pPr>
      <w:r w:rsidRPr="00886768">
        <w:rPr>
          <w:rFonts w:eastAsia="Times New Roman" w:cs="Times New Roman"/>
          <w:szCs w:val="24"/>
        </w:rPr>
        <w:t>(B)</w:t>
      </w:r>
      <w:r>
        <w:rPr>
          <w:rFonts w:eastAsia="Times New Roman" w:cs="Times New Roman"/>
          <w:szCs w:val="24"/>
        </w:rPr>
        <w:t xml:space="preserve"> </w:t>
      </w:r>
      <w:r w:rsidRPr="00886768">
        <w:rPr>
          <w:rFonts w:eastAsia="Times New Roman" w:cs="Times New Roman"/>
          <w:szCs w:val="24"/>
        </w:rPr>
        <w:t>the new age and year at which the policy will lapse based on all changes to non-guaranteed charges and the credited interest rate if there are no changes to payments or coverage.</w:t>
      </w:r>
    </w:p>
    <w:p w:rsidR="00D010C0" w:rsidRPr="00886768" w:rsidRDefault="00D010C0" w:rsidP="003F5F95">
      <w:pPr>
        <w:spacing w:after="0" w:line="240" w:lineRule="auto"/>
        <w:ind w:left="1440"/>
        <w:jc w:val="both"/>
        <w:rPr>
          <w:rFonts w:eastAsia="Times New Roman" w:cs="Times New Roman"/>
          <w:szCs w:val="24"/>
        </w:rPr>
      </w:pPr>
    </w:p>
    <w:p w:rsidR="00D010C0" w:rsidRPr="00886768" w:rsidRDefault="00D010C0" w:rsidP="003F5F95">
      <w:pPr>
        <w:spacing w:after="0" w:line="240" w:lineRule="auto"/>
        <w:ind w:left="1440"/>
        <w:jc w:val="both"/>
        <w:rPr>
          <w:rFonts w:eastAsia="Times New Roman" w:cs="Times New Roman"/>
          <w:szCs w:val="24"/>
        </w:rPr>
      </w:pPr>
      <w:r w:rsidRPr="00886768">
        <w:rPr>
          <w:rFonts w:eastAsia="Times New Roman" w:cs="Times New Roman"/>
          <w:szCs w:val="24"/>
        </w:rPr>
        <w:t>(b)</w:t>
      </w:r>
      <w:r>
        <w:rPr>
          <w:rFonts w:eastAsia="Times New Roman" w:cs="Times New Roman"/>
          <w:szCs w:val="24"/>
        </w:rPr>
        <w:t xml:space="preserve"> Requires t</w:t>
      </w:r>
      <w:r w:rsidRPr="00886768">
        <w:rPr>
          <w:rFonts w:eastAsia="Times New Roman" w:cs="Times New Roman"/>
          <w:szCs w:val="24"/>
        </w:rPr>
        <w:t xml:space="preserve">he notice under Subsection (a) </w:t>
      </w:r>
      <w:r>
        <w:rPr>
          <w:rFonts w:eastAsia="Times New Roman" w:cs="Times New Roman"/>
          <w:szCs w:val="24"/>
        </w:rPr>
        <w:t>to</w:t>
      </w:r>
      <w:r w:rsidRPr="00886768">
        <w:rPr>
          <w:rFonts w:eastAsia="Times New Roman" w:cs="Times New Roman"/>
          <w:szCs w:val="24"/>
        </w:rPr>
        <w:t xml:space="preserve"> include the insurer's telephone number and </w:t>
      </w:r>
      <w:r>
        <w:rPr>
          <w:rFonts w:eastAsia="Times New Roman" w:cs="Times New Roman"/>
          <w:szCs w:val="24"/>
        </w:rPr>
        <w:t>a certain</w:t>
      </w:r>
      <w:r w:rsidRPr="00886768">
        <w:rPr>
          <w:rFonts w:eastAsia="Times New Roman" w:cs="Times New Roman"/>
          <w:szCs w:val="24"/>
        </w:rPr>
        <w:t xml:space="preserve"> statement placed promine</w:t>
      </w:r>
      <w:r>
        <w:rPr>
          <w:rFonts w:eastAsia="Times New Roman" w:cs="Times New Roman"/>
          <w:szCs w:val="24"/>
        </w:rPr>
        <w:t xml:space="preserve">ntly on the front of the notice. Sets forth the language of the required statement. </w:t>
      </w:r>
    </w:p>
    <w:p w:rsidR="00D010C0" w:rsidRDefault="00D010C0" w:rsidP="003F5F95">
      <w:pPr>
        <w:spacing w:after="0" w:line="240" w:lineRule="auto"/>
        <w:jc w:val="both"/>
        <w:rPr>
          <w:rFonts w:eastAsia="Times New Roman" w:cs="Times New Roman"/>
          <w:szCs w:val="24"/>
        </w:rPr>
      </w:pPr>
    </w:p>
    <w:p w:rsidR="00D010C0" w:rsidRPr="00886768" w:rsidRDefault="00D010C0" w:rsidP="003F5F95">
      <w:pPr>
        <w:spacing w:after="0" w:line="240" w:lineRule="auto"/>
        <w:ind w:left="720"/>
        <w:jc w:val="both"/>
        <w:rPr>
          <w:rFonts w:eastAsia="Times New Roman" w:cs="Times New Roman"/>
          <w:szCs w:val="24"/>
        </w:rPr>
      </w:pPr>
      <w:r w:rsidRPr="00886768">
        <w:rPr>
          <w:rFonts w:eastAsia="Times New Roman" w:cs="Times New Roman"/>
          <w:szCs w:val="24"/>
        </w:rPr>
        <w:t>Sec. 1101.206.</w:t>
      </w:r>
      <w:r>
        <w:rPr>
          <w:rFonts w:eastAsia="Times New Roman" w:cs="Times New Roman"/>
          <w:szCs w:val="24"/>
        </w:rPr>
        <w:t xml:space="preserve"> </w:t>
      </w:r>
      <w:r w:rsidRPr="00886768">
        <w:rPr>
          <w:rFonts w:eastAsia="Times New Roman" w:cs="Times New Roman"/>
          <w:szCs w:val="24"/>
        </w:rPr>
        <w:t xml:space="preserve">ANNUAL ILLUSTRATION. </w:t>
      </w:r>
      <w:r>
        <w:rPr>
          <w:rFonts w:eastAsia="Times New Roman" w:cs="Times New Roman"/>
          <w:szCs w:val="24"/>
        </w:rPr>
        <w:t xml:space="preserve">Requires </w:t>
      </w:r>
      <w:r w:rsidRPr="00886768">
        <w:rPr>
          <w:rFonts w:eastAsia="Times New Roman" w:cs="Times New Roman"/>
          <w:szCs w:val="24"/>
        </w:rPr>
        <w:t>an insurer that issues a po</w:t>
      </w:r>
      <w:r>
        <w:rPr>
          <w:rFonts w:eastAsia="Times New Roman" w:cs="Times New Roman"/>
          <w:szCs w:val="24"/>
        </w:rPr>
        <w:t>licy subject to this subchapter, r</w:t>
      </w:r>
      <w:r w:rsidRPr="00886768">
        <w:rPr>
          <w:rFonts w:eastAsia="Times New Roman" w:cs="Times New Roman"/>
          <w:szCs w:val="24"/>
        </w:rPr>
        <w:t xml:space="preserve">egardless of whether any non-guaranteed charges are changed, </w:t>
      </w:r>
      <w:r>
        <w:rPr>
          <w:rFonts w:eastAsia="Times New Roman" w:cs="Times New Roman"/>
          <w:szCs w:val="24"/>
        </w:rPr>
        <w:t>to</w:t>
      </w:r>
      <w:r w:rsidRPr="00886768">
        <w:rPr>
          <w:rFonts w:eastAsia="Times New Roman" w:cs="Times New Roman"/>
          <w:szCs w:val="24"/>
        </w:rPr>
        <w:t xml:space="preserve"> offer to provide to the policy owner at least annually an illustration. </w:t>
      </w:r>
      <w:r>
        <w:rPr>
          <w:rFonts w:eastAsia="Times New Roman" w:cs="Times New Roman"/>
          <w:szCs w:val="24"/>
        </w:rPr>
        <w:t>Requires the insurer, i</w:t>
      </w:r>
      <w:r w:rsidRPr="00886768">
        <w:rPr>
          <w:rFonts w:eastAsia="Times New Roman" w:cs="Times New Roman"/>
          <w:szCs w:val="24"/>
        </w:rPr>
        <w:t xml:space="preserve">f the insurer has changed any non-guaranteed charges or the credited interest rate, </w:t>
      </w:r>
      <w:r>
        <w:rPr>
          <w:rFonts w:eastAsia="Times New Roman" w:cs="Times New Roman"/>
          <w:szCs w:val="24"/>
        </w:rPr>
        <w:t>to</w:t>
      </w:r>
      <w:r w:rsidRPr="00886768">
        <w:rPr>
          <w:rFonts w:eastAsia="Times New Roman" w:cs="Times New Roman"/>
          <w:szCs w:val="24"/>
        </w:rPr>
        <w:t xml:space="preserve"> offer the illustration at no charge.</w:t>
      </w:r>
    </w:p>
    <w:p w:rsidR="00D010C0" w:rsidRPr="00886768" w:rsidRDefault="00D010C0" w:rsidP="003F5F95">
      <w:pPr>
        <w:spacing w:after="0" w:line="240" w:lineRule="auto"/>
        <w:ind w:left="720"/>
        <w:jc w:val="both"/>
        <w:rPr>
          <w:rFonts w:eastAsia="Times New Roman" w:cs="Times New Roman"/>
          <w:szCs w:val="24"/>
        </w:rPr>
      </w:pPr>
    </w:p>
    <w:p w:rsidR="00D010C0" w:rsidRPr="00886768" w:rsidRDefault="00D010C0" w:rsidP="003F5F95">
      <w:pPr>
        <w:spacing w:after="0" w:line="240" w:lineRule="auto"/>
        <w:ind w:left="720"/>
        <w:jc w:val="both"/>
        <w:rPr>
          <w:rFonts w:eastAsia="Times New Roman" w:cs="Times New Roman"/>
          <w:szCs w:val="24"/>
        </w:rPr>
      </w:pPr>
      <w:r w:rsidRPr="00886768">
        <w:rPr>
          <w:rFonts w:eastAsia="Times New Roman" w:cs="Times New Roman"/>
          <w:szCs w:val="24"/>
        </w:rPr>
        <w:t>Sec. 1101.207.</w:t>
      </w:r>
      <w:r>
        <w:rPr>
          <w:rFonts w:eastAsia="Times New Roman" w:cs="Times New Roman"/>
          <w:szCs w:val="24"/>
        </w:rPr>
        <w:t xml:space="preserve"> RULES. (a) Authorizes the commissioner of insurance (commissioner) to</w:t>
      </w:r>
      <w:r w:rsidRPr="00886768">
        <w:rPr>
          <w:rFonts w:eastAsia="Times New Roman" w:cs="Times New Roman"/>
          <w:szCs w:val="24"/>
        </w:rPr>
        <w:t xml:space="preserve"> adopt rules as necessary to implement this subchapter.</w:t>
      </w:r>
    </w:p>
    <w:p w:rsidR="00D010C0" w:rsidRPr="00886768" w:rsidRDefault="00D010C0" w:rsidP="003F5F95">
      <w:pPr>
        <w:spacing w:after="0" w:line="240" w:lineRule="auto"/>
        <w:ind w:left="720"/>
        <w:jc w:val="both"/>
        <w:rPr>
          <w:rFonts w:eastAsia="Times New Roman" w:cs="Times New Roman"/>
          <w:szCs w:val="24"/>
        </w:rPr>
      </w:pPr>
    </w:p>
    <w:p w:rsidR="00D010C0" w:rsidRPr="00886768" w:rsidRDefault="00D010C0" w:rsidP="003F5F95">
      <w:pPr>
        <w:spacing w:after="0" w:line="240" w:lineRule="auto"/>
        <w:ind w:left="1440"/>
        <w:jc w:val="both"/>
        <w:rPr>
          <w:rFonts w:eastAsia="Times New Roman" w:cs="Times New Roman"/>
          <w:szCs w:val="24"/>
        </w:rPr>
      </w:pPr>
      <w:r w:rsidRPr="00886768">
        <w:rPr>
          <w:rFonts w:eastAsia="Times New Roman" w:cs="Times New Roman"/>
          <w:szCs w:val="24"/>
        </w:rPr>
        <w:t>(b)</w:t>
      </w:r>
      <w:r>
        <w:rPr>
          <w:rFonts w:eastAsia="Times New Roman" w:cs="Times New Roman"/>
          <w:szCs w:val="24"/>
        </w:rPr>
        <w:t xml:space="preserve"> Authorizes t</w:t>
      </w:r>
      <w:r w:rsidRPr="00886768">
        <w:rPr>
          <w:rFonts w:eastAsia="Times New Roman" w:cs="Times New Roman"/>
          <w:szCs w:val="24"/>
        </w:rPr>
        <w:t xml:space="preserve">he commissioner by rule </w:t>
      </w:r>
      <w:r>
        <w:rPr>
          <w:rFonts w:eastAsia="Times New Roman" w:cs="Times New Roman"/>
          <w:szCs w:val="24"/>
        </w:rPr>
        <w:t>to</w:t>
      </w:r>
      <w:r w:rsidRPr="00886768">
        <w:rPr>
          <w:rFonts w:eastAsia="Times New Roman" w:cs="Times New Roman"/>
          <w:szCs w:val="24"/>
        </w:rPr>
        <w:t xml:space="preserve"> exempt certain types of life insurance policies from one or more of the requirements of this subchapter.</w:t>
      </w:r>
    </w:p>
    <w:p w:rsidR="00D010C0" w:rsidRPr="00886768" w:rsidRDefault="00D010C0" w:rsidP="003F5F95">
      <w:pPr>
        <w:spacing w:after="0" w:line="240" w:lineRule="auto"/>
        <w:ind w:left="1440"/>
        <w:jc w:val="both"/>
        <w:rPr>
          <w:rFonts w:eastAsia="Times New Roman" w:cs="Times New Roman"/>
          <w:szCs w:val="24"/>
        </w:rPr>
      </w:pPr>
    </w:p>
    <w:p w:rsidR="00D010C0" w:rsidRPr="00886768" w:rsidRDefault="00D010C0" w:rsidP="003F5F95">
      <w:pPr>
        <w:spacing w:after="0" w:line="240" w:lineRule="auto"/>
        <w:ind w:left="1440"/>
        <w:jc w:val="both"/>
        <w:rPr>
          <w:rFonts w:eastAsia="Times New Roman" w:cs="Times New Roman"/>
          <w:szCs w:val="24"/>
        </w:rPr>
      </w:pPr>
      <w:r w:rsidRPr="00886768">
        <w:rPr>
          <w:rFonts w:eastAsia="Times New Roman" w:cs="Times New Roman"/>
          <w:szCs w:val="24"/>
        </w:rPr>
        <w:t>(c)</w:t>
      </w:r>
      <w:r>
        <w:rPr>
          <w:rFonts w:eastAsia="Times New Roman" w:cs="Times New Roman"/>
          <w:szCs w:val="24"/>
        </w:rPr>
        <w:t xml:space="preserve"> Provides that S</w:t>
      </w:r>
      <w:r w:rsidRPr="00886768">
        <w:rPr>
          <w:rFonts w:eastAsia="Times New Roman" w:cs="Times New Roman"/>
          <w:szCs w:val="24"/>
        </w:rPr>
        <w:t>ection 2001.0045</w:t>
      </w:r>
      <w:r>
        <w:rPr>
          <w:rFonts w:eastAsia="Times New Roman" w:cs="Times New Roman"/>
          <w:szCs w:val="24"/>
        </w:rPr>
        <w:t xml:space="preserve"> (</w:t>
      </w:r>
      <w:r w:rsidRPr="00886768">
        <w:rPr>
          <w:rFonts w:eastAsia="Times New Roman" w:cs="Times New Roman"/>
          <w:szCs w:val="24"/>
        </w:rPr>
        <w:t>Requirement For Rule Incr</w:t>
      </w:r>
      <w:r>
        <w:rPr>
          <w:rFonts w:eastAsia="Times New Roman" w:cs="Times New Roman"/>
          <w:szCs w:val="24"/>
        </w:rPr>
        <w:t>easing Costs t</w:t>
      </w:r>
      <w:r w:rsidRPr="00886768">
        <w:rPr>
          <w:rFonts w:eastAsia="Times New Roman" w:cs="Times New Roman"/>
          <w:szCs w:val="24"/>
        </w:rPr>
        <w:t>o Regulated Persons</w:t>
      </w:r>
      <w:r>
        <w:rPr>
          <w:rFonts w:eastAsia="Times New Roman" w:cs="Times New Roman"/>
          <w:szCs w:val="24"/>
        </w:rPr>
        <w:t>)</w:t>
      </w:r>
      <w:r w:rsidRPr="00886768">
        <w:rPr>
          <w:rFonts w:eastAsia="Times New Roman" w:cs="Times New Roman"/>
          <w:szCs w:val="24"/>
        </w:rPr>
        <w:t>, Government Code, does not apply to rules adopted under this section.</w:t>
      </w:r>
    </w:p>
    <w:p w:rsidR="00D010C0" w:rsidRPr="00886768" w:rsidRDefault="00D010C0" w:rsidP="003F5F95">
      <w:pPr>
        <w:spacing w:after="0" w:line="240" w:lineRule="auto"/>
        <w:jc w:val="both"/>
        <w:rPr>
          <w:rFonts w:eastAsia="Times New Roman" w:cs="Times New Roman"/>
          <w:szCs w:val="24"/>
        </w:rPr>
      </w:pPr>
    </w:p>
    <w:p w:rsidR="00D010C0" w:rsidRPr="00886768" w:rsidRDefault="00D010C0" w:rsidP="003F5F95">
      <w:pPr>
        <w:spacing w:after="0" w:line="240" w:lineRule="auto"/>
        <w:jc w:val="both"/>
        <w:rPr>
          <w:rFonts w:eastAsia="Times New Roman" w:cs="Times New Roman"/>
          <w:szCs w:val="24"/>
        </w:rPr>
      </w:pPr>
      <w:r w:rsidRPr="00886768">
        <w:rPr>
          <w:rFonts w:eastAsia="Times New Roman" w:cs="Times New Roman"/>
          <w:szCs w:val="24"/>
        </w:rPr>
        <w:t>SECTION 2.</w:t>
      </w:r>
      <w:r>
        <w:rPr>
          <w:rFonts w:eastAsia="Times New Roman" w:cs="Times New Roman"/>
          <w:szCs w:val="24"/>
        </w:rPr>
        <w:t xml:space="preserve"> Makes application of </w:t>
      </w:r>
      <w:r w:rsidRPr="00886768">
        <w:rPr>
          <w:rFonts w:eastAsia="Times New Roman" w:cs="Times New Roman"/>
          <w:szCs w:val="24"/>
        </w:rPr>
        <w:t xml:space="preserve">Subchapter E, Chapter 1101, Insurance Code, as added by this Act, </w:t>
      </w:r>
      <w:r>
        <w:rPr>
          <w:rFonts w:eastAsia="Times New Roman" w:cs="Times New Roman"/>
          <w:szCs w:val="24"/>
        </w:rPr>
        <w:t>prospective to</w:t>
      </w:r>
      <w:r w:rsidRPr="00886768">
        <w:rPr>
          <w:rFonts w:eastAsia="Times New Roman" w:cs="Times New Roman"/>
          <w:szCs w:val="24"/>
        </w:rPr>
        <w:t xml:space="preserve"> January 1, 2020.</w:t>
      </w:r>
    </w:p>
    <w:p w:rsidR="00D010C0" w:rsidRPr="00886768" w:rsidRDefault="00D010C0" w:rsidP="003F5F95">
      <w:pPr>
        <w:spacing w:after="0" w:line="240" w:lineRule="auto"/>
        <w:jc w:val="both"/>
        <w:rPr>
          <w:rFonts w:eastAsia="Times New Roman" w:cs="Times New Roman"/>
          <w:szCs w:val="24"/>
        </w:rPr>
      </w:pPr>
    </w:p>
    <w:p w:rsidR="00D010C0" w:rsidRPr="00C8671F" w:rsidRDefault="00D010C0" w:rsidP="003F5F95">
      <w:pPr>
        <w:spacing w:after="0" w:line="240" w:lineRule="auto"/>
        <w:jc w:val="both"/>
        <w:rPr>
          <w:rFonts w:eastAsia="Times New Roman" w:cs="Times New Roman"/>
          <w:szCs w:val="24"/>
        </w:rPr>
      </w:pPr>
      <w:r w:rsidRPr="00886768">
        <w:rPr>
          <w:rFonts w:eastAsia="Times New Roman" w:cs="Times New Roman"/>
          <w:szCs w:val="24"/>
        </w:rPr>
        <w:t>SECTION 3.</w:t>
      </w:r>
      <w:r>
        <w:rPr>
          <w:rFonts w:eastAsia="Times New Roman" w:cs="Times New Roman"/>
          <w:szCs w:val="24"/>
        </w:rPr>
        <w:t xml:space="preserve"> Effective date:</w:t>
      </w:r>
      <w:r w:rsidRPr="00886768">
        <w:rPr>
          <w:rFonts w:eastAsia="Times New Roman" w:cs="Times New Roman"/>
          <w:szCs w:val="24"/>
        </w:rPr>
        <w:t xml:space="preserve"> September 1, 2019.</w:t>
      </w:r>
    </w:p>
    <w:sectPr w:rsidR="00D010C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1D" w:rsidRDefault="00CF481D" w:rsidP="000F1DF9">
      <w:pPr>
        <w:spacing w:after="0" w:line="240" w:lineRule="auto"/>
      </w:pPr>
      <w:r>
        <w:separator/>
      </w:r>
    </w:p>
  </w:endnote>
  <w:endnote w:type="continuationSeparator" w:id="0">
    <w:p w:rsidR="00CF481D" w:rsidRDefault="00CF48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F48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010C0">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010C0">
                <w:rPr>
                  <w:sz w:val="20"/>
                  <w:szCs w:val="20"/>
                </w:rPr>
                <w:t>H.B. 207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010C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F48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010C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010C0">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1D" w:rsidRDefault="00CF481D" w:rsidP="000F1DF9">
      <w:pPr>
        <w:spacing w:after="0" w:line="240" w:lineRule="auto"/>
      </w:pPr>
      <w:r>
        <w:separator/>
      </w:r>
    </w:p>
  </w:footnote>
  <w:footnote w:type="continuationSeparator" w:id="0">
    <w:p w:rsidR="00CF481D" w:rsidRDefault="00CF481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CF481D"/>
    <w:rsid w:val="00D010C0"/>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91ADE"/>
  <w15:docId w15:val="{077EB3C0-2949-4700-AC24-53C03B73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010C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5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95F63" w:rsidP="00695F6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B7006540D8C4D9A842DC3042F3412D3"/>
        <w:category>
          <w:name w:val="General"/>
          <w:gallery w:val="placeholder"/>
        </w:category>
        <w:types>
          <w:type w:val="bbPlcHdr"/>
        </w:types>
        <w:behaviors>
          <w:behavior w:val="content"/>
        </w:behaviors>
        <w:guid w:val="{49B47337-45FC-4F7E-9F3F-DA43BAD1207A}"/>
      </w:docPartPr>
      <w:docPartBody>
        <w:p w:rsidR="00000000" w:rsidRDefault="00B10B3E"/>
      </w:docPartBody>
    </w:docPart>
    <w:docPart>
      <w:docPartPr>
        <w:name w:val="B77E4F8F362E45828103CC5F2DB8CAD0"/>
        <w:category>
          <w:name w:val="General"/>
          <w:gallery w:val="placeholder"/>
        </w:category>
        <w:types>
          <w:type w:val="bbPlcHdr"/>
        </w:types>
        <w:behaviors>
          <w:behavior w:val="content"/>
        </w:behaviors>
        <w:guid w:val="{351DAB4B-5071-4313-BE33-7E43653FAF9A}"/>
      </w:docPartPr>
      <w:docPartBody>
        <w:p w:rsidR="00000000" w:rsidRDefault="00B10B3E"/>
      </w:docPartBody>
    </w:docPart>
    <w:docPart>
      <w:docPartPr>
        <w:name w:val="1FDF2C335781498EB29E0734FBCE643D"/>
        <w:category>
          <w:name w:val="General"/>
          <w:gallery w:val="placeholder"/>
        </w:category>
        <w:types>
          <w:type w:val="bbPlcHdr"/>
        </w:types>
        <w:behaviors>
          <w:behavior w:val="content"/>
        </w:behaviors>
        <w:guid w:val="{1E53E6D6-B963-43C2-B4A3-8EE51C1BD064}"/>
      </w:docPartPr>
      <w:docPartBody>
        <w:p w:rsidR="00000000" w:rsidRDefault="00B10B3E"/>
      </w:docPartBody>
    </w:docPart>
    <w:docPart>
      <w:docPartPr>
        <w:name w:val="486846C2F4F54576BD933EBD5D3F4001"/>
        <w:category>
          <w:name w:val="General"/>
          <w:gallery w:val="placeholder"/>
        </w:category>
        <w:types>
          <w:type w:val="bbPlcHdr"/>
        </w:types>
        <w:behaviors>
          <w:behavior w:val="content"/>
        </w:behaviors>
        <w:guid w:val="{5366755E-145F-427C-AEB2-E030C17F8B96}"/>
      </w:docPartPr>
      <w:docPartBody>
        <w:p w:rsidR="00000000" w:rsidRDefault="00B10B3E"/>
      </w:docPartBody>
    </w:docPart>
    <w:docPart>
      <w:docPartPr>
        <w:name w:val="7DD2A41D619743C88D9C26FBEA9DFB17"/>
        <w:category>
          <w:name w:val="General"/>
          <w:gallery w:val="placeholder"/>
        </w:category>
        <w:types>
          <w:type w:val="bbPlcHdr"/>
        </w:types>
        <w:behaviors>
          <w:behavior w:val="content"/>
        </w:behaviors>
        <w:guid w:val="{3E17AE4F-1E9F-4DF8-BE0D-F884C0543EE1}"/>
      </w:docPartPr>
      <w:docPartBody>
        <w:p w:rsidR="00000000" w:rsidRDefault="00B10B3E"/>
      </w:docPartBody>
    </w:docPart>
    <w:docPart>
      <w:docPartPr>
        <w:name w:val="796A94575068442EB9BC30710A97811C"/>
        <w:category>
          <w:name w:val="General"/>
          <w:gallery w:val="placeholder"/>
        </w:category>
        <w:types>
          <w:type w:val="bbPlcHdr"/>
        </w:types>
        <w:behaviors>
          <w:behavior w:val="content"/>
        </w:behaviors>
        <w:guid w:val="{45680F7D-3BE9-4978-BC4E-624D8FBA2EA2}"/>
      </w:docPartPr>
      <w:docPartBody>
        <w:p w:rsidR="00000000" w:rsidRDefault="00B10B3E"/>
      </w:docPartBody>
    </w:docPart>
    <w:docPart>
      <w:docPartPr>
        <w:name w:val="20BEB7D6DFF74C1C86D1C95660FD0FDF"/>
        <w:category>
          <w:name w:val="General"/>
          <w:gallery w:val="placeholder"/>
        </w:category>
        <w:types>
          <w:type w:val="bbPlcHdr"/>
        </w:types>
        <w:behaviors>
          <w:behavior w:val="content"/>
        </w:behaviors>
        <w:guid w:val="{66BBB18F-EA70-4BF8-BC8B-56E848E3CC8E}"/>
      </w:docPartPr>
      <w:docPartBody>
        <w:p w:rsidR="00000000" w:rsidRDefault="00B10B3E"/>
      </w:docPartBody>
    </w:docPart>
    <w:docPart>
      <w:docPartPr>
        <w:name w:val="ACDFF5AA0DA04BB8BACAE37D35F6D623"/>
        <w:category>
          <w:name w:val="General"/>
          <w:gallery w:val="placeholder"/>
        </w:category>
        <w:types>
          <w:type w:val="bbPlcHdr"/>
        </w:types>
        <w:behaviors>
          <w:behavior w:val="content"/>
        </w:behaviors>
        <w:guid w:val="{53953A12-6B6F-4E8D-A13C-2973ED6BDD31}"/>
      </w:docPartPr>
      <w:docPartBody>
        <w:p w:rsidR="00000000" w:rsidRDefault="00B10B3E"/>
      </w:docPartBody>
    </w:docPart>
    <w:docPart>
      <w:docPartPr>
        <w:name w:val="F963F5C92B5F4E7BB977F4E2B49C5C66"/>
        <w:category>
          <w:name w:val="General"/>
          <w:gallery w:val="placeholder"/>
        </w:category>
        <w:types>
          <w:type w:val="bbPlcHdr"/>
        </w:types>
        <w:behaviors>
          <w:behavior w:val="content"/>
        </w:behaviors>
        <w:guid w:val="{8554557D-D26A-47DE-A30E-5EE2DFB95131}"/>
      </w:docPartPr>
      <w:docPartBody>
        <w:p w:rsidR="00000000" w:rsidRDefault="00695F63" w:rsidP="00695F63">
          <w:pPr>
            <w:pStyle w:val="F963F5C92B5F4E7BB977F4E2B49C5C66"/>
          </w:pPr>
          <w:r w:rsidRPr="00A30DD1">
            <w:rPr>
              <w:rStyle w:val="PlaceholderText"/>
            </w:rPr>
            <w:t>Click here to enter a date.</w:t>
          </w:r>
        </w:p>
      </w:docPartBody>
    </w:docPart>
    <w:docPart>
      <w:docPartPr>
        <w:name w:val="10982E4EC34E4A08934365C1C1F5568C"/>
        <w:category>
          <w:name w:val="General"/>
          <w:gallery w:val="placeholder"/>
        </w:category>
        <w:types>
          <w:type w:val="bbPlcHdr"/>
        </w:types>
        <w:behaviors>
          <w:behavior w:val="content"/>
        </w:behaviors>
        <w:guid w:val="{76CB12F0-A5B1-4074-9A67-5E1034EDA639}"/>
      </w:docPartPr>
      <w:docPartBody>
        <w:p w:rsidR="00000000" w:rsidRDefault="00B10B3E"/>
      </w:docPartBody>
    </w:docPart>
    <w:docPart>
      <w:docPartPr>
        <w:name w:val="8D23542FE8804E9789CF8470178B9432"/>
        <w:category>
          <w:name w:val="General"/>
          <w:gallery w:val="placeholder"/>
        </w:category>
        <w:types>
          <w:type w:val="bbPlcHdr"/>
        </w:types>
        <w:behaviors>
          <w:behavior w:val="content"/>
        </w:behaviors>
        <w:guid w:val="{120E3193-63C2-4C82-A586-C428F04B4D1C}"/>
      </w:docPartPr>
      <w:docPartBody>
        <w:p w:rsidR="00000000" w:rsidRDefault="00B10B3E"/>
      </w:docPartBody>
    </w:docPart>
    <w:docPart>
      <w:docPartPr>
        <w:name w:val="F10DA514F4984B5D9F0B7AC4447E810A"/>
        <w:category>
          <w:name w:val="General"/>
          <w:gallery w:val="placeholder"/>
        </w:category>
        <w:types>
          <w:type w:val="bbPlcHdr"/>
        </w:types>
        <w:behaviors>
          <w:behavior w:val="content"/>
        </w:behaviors>
        <w:guid w:val="{95FB7E84-BFFE-4FC8-84AB-E72EC6F3DA8A}"/>
      </w:docPartPr>
      <w:docPartBody>
        <w:p w:rsidR="00000000" w:rsidRDefault="00695F63" w:rsidP="00695F63">
          <w:pPr>
            <w:pStyle w:val="F10DA514F4984B5D9F0B7AC4447E810A"/>
          </w:pPr>
          <w:r>
            <w:rPr>
              <w:rFonts w:eastAsia="Times New Roman" w:cs="Times New Roman"/>
              <w:bCs/>
              <w:szCs w:val="24"/>
            </w:rPr>
            <w:t xml:space="preserve"> </w:t>
          </w:r>
        </w:p>
      </w:docPartBody>
    </w:docPart>
    <w:docPart>
      <w:docPartPr>
        <w:name w:val="7D23D98B50784BA08D556A1FEBB8A156"/>
        <w:category>
          <w:name w:val="General"/>
          <w:gallery w:val="placeholder"/>
        </w:category>
        <w:types>
          <w:type w:val="bbPlcHdr"/>
        </w:types>
        <w:behaviors>
          <w:behavior w:val="content"/>
        </w:behaviors>
        <w:guid w:val="{7ACAAA43-B25D-4C0F-A2AF-F276D433E313}"/>
      </w:docPartPr>
      <w:docPartBody>
        <w:p w:rsidR="00000000" w:rsidRDefault="00B10B3E"/>
      </w:docPartBody>
    </w:docPart>
    <w:docPart>
      <w:docPartPr>
        <w:name w:val="2916B7FA34BD4AB1BBC2E4DF34695B42"/>
        <w:category>
          <w:name w:val="General"/>
          <w:gallery w:val="placeholder"/>
        </w:category>
        <w:types>
          <w:type w:val="bbPlcHdr"/>
        </w:types>
        <w:behaviors>
          <w:behavior w:val="content"/>
        </w:behaviors>
        <w:guid w:val="{91A9AEC6-6929-4054-A505-C7BA3326581D}"/>
      </w:docPartPr>
      <w:docPartBody>
        <w:p w:rsidR="00000000" w:rsidRDefault="00B10B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5F63"/>
    <w:rsid w:val="00696675"/>
    <w:rsid w:val="006B0016"/>
    <w:rsid w:val="008C55F7"/>
    <w:rsid w:val="0090598B"/>
    <w:rsid w:val="00984D6C"/>
    <w:rsid w:val="00A54AD6"/>
    <w:rsid w:val="00A57564"/>
    <w:rsid w:val="00B10B3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F6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695F63"/>
    <w:rPr>
      <w:rFonts w:ascii="Times New Roman" w:hAnsi="Times New Roman"/>
      <w:sz w:val="24"/>
    </w:rPr>
  </w:style>
  <w:style w:type="paragraph" w:customStyle="1" w:styleId="487D89B4F8B34DB4967D41FE18F7F88D9">
    <w:name w:val="487D89B4F8B34DB4967D41FE18F7F88D9"/>
    <w:rsid w:val="00695F63"/>
    <w:rPr>
      <w:rFonts w:ascii="Times New Roman" w:hAnsi="Times New Roman"/>
      <w:sz w:val="24"/>
    </w:rPr>
  </w:style>
  <w:style w:type="paragraph" w:customStyle="1" w:styleId="AE2570ED5D764CD7AF9686706F550F4622">
    <w:name w:val="AE2570ED5D764CD7AF9686706F550F4622"/>
    <w:rsid w:val="00695F63"/>
    <w:pPr>
      <w:tabs>
        <w:tab w:val="center" w:pos="4680"/>
        <w:tab w:val="right" w:pos="9360"/>
      </w:tabs>
      <w:spacing w:after="0" w:line="240" w:lineRule="auto"/>
    </w:pPr>
    <w:rPr>
      <w:rFonts w:ascii="Times New Roman" w:hAnsi="Times New Roman"/>
      <w:sz w:val="24"/>
    </w:rPr>
  </w:style>
  <w:style w:type="paragraph" w:customStyle="1" w:styleId="F963F5C92B5F4E7BB977F4E2B49C5C66">
    <w:name w:val="F963F5C92B5F4E7BB977F4E2B49C5C66"/>
    <w:rsid w:val="00695F63"/>
    <w:pPr>
      <w:spacing w:after="160" w:line="259" w:lineRule="auto"/>
    </w:pPr>
  </w:style>
  <w:style w:type="paragraph" w:customStyle="1" w:styleId="F10DA514F4984B5D9F0B7AC4447E810A">
    <w:name w:val="F10DA514F4984B5D9F0B7AC4447E810A"/>
    <w:rsid w:val="00695F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F09B005-5F80-4F64-8245-0241055D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851</Words>
  <Characters>4855</Characters>
  <Application>Microsoft Office Word</Application>
  <DocSecurity>0</DocSecurity>
  <Lines>40</Lines>
  <Paragraphs>11</Paragraphs>
  <ScaleCrop>false</ScaleCrop>
  <Company>Texas Legislative Council</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2019-05-04T22:38:00Z</cp:lastPrinted>
  <dcterms:created xsi:type="dcterms:W3CDTF">2015-05-29T14:24:00Z</dcterms:created>
  <dcterms:modified xsi:type="dcterms:W3CDTF">2019-05-04T22:38:00Z</dcterms:modified>
</cp:coreProperties>
</file>

<file path=docProps/custom.xml><?xml version="1.0" encoding="utf-8"?>
<op:Properties xmlns:vt="http://schemas.openxmlformats.org/officeDocument/2006/docPropsVTypes" xmlns:op="http://schemas.openxmlformats.org/officeDocument/2006/custom-properties"/>
</file>