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5F7C" w:rsidTr="00345119">
        <w:tc>
          <w:tcPr>
            <w:tcW w:w="9576" w:type="dxa"/>
            <w:noWrap/>
          </w:tcPr>
          <w:p w:rsidR="008423E4" w:rsidRPr="0022177D" w:rsidRDefault="00763E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3E6B" w:rsidP="008423E4">
      <w:pPr>
        <w:jc w:val="center"/>
      </w:pPr>
    </w:p>
    <w:p w:rsidR="008423E4" w:rsidRPr="00B31F0E" w:rsidRDefault="00763E6B" w:rsidP="008423E4"/>
    <w:p w:rsidR="008423E4" w:rsidRPr="00742794" w:rsidRDefault="00763E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5F7C" w:rsidTr="00345119">
        <w:tc>
          <w:tcPr>
            <w:tcW w:w="9576" w:type="dxa"/>
          </w:tcPr>
          <w:p w:rsidR="008423E4" w:rsidRPr="00861995" w:rsidRDefault="00763E6B" w:rsidP="00345119">
            <w:pPr>
              <w:jc w:val="right"/>
            </w:pPr>
            <w:r>
              <w:t>H.B. 239</w:t>
            </w:r>
          </w:p>
        </w:tc>
      </w:tr>
      <w:tr w:rsidR="00EE5F7C" w:rsidTr="00345119">
        <w:tc>
          <w:tcPr>
            <w:tcW w:w="9576" w:type="dxa"/>
          </w:tcPr>
          <w:p w:rsidR="008423E4" w:rsidRPr="00861995" w:rsidRDefault="00763E6B" w:rsidP="00357691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EE5F7C" w:rsidTr="00345119">
        <w:tc>
          <w:tcPr>
            <w:tcW w:w="9576" w:type="dxa"/>
          </w:tcPr>
          <w:p w:rsidR="008423E4" w:rsidRPr="00861995" w:rsidRDefault="00763E6B" w:rsidP="00345119">
            <w:pPr>
              <w:jc w:val="right"/>
            </w:pPr>
            <w:r>
              <w:t>Public Education</w:t>
            </w:r>
          </w:p>
        </w:tc>
      </w:tr>
      <w:tr w:rsidR="00EE5F7C" w:rsidTr="00345119">
        <w:tc>
          <w:tcPr>
            <w:tcW w:w="9576" w:type="dxa"/>
          </w:tcPr>
          <w:p w:rsidR="008423E4" w:rsidRDefault="00763E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3E6B" w:rsidP="008423E4">
      <w:pPr>
        <w:tabs>
          <w:tab w:val="right" w:pos="9360"/>
        </w:tabs>
      </w:pPr>
    </w:p>
    <w:p w:rsidR="008423E4" w:rsidRDefault="00763E6B" w:rsidP="008423E4"/>
    <w:p w:rsidR="008423E4" w:rsidRDefault="00763E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5F7C" w:rsidTr="00345119">
        <w:tc>
          <w:tcPr>
            <w:tcW w:w="9576" w:type="dxa"/>
          </w:tcPr>
          <w:p w:rsidR="008423E4" w:rsidRPr="00A8133F" w:rsidRDefault="00763E6B" w:rsidP="00D937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3E6B" w:rsidP="00D93730"/>
          <w:p w:rsidR="008423E4" w:rsidRDefault="00763E6B" w:rsidP="00D937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</w:t>
            </w:r>
            <w:r>
              <w:t>e</w:t>
            </w:r>
            <w:r>
              <w:t xml:space="preserve"> are concerns</w:t>
            </w:r>
            <w:r>
              <w:t xml:space="preserve"> </w:t>
            </w:r>
            <w:r>
              <w:t>about the lack of</w:t>
            </w:r>
            <w:r w:rsidRPr="000D421F">
              <w:t xml:space="preserve"> a clear definition of the role of social worker</w:t>
            </w:r>
            <w:r>
              <w:t>s who provide services in public schools</w:t>
            </w:r>
            <w:r>
              <w:t xml:space="preserve">, and it has </w:t>
            </w:r>
            <w:r>
              <w:t>been suggested that social workers and school administrators would benefit from a clearer understanding of that role</w:t>
            </w:r>
            <w:r w:rsidRPr="000D421F">
              <w:t xml:space="preserve">. </w:t>
            </w:r>
            <w:r w:rsidRPr="000D421F">
              <w:t>H</w:t>
            </w:r>
            <w:r>
              <w:t>.</w:t>
            </w:r>
            <w:r w:rsidRPr="000D421F">
              <w:t>B</w:t>
            </w:r>
            <w:r>
              <w:t>.</w:t>
            </w:r>
            <w:r w:rsidRPr="000D421F">
              <w:t xml:space="preserve"> 239 seeks to</w:t>
            </w:r>
            <w:r>
              <w:t xml:space="preserve"> address these concerns by defining</w:t>
            </w:r>
            <w:r w:rsidRPr="000D421F">
              <w:t xml:space="preserve"> </w:t>
            </w:r>
            <w:r>
              <w:t>"</w:t>
            </w:r>
            <w:r w:rsidRPr="000D421F">
              <w:t>social work services</w:t>
            </w:r>
            <w:r>
              <w:t>"</w:t>
            </w:r>
            <w:r w:rsidRPr="000D421F">
              <w:t xml:space="preserve"> </w:t>
            </w:r>
            <w:r>
              <w:t xml:space="preserve">for purposes relating to the provision of those services </w:t>
            </w:r>
            <w:r>
              <w:t>in pu</w:t>
            </w:r>
            <w:r>
              <w:t>blic schools</w:t>
            </w:r>
            <w:r w:rsidRPr="000D421F">
              <w:t>.</w:t>
            </w:r>
          </w:p>
          <w:p w:rsidR="008423E4" w:rsidRPr="00E26B13" w:rsidRDefault="00763E6B" w:rsidP="00D93730">
            <w:pPr>
              <w:rPr>
                <w:b/>
              </w:rPr>
            </w:pPr>
          </w:p>
        </w:tc>
      </w:tr>
      <w:tr w:rsidR="00EE5F7C" w:rsidTr="00345119">
        <w:tc>
          <w:tcPr>
            <w:tcW w:w="9576" w:type="dxa"/>
          </w:tcPr>
          <w:p w:rsidR="0017725B" w:rsidRDefault="00763E6B" w:rsidP="00D937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3E6B" w:rsidP="00D93730">
            <w:pPr>
              <w:rPr>
                <w:b/>
                <w:u w:val="single"/>
              </w:rPr>
            </w:pPr>
          </w:p>
          <w:p w:rsidR="00932DCB" w:rsidRPr="00932DCB" w:rsidRDefault="00763E6B" w:rsidP="00D9373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763E6B" w:rsidP="00D93730">
            <w:pPr>
              <w:rPr>
                <w:b/>
                <w:u w:val="single"/>
              </w:rPr>
            </w:pPr>
          </w:p>
        </w:tc>
      </w:tr>
      <w:tr w:rsidR="00EE5F7C" w:rsidTr="00345119">
        <w:tc>
          <w:tcPr>
            <w:tcW w:w="9576" w:type="dxa"/>
          </w:tcPr>
          <w:p w:rsidR="008423E4" w:rsidRPr="00A8133F" w:rsidRDefault="00763E6B" w:rsidP="00D937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3E6B" w:rsidP="00D93730"/>
          <w:p w:rsidR="00932DCB" w:rsidRDefault="00763E6B" w:rsidP="00D937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63E6B" w:rsidP="00D93730">
            <w:pPr>
              <w:rPr>
                <w:b/>
              </w:rPr>
            </w:pPr>
          </w:p>
        </w:tc>
      </w:tr>
      <w:tr w:rsidR="00EE5F7C" w:rsidTr="00345119">
        <w:tc>
          <w:tcPr>
            <w:tcW w:w="9576" w:type="dxa"/>
          </w:tcPr>
          <w:p w:rsidR="008423E4" w:rsidRPr="00A8133F" w:rsidRDefault="00763E6B" w:rsidP="00D937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3E6B" w:rsidP="00D93730"/>
          <w:p w:rsidR="008423E4" w:rsidRDefault="00763E6B" w:rsidP="00D937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239 amends </w:t>
            </w:r>
            <w:r>
              <w:t xml:space="preserve">the </w:t>
            </w:r>
            <w:r>
              <w:t>Education Code to authorize a social worker to provide social work services</w:t>
            </w:r>
            <w:r>
              <w:t xml:space="preserve"> </w:t>
            </w:r>
            <w:r>
              <w:t xml:space="preserve">to students and families in a </w:t>
            </w:r>
            <w:r>
              <w:t xml:space="preserve">public </w:t>
            </w:r>
            <w:r>
              <w:t xml:space="preserve">school or </w:t>
            </w:r>
            <w:r>
              <w:t xml:space="preserve">public school </w:t>
            </w:r>
            <w:r>
              <w:t>district</w:t>
            </w:r>
            <w:r>
              <w:t xml:space="preserve"> and to require</w:t>
            </w:r>
            <w:r>
              <w:t xml:space="preserve"> such</w:t>
            </w:r>
            <w:r>
              <w:t xml:space="preserve"> a social worker</w:t>
            </w:r>
            <w:r>
              <w:t xml:space="preserve"> to </w:t>
            </w:r>
            <w:r w:rsidRPr="00225F22">
              <w:t>collaborate with school administrators and other s</w:t>
            </w:r>
            <w:r w:rsidRPr="00225F22">
              <w:t xml:space="preserve">chool professionals </w:t>
            </w:r>
            <w:r>
              <w:t xml:space="preserve">in order </w:t>
            </w:r>
            <w:r w:rsidRPr="00225F22">
              <w:t>to enhance students' learning environments</w:t>
            </w:r>
            <w:r>
              <w:t>.</w:t>
            </w:r>
            <w:r>
              <w:t xml:space="preserve"> </w:t>
            </w:r>
            <w:r>
              <w:t xml:space="preserve">The bill defines "social work services" for such purposes as </w:t>
            </w:r>
            <w:r w:rsidRPr="00CD62F1">
              <w:t>services specialized to assist students and families and designed to alleviate barriers to learning, connect the home, the</w:t>
            </w:r>
            <w:r w:rsidRPr="00CD62F1">
              <w:t xml:space="preserve"> community, and the school, advocate for the best interest and academic success of students, strengthen relationships, and assist with basic and psychosocial needs</w:t>
            </w:r>
            <w:r>
              <w:t xml:space="preserve">. </w:t>
            </w:r>
            <w:r>
              <w:t>The bill appl</w:t>
            </w:r>
            <w:r>
              <w:t>ies</w:t>
            </w:r>
            <w:r>
              <w:t xml:space="preserve"> </w:t>
            </w:r>
            <w:r w:rsidRPr="003B0B78">
              <w:t>beginning with the 2019-2020 school year.</w:t>
            </w:r>
          </w:p>
          <w:p w:rsidR="008423E4" w:rsidRPr="00835628" w:rsidRDefault="00763E6B" w:rsidP="00D93730">
            <w:pPr>
              <w:rPr>
                <w:b/>
              </w:rPr>
            </w:pPr>
          </w:p>
        </w:tc>
      </w:tr>
      <w:tr w:rsidR="00EE5F7C" w:rsidTr="00345119">
        <w:tc>
          <w:tcPr>
            <w:tcW w:w="9576" w:type="dxa"/>
          </w:tcPr>
          <w:p w:rsidR="008423E4" w:rsidRPr="00A8133F" w:rsidRDefault="00763E6B" w:rsidP="00D937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3E6B" w:rsidP="00D93730"/>
          <w:p w:rsidR="008423E4" w:rsidRPr="003624F2" w:rsidRDefault="00763E6B" w:rsidP="00D937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</w:t>
            </w:r>
            <w:r>
              <w:t>r, if the bill does not receive the necessary vote, September 1, 2019.</w:t>
            </w:r>
          </w:p>
          <w:p w:rsidR="008423E4" w:rsidRPr="00233FDB" w:rsidRDefault="00763E6B" w:rsidP="00D93730">
            <w:pPr>
              <w:rPr>
                <w:b/>
              </w:rPr>
            </w:pPr>
          </w:p>
        </w:tc>
      </w:tr>
    </w:tbl>
    <w:p w:rsidR="008423E4" w:rsidRPr="00BE0E75" w:rsidRDefault="00763E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3E6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63E6B">
      <w:r>
        <w:separator/>
      </w:r>
    </w:p>
  </w:endnote>
  <w:endnote w:type="continuationSeparator" w:id="0">
    <w:p w:rsidR="00000000" w:rsidRDefault="0076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5F7C" w:rsidTr="009C1E9A">
      <w:trPr>
        <w:cantSplit/>
      </w:trPr>
      <w:tc>
        <w:tcPr>
          <w:tcW w:w="0" w:type="pct"/>
        </w:tcPr>
        <w:p w:rsidR="00137D90" w:rsidRDefault="00763E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3E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3E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3E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3E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5F7C" w:rsidTr="009C1E9A">
      <w:trPr>
        <w:cantSplit/>
      </w:trPr>
      <w:tc>
        <w:tcPr>
          <w:tcW w:w="0" w:type="pct"/>
        </w:tcPr>
        <w:p w:rsidR="00EC379B" w:rsidRDefault="00763E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3E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15123</w:t>
          </w:r>
        </w:p>
      </w:tc>
      <w:tc>
        <w:tcPr>
          <w:tcW w:w="2453" w:type="pct"/>
        </w:tcPr>
        <w:p w:rsidR="00EC379B" w:rsidRDefault="00763E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19.53.315</w:t>
          </w:r>
          <w:r>
            <w:fldChar w:fldCharType="end"/>
          </w:r>
        </w:p>
      </w:tc>
    </w:tr>
    <w:tr w:rsidR="00EE5F7C" w:rsidTr="009C1E9A">
      <w:trPr>
        <w:cantSplit/>
      </w:trPr>
      <w:tc>
        <w:tcPr>
          <w:tcW w:w="0" w:type="pct"/>
        </w:tcPr>
        <w:p w:rsidR="00EC379B" w:rsidRDefault="00763E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3E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3E6B" w:rsidP="006D504F">
          <w:pPr>
            <w:pStyle w:val="Footer"/>
            <w:rPr>
              <w:rStyle w:val="PageNumber"/>
            </w:rPr>
          </w:pPr>
        </w:p>
        <w:p w:rsidR="00EC379B" w:rsidRDefault="00763E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5F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3E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3E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3E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63E6B">
      <w:r>
        <w:separator/>
      </w:r>
    </w:p>
  </w:footnote>
  <w:footnote w:type="continuationSeparator" w:id="0">
    <w:p w:rsidR="00000000" w:rsidRDefault="0076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E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63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7C"/>
    <w:rsid w:val="00763E6B"/>
    <w:rsid w:val="00E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D72D2F-B0E7-4DAD-92F4-A8F720A4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5B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BC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BC5"/>
    <w:rPr>
      <w:b/>
      <w:bCs/>
    </w:rPr>
  </w:style>
  <w:style w:type="paragraph" w:styleId="Revision">
    <w:name w:val="Revision"/>
    <w:hidden/>
    <w:uiPriority w:val="99"/>
    <w:semiHidden/>
    <w:rsid w:val="00F617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1553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HB00239 (Committee Report (Unamended))</vt:lpstr>
    </vt:vector>
  </TitlesOfParts>
  <Company>State of Texas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15123</dc:subject>
  <dc:creator>State of Texas</dc:creator>
  <dc:description>HB 239 by Farrar-(H)Public Education</dc:description>
  <cp:lastModifiedBy>Erin Conway</cp:lastModifiedBy>
  <cp:revision>2</cp:revision>
  <cp:lastPrinted>2003-11-26T17:21:00Z</cp:lastPrinted>
  <dcterms:created xsi:type="dcterms:W3CDTF">2019-03-11T23:21:00Z</dcterms:created>
  <dcterms:modified xsi:type="dcterms:W3CDTF">2019-03-11T23:21:00Z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19.53.315</vt:lpwstr>
  </property>
</Properties>
</file>