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29331C" w:rsidTr="00345119">
        <w:tc>
          <w:tcPr>
            <w:tcW w:w="9576" w:type="dxa"/>
            <w:noWrap/>
          </w:tcPr>
          <w:p w:rsidR="008423E4" w:rsidRPr="0022177D" w:rsidRDefault="00303E33" w:rsidP="00345119">
            <w:pPr>
              <w:pStyle w:val="Heading1"/>
            </w:pPr>
            <w:bookmarkStart w:id="0" w:name="_GoBack"/>
            <w:bookmarkEnd w:id="0"/>
            <w:r w:rsidRPr="00631897">
              <w:t>BILL ANALYSIS</w:t>
            </w:r>
          </w:p>
        </w:tc>
      </w:tr>
    </w:tbl>
    <w:p w:rsidR="008423E4" w:rsidRPr="0022177D" w:rsidRDefault="00303E33" w:rsidP="008423E4">
      <w:pPr>
        <w:jc w:val="center"/>
      </w:pPr>
    </w:p>
    <w:p w:rsidR="008423E4" w:rsidRPr="00B31F0E" w:rsidRDefault="00303E33" w:rsidP="008423E4"/>
    <w:p w:rsidR="008423E4" w:rsidRPr="00742794" w:rsidRDefault="00303E33" w:rsidP="008423E4">
      <w:pPr>
        <w:tabs>
          <w:tab w:val="right" w:pos="9360"/>
        </w:tabs>
      </w:pPr>
    </w:p>
    <w:tbl>
      <w:tblPr>
        <w:tblW w:w="0" w:type="auto"/>
        <w:tblLayout w:type="fixed"/>
        <w:tblLook w:val="01E0" w:firstRow="1" w:lastRow="1" w:firstColumn="1" w:lastColumn="1" w:noHBand="0" w:noVBand="0"/>
      </w:tblPr>
      <w:tblGrid>
        <w:gridCol w:w="9576"/>
      </w:tblGrid>
      <w:tr w:rsidR="0029331C" w:rsidTr="00345119">
        <w:tc>
          <w:tcPr>
            <w:tcW w:w="9576" w:type="dxa"/>
          </w:tcPr>
          <w:p w:rsidR="008423E4" w:rsidRPr="00861995" w:rsidRDefault="00303E33" w:rsidP="00053A26">
            <w:pPr>
              <w:jc w:val="right"/>
            </w:pPr>
            <w:r>
              <w:t>H.B. 329</w:t>
            </w:r>
          </w:p>
        </w:tc>
      </w:tr>
      <w:tr w:rsidR="0029331C" w:rsidTr="00345119">
        <w:tc>
          <w:tcPr>
            <w:tcW w:w="9576" w:type="dxa"/>
          </w:tcPr>
          <w:p w:rsidR="008423E4" w:rsidRPr="00861995" w:rsidRDefault="00303E33" w:rsidP="00053A26">
            <w:pPr>
              <w:jc w:val="right"/>
            </w:pPr>
            <w:r>
              <w:t xml:space="preserve">By: </w:t>
            </w:r>
            <w:r>
              <w:t>Nevárez</w:t>
            </w:r>
          </w:p>
        </w:tc>
      </w:tr>
      <w:tr w:rsidR="0029331C" w:rsidTr="00345119">
        <w:tc>
          <w:tcPr>
            <w:tcW w:w="9576" w:type="dxa"/>
          </w:tcPr>
          <w:p w:rsidR="008423E4" w:rsidRPr="00861995" w:rsidRDefault="00303E33" w:rsidP="00053A26">
            <w:pPr>
              <w:jc w:val="right"/>
            </w:pPr>
            <w:r>
              <w:t>Culture, Recreation &amp; Tourism</w:t>
            </w:r>
          </w:p>
        </w:tc>
      </w:tr>
      <w:tr w:rsidR="0029331C" w:rsidTr="00345119">
        <w:tc>
          <w:tcPr>
            <w:tcW w:w="9576" w:type="dxa"/>
          </w:tcPr>
          <w:p w:rsidR="008423E4" w:rsidRDefault="00303E33" w:rsidP="00053A26">
            <w:pPr>
              <w:jc w:val="right"/>
            </w:pPr>
            <w:r>
              <w:t>Committee Report (Unamended)</w:t>
            </w:r>
          </w:p>
        </w:tc>
      </w:tr>
    </w:tbl>
    <w:p w:rsidR="008423E4" w:rsidRDefault="00303E33" w:rsidP="008423E4">
      <w:pPr>
        <w:tabs>
          <w:tab w:val="right" w:pos="9360"/>
        </w:tabs>
      </w:pPr>
    </w:p>
    <w:p w:rsidR="008423E4" w:rsidRDefault="00303E33" w:rsidP="008423E4"/>
    <w:p w:rsidR="008423E4" w:rsidRDefault="00303E33" w:rsidP="008423E4"/>
    <w:tbl>
      <w:tblPr>
        <w:tblW w:w="0" w:type="auto"/>
        <w:tblCellMar>
          <w:left w:w="115" w:type="dxa"/>
          <w:right w:w="115" w:type="dxa"/>
        </w:tblCellMar>
        <w:tblLook w:val="01E0" w:firstRow="1" w:lastRow="1" w:firstColumn="1" w:lastColumn="1" w:noHBand="0" w:noVBand="0"/>
      </w:tblPr>
      <w:tblGrid>
        <w:gridCol w:w="9576"/>
      </w:tblGrid>
      <w:tr w:rsidR="0029331C" w:rsidTr="00345119">
        <w:tc>
          <w:tcPr>
            <w:tcW w:w="9576" w:type="dxa"/>
          </w:tcPr>
          <w:p w:rsidR="008423E4" w:rsidRPr="00A8133F" w:rsidRDefault="00303E33" w:rsidP="00FC2F39">
            <w:pPr>
              <w:rPr>
                <w:b/>
              </w:rPr>
            </w:pPr>
            <w:r w:rsidRPr="009C1E9A">
              <w:rPr>
                <w:b/>
                <w:u w:val="single"/>
              </w:rPr>
              <w:t>BACKGROUND AND PURPOSE</w:t>
            </w:r>
            <w:r>
              <w:rPr>
                <w:b/>
              </w:rPr>
              <w:t xml:space="preserve"> </w:t>
            </w:r>
          </w:p>
          <w:p w:rsidR="008423E4" w:rsidRDefault="00303E33" w:rsidP="00FC2F39"/>
          <w:p w:rsidR="008423E4" w:rsidRDefault="00303E33" w:rsidP="00FC2F39">
            <w:pPr>
              <w:pStyle w:val="Header"/>
              <w:jc w:val="both"/>
            </w:pPr>
            <w:r>
              <w:t>It has been suggested that it would be beneficial</w:t>
            </w:r>
            <w:r>
              <w:t xml:space="preserve"> to Big Bend National Park resources and visitors</w:t>
            </w:r>
            <w:r>
              <w:t xml:space="preserve"> if the federal and state government</w:t>
            </w:r>
            <w:r>
              <w:t>s</w:t>
            </w:r>
            <w:r>
              <w:t xml:space="preserve"> shared concurrent jurisdiction over territory in</w:t>
            </w:r>
            <w:r>
              <w:t xml:space="preserve"> the</w:t>
            </w:r>
            <w:r>
              <w:t xml:space="preserve"> </w:t>
            </w:r>
            <w:r>
              <w:t>p</w:t>
            </w:r>
            <w:r>
              <w:t>ark</w:t>
            </w:r>
            <w:r>
              <w:t xml:space="preserve">. </w:t>
            </w:r>
            <w:r>
              <w:t>H</w:t>
            </w:r>
            <w:r>
              <w:t>.</w:t>
            </w:r>
            <w:r>
              <w:t>B</w:t>
            </w:r>
            <w:r>
              <w:t>.</w:t>
            </w:r>
            <w:r>
              <w:t xml:space="preserve"> 329</w:t>
            </w:r>
            <w:r>
              <w:t xml:space="preserve"> seeks to address this issue by</w:t>
            </w:r>
            <w:r>
              <w:t xml:space="preserve"> provid</w:t>
            </w:r>
            <w:r>
              <w:t>ing</w:t>
            </w:r>
            <w:r>
              <w:t xml:space="preserve"> for </w:t>
            </w:r>
            <w:r>
              <w:t xml:space="preserve">the cession and retrocession of concurrent jurisdiction over certain </w:t>
            </w:r>
            <w:r>
              <w:t xml:space="preserve">national park system </w:t>
            </w:r>
            <w:r>
              <w:t>territories</w:t>
            </w:r>
            <w:r>
              <w:t xml:space="preserve"> in </w:t>
            </w:r>
            <w:r>
              <w:t>Texas</w:t>
            </w:r>
            <w:r>
              <w:t>.</w:t>
            </w:r>
          </w:p>
          <w:p w:rsidR="008423E4" w:rsidRPr="00E26B13" w:rsidRDefault="00303E33" w:rsidP="00FC2F39">
            <w:pPr>
              <w:rPr>
                <w:b/>
              </w:rPr>
            </w:pPr>
          </w:p>
        </w:tc>
      </w:tr>
      <w:tr w:rsidR="0029331C" w:rsidTr="00345119">
        <w:tc>
          <w:tcPr>
            <w:tcW w:w="9576" w:type="dxa"/>
          </w:tcPr>
          <w:p w:rsidR="0017725B" w:rsidRDefault="00303E33" w:rsidP="00FC2F39">
            <w:pPr>
              <w:rPr>
                <w:b/>
                <w:u w:val="single"/>
              </w:rPr>
            </w:pPr>
            <w:r>
              <w:rPr>
                <w:b/>
                <w:u w:val="single"/>
              </w:rPr>
              <w:t>CRIMINAL JUSTICE IMPACT</w:t>
            </w:r>
          </w:p>
          <w:p w:rsidR="0017725B" w:rsidRDefault="00303E33" w:rsidP="00FC2F39">
            <w:pPr>
              <w:rPr>
                <w:b/>
                <w:u w:val="single"/>
              </w:rPr>
            </w:pPr>
          </w:p>
          <w:p w:rsidR="00F93D1B" w:rsidRPr="00F93D1B" w:rsidRDefault="00303E33" w:rsidP="00FC2F39">
            <w:pPr>
              <w:jc w:val="both"/>
            </w:pPr>
            <w:r>
              <w:t>It is the committee's opinion that this bill does not expressly create a criminal offense, increase the punishment for an existing criminal offense or category of offenses, or change the eligibility of a person for communi</w:t>
            </w:r>
            <w:r>
              <w:t>ty supervision, parole, or mandatory supervision.</w:t>
            </w:r>
          </w:p>
          <w:p w:rsidR="0017725B" w:rsidRPr="0017725B" w:rsidRDefault="00303E33" w:rsidP="00FC2F39">
            <w:pPr>
              <w:rPr>
                <w:b/>
                <w:u w:val="single"/>
              </w:rPr>
            </w:pPr>
          </w:p>
        </w:tc>
      </w:tr>
      <w:tr w:rsidR="0029331C" w:rsidTr="00345119">
        <w:tc>
          <w:tcPr>
            <w:tcW w:w="9576" w:type="dxa"/>
          </w:tcPr>
          <w:p w:rsidR="008423E4" w:rsidRPr="00A8133F" w:rsidRDefault="00303E33" w:rsidP="00FC2F39">
            <w:pPr>
              <w:rPr>
                <w:b/>
              </w:rPr>
            </w:pPr>
            <w:r w:rsidRPr="009C1E9A">
              <w:rPr>
                <w:b/>
                <w:u w:val="single"/>
              </w:rPr>
              <w:t>RULEMAKING AUTHORITY</w:t>
            </w:r>
            <w:r>
              <w:rPr>
                <w:b/>
              </w:rPr>
              <w:t xml:space="preserve"> </w:t>
            </w:r>
          </w:p>
          <w:p w:rsidR="008423E4" w:rsidRDefault="00303E33" w:rsidP="00FC2F39"/>
          <w:p w:rsidR="00F93D1B" w:rsidRDefault="00303E33" w:rsidP="00FC2F3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03E33" w:rsidP="00FC2F39">
            <w:pPr>
              <w:rPr>
                <w:b/>
              </w:rPr>
            </w:pPr>
          </w:p>
        </w:tc>
      </w:tr>
      <w:tr w:rsidR="0029331C" w:rsidTr="00345119">
        <w:tc>
          <w:tcPr>
            <w:tcW w:w="9576" w:type="dxa"/>
          </w:tcPr>
          <w:p w:rsidR="008423E4" w:rsidRDefault="00303E33" w:rsidP="00FC2F39">
            <w:pPr>
              <w:rPr>
                <w:b/>
              </w:rPr>
            </w:pPr>
            <w:r w:rsidRPr="009C1E9A">
              <w:rPr>
                <w:b/>
                <w:u w:val="single"/>
              </w:rPr>
              <w:t>ANALYSIS</w:t>
            </w:r>
            <w:r>
              <w:rPr>
                <w:b/>
              </w:rPr>
              <w:t xml:space="preserve"> </w:t>
            </w:r>
          </w:p>
          <w:p w:rsidR="007C72D4" w:rsidRPr="00B07F95" w:rsidRDefault="00303E33" w:rsidP="00FC2F39">
            <w:pPr>
              <w:pStyle w:val="Header"/>
              <w:jc w:val="both"/>
            </w:pPr>
          </w:p>
          <w:p w:rsidR="008E51A1" w:rsidRDefault="00303E33" w:rsidP="00FC2F39">
            <w:pPr>
              <w:pStyle w:val="Header"/>
              <w:jc w:val="both"/>
            </w:pPr>
            <w:r>
              <w:t xml:space="preserve">H.B. </w:t>
            </w:r>
            <w:r>
              <w:t>329 amends the Parks and Wildlife Code to require the governor, on</w:t>
            </w:r>
            <w:r>
              <w:t xml:space="preserve"> the state's</w:t>
            </w:r>
            <w:r>
              <w:t xml:space="preserve"> behalf, </w:t>
            </w:r>
            <w:r>
              <w:t xml:space="preserve">to </w:t>
            </w:r>
            <w:r>
              <w:t>cede to the United States</w:t>
            </w:r>
            <w:r>
              <w:t xml:space="preserve"> </w:t>
            </w:r>
            <w:r>
              <w:t>concurrent j</w:t>
            </w:r>
            <w:r>
              <w:t xml:space="preserve">urisdiction over territory that </w:t>
            </w:r>
            <w:r>
              <w:t>is owned by the United States within the boundaries of any unit of the nat</w:t>
            </w:r>
            <w:r>
              <w:t xml:space="preserve">ional park system in </w:t>
            </w:r>
            <w:r>
              <w:t>T</w:t>
            </w:r>
            <w:r>
              <w:t>exas</w:t>
            </w:r>
            <w:r>
              <w:t xml:space="preserve"> and</w:t>
            </w:r>
            <w:r>
              <w:t xml:space="preserve"> </w:t>
            </w:r>
            <w:r>
              <w:t xml:space="preserve">that </w:t>
            </w:r>
            <w:r>
              <w:t>is or would be, if not for this cession, under proprietorial federal jurisdiction</w:t>
            </w:r>
            <w:r>
              <w:t>.</w:t>
            </w:r>
            <w:r>
              <w:t xml:space="preserve"> </w:t>
            </w:r>
            <w:r w:rsidRPr="006700FA">
              <w:t>The cession of jurisdiction takes effect when an authorized official of the National Park Service, U</w:t>
            </w:r>
            <w:r>
              <w:t>.</w:t>
            </w:r>
            <w:r w:rsidRPr="006700FA">
              <w:t>S</w:t>
            </w:r>
            <w:r>
              <w:t>.</w:t>
            </w:r>
            <w:r w:rsidRPr="006700FA">
              <w:t xml:space="preserve"> Department of the Interior, accepts it in writing.</w:t>
            </w:r>
            <w:r>
              <w:t xml:space="preserve"> </w:t>
            </w:r>
            <w:r>
              <w:t xml:space="preserve">The </w:t>
            </w:r>
            <w:r>
              <w:t xml:space="preserve">bill requires the governor to provide a </w:t>
            </w:r>
            <w:r w:rsidRPr="00D153BA">
              <w:t xml:space="preserve">copy of the </w:t>
            </w:r>
            <w:r>
              <w:t xml:space="preserve">written </w:t>
            </w:r>
            <w:r w:rsidRPr="00D153BA">
              <w:t>acceptance to the secretary of state</w:t>
            </w:r>
            <w:r>
              <w:t xml:space="preserve"> n</w:t>
            </w:r>
            <w:r w:rsidRPr="00D153BA">
              <w:t>ot later than the 21st day after the acceptance is received in the governor's office</w:t>
            </w:r>
            <w:r>
              <w:t xml:space="preserve"> and requires the </w:t>
            </w:r>
            <w:r w:rsidRPr="00D153BA">
              <w:t xml:space="preserve">secretary of state </w:t>
            </w:r>
            <w:r>
              <w:t xml:space="preserve">to </w:t>
            </w:r>
            <w:r w:rsidRPr="00D153BA">
              <w:t>publish the acceptance in the Texa</w:t>
            </w:r>
            <w:r w:rsidRPr="00D153BA">
              <w:t>s Registe</w:t>
            </w:r>
            <w:r>
              <w:t>r.</w:t>
            </w:r>
          </w:p>
          <w:p w:rsidR="008E51A1" w:rsidRDefault="00303E33" w:rsidP="00FC2F39">
            <w:pPr>
              <w:pStyle w:val="Header"/>
              <w:jc w:val="both"/>
            </w:pPr>
          </w:p>
          <w:p w:rsidR="008423E4" w:rsidRDefault="00303E33" w:rsidP="00FC2F39">
            <w:pPr>
              <w:pStyle w:val="Header"/>
              <w:jc w:val="both"/>
            </w:pPr>
            <w:r>
              <w:t xml:space="preserve">H.B. 329 </w:t>
            </w:r>
            <w:r w:rsidRPr="00F41AA9">
              <w:t xml:space="preserve">requires the governor, </w:t>
            </w:r>
            <w:r>
              <w:t xml:space="preserve">on </w:t>
            </w:r>
            <w:r>
              <w:t xml:space="preserve">the state's </w:t>
            </w:r>
            <w:r>
              <w:t xml:space="preserve">behalf and </w:t>
            </w:r>
            <w:r w:rsidRPr="00F41AA9">
              <w:t>simultaneously with the cession of concurrent jurisdiction</w:t>
            </w:r>
            <w:r>
              <w:t>, to accept from an authorized official of the National Park Service a retrocession of concurrent jurisdiction over territory t</w:t>
            </w:r>
            <w:r>
              <w:t xml:space="preserve">hat is under exclusive federal jurisdiction and in Big Bend National Park or the Rio Grande Wild and Scenic River. </w:t>
            </w:r>
            <w:r>
              <w:t>The bill</w:t>
            </w:r>
            <w:r>
              <w:t xml:space="preserve"> e</w:t>
            </w:r>
            <w:r w:rsidRPr="00F41AA9">
              <w:t>stablish</w:t>
            </w:r>
            <w:r>
              <w:t>es</w:t>
            </w:r>
            <w:r w:rsidRPr="00F41AA9">
              <w:t xml:space="preserve"> that the civil and political rights of a person who resides inside the boundaries of Big Bend National Park or the Rio G</w:t>
            </w:r>
            <w:r w:rsidRPr="00F41AA9">
              <w:t>rande Wild and Scenic River are preserved and are not impaired by the operation of concurrent jurisdiction under the bill. These provisions expire September 1, 2020, unless the governor has received written acceptance of concurrent jurisdiction by that dat</w:t>
            </w:r>
            <w:r w:rsidRPr="00F41AA9">
              <w:t xml:space="preserve">e. </w:t>
            </w:r>
          </w:p>
          <w:p w:rsidR="00B13570" w:rsidRDefault="00303E33" w:rsidP="00FC2F39">
            <w:pPr>
              <w:pStyle w:val="Header"/>
              <w:jc w:val="both"/>
            </w:pPr>
          </w:p>
          <w:p w:rsidR="008423E4" w:rsidRDefault="00303E33" w:rsidP="00FC2F39">
            <w:pPr>
              <w:pStyle w:val="Header"/>
              <w:jc w:val="both"/>
            </w:pPr>
            <w:r>
              <w:t xml:space="preserve">H.B. 329 requires the governor, not later than October 1, 2019, to send </w:t>
            </w:r>
            <w:r w:rsidRPr="00B13570">
              <w:t xml:space="preserve">a copy of </w:t>
            </w:r>
            <w:r>
              <w:t xml:space="preserve">the bill </w:t>
            </w:r>
            <w:r w:rsidRPr="00B13570">
              <w:t>to an authorized official of the National Park Service</w:t>
            </w:r>
            <w:r>
              <w:t xml:space="preserve"> </w:t>
            </w:r>
            <w:r w:rsidRPr="00B13570">
              <w:t>to request consideration and acceptance of the</w:t>
            </w:r>
            <w:r>
              <w:t xml:space="preserve"> bill's proposed</w:t>
            </w:r>
            <w:r w:rsidRPr="00B13570">
              <w:t xml:space="preserve"> changes in jurisdiction </w:t>
            </w:r>
            <w:r>
              <w:t xml:space="preserve">and, </w:t>
            </w:r>
            <w:r>
              <w:t>if</w:t>
            </w:r>
            <w:r w:rsidRPr="00B13570">
              <w:t xml:space="preserve"> the governor receives written confirmation </w:t>
            </w:r>
            <w:r>
              <w:t>of</w:t>
            </w:r>
            <w:r>
              <w:t xml:space="preserve"> that </w:t>
            </w:r>
            <w:r>
              <w:t xml:space="preserve">acceptance, </w:t>
            </w:r>
            <w:r>
              <w:t xml:space="preserve">to </w:t>
            </w:r>
            <w:r>
              <w:t>provide</w:t>
            </w:r>
            <w:r>
              <w:t xml:space="preserve"> a copy of the acceptance to the secretary of state </w:t>
            </w:r>
            <w:r>
              <w:t>for</w:t>
            </w:r>
            <w:r>
              <w:t xml:space="preserve"> publication in the Texas Register</w:t>
            </w:r>
            <w:r>
              <w:t xml:space="preserve"> as required by the bill</w:t>
            </w:r>
            <w:r w:rsidRPr="00B13570">
              <w:t>.</w:t>
            </w:r>
            <w:r>
              <w:t xml:space="preserve"> </w:t>
            </w:r>
            <w:r>
              <w:t xml:space="preserve"> </w:t>
            </w:r>
          </w:p>
          <w:p w:rsidR="00784703" w:rsidRPr="00835628" w:rsidRDefault="00303E33" w:rsidP="00FC2F39">
            <w:pPr>
              <w:pStyle w:val="Header"/>
              <w:jc w:val="both"/>
              <w:rPr>
                <w:b/>
              </w:rPr>
            </w:pPr>
          </w:p>
        </w:tc>
      </w:tr>
      <w:tr w:rsidR="0029331C" w:rsidTr="00345119">
        <w:tc>
          <w:tcPr>
            <w:tcW w:w="9576" w:type="dxa"/>
          </w:tcPr>
          <w:p w:rsidR="007975B5" w:rsidRDefault="00303E33" w:rsidP="00FC2F39">
            <w:pPr>
              <w:rPr>
                <w:b/>
                <w:u w:val="single"/>
              </w:rPr>
            </w:pPr>
          </w:p>
          <w:p w:rsidR="008423E4" w:rsidRDefault="00303E33" w:rsidP="00FC2F39">
            <w:pPr>
              <w:rPr>
                <w:b/>
              </w:rPr>
            </w:pPr>
            <w:r w:rsidRPr="009C1E9A">
              <w:rPr>
                <w:b/>
                <w:u w:val="single"/>
              </w:rPr>
              <w:t>EFFECTIVE DATE</w:t>
            </w:r>
            <w:r>
              <w:rPr>
                <w:b/>
              </w:rPr>
              <w:t xml:space="preserve"> </w:t>
            </w:r>
          </w:p>
          <w:p w:rsidR="007C72D4" w:rsidRPr="00A8133F" w:rsidRDefault="00303E33" w:rsidP="00FC2F39">
            <w:pPr>
              <w:rPr>
                <w:b/>
              </w:rPr>
            </w:pPr>
          </w:p>
          <w:p w:rsidR="008423E4" w:rsidRDefault="00303E33" w:rsidP="00FC2F39">
            <w:r>
              <w:t xml:space="preserve">On passage, or, if the bill does not receive </w:t>
            </w:r>
            <w:r>
              <w:t>the necessary vote, September 1, 2019.</w:t>
            </w:r>
          </w:p>
          <w:p w:rsidR="008423E4" w:rsidRPr="003624F2" w:rsidRDefault="00303E33" w:rsidP="00FC2F39">
            <w:pPr>
              <w:pStyle w:val="Header"/>
              <w:tabs>
                <w:tab w:val="clear" w:pos="4320"/>
                <w:tab w:val="clear" w:pos="8640"/>
              </w:tabs>
              <w:jc w:val="both"/>
            </w:pPr>
          </w:p>
          <w:p w:rsidR="008423E4" w:rsidRPr="00233FDB" w:rsidRDefault="00303E33" w:rsidP="00FC2F39">
            <w:pPr>
              <w:rPr>
                <w:b/>
              </w:rPr>
            </w:pPr>
          </w:p>
        </w:tc>
      </w:tr>
    </w:tbl>
    <w:p w:rsidR="008423E4" w:rsidRPr="00BE0E75" w:rsidRDefault="00303E33" w:rsidP="008423E4">
      <w:pPr>
        <w:spacing w:line="480" w:lineRule="auto"/>
        <w:jc w:val="both"/>
        <w:rPr>
          <w:rFonts w:ascii="Arial" w:hAnsi="Arial"/>
          <w:sz w:val="16"/>
          <w:szCs w:val="16"/>
        </w:rPr>
      </w:pPr>
    </w:p>
    <w:p w:rsidR="004108C3" w:rsidRPr="008423E4" w:rsidRDefault="00303E3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03E33">
      <w:r>
        <w:separator/>
      </w:r>
    </w:p>
  </w:endnote>
  <w:endnote w:type="continuationSeparator" w:id="0">
    <w:p w:rsidR="00000000" w:rsidRDefault="0030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03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9331C" w:rsidTr="009C1E9A">
      <w:trPr>
        <w:cantSplit/>
      </w:trPr>
      <w:tc>
        <w:tcPr>
          <w:tcW w:w="0" w:type="pct"/>
        </w:tcPr>
        <w:p w:rsidR="00137D90" w:rsidRDefault="00303E33" w:rsidP="009C1E9A">
          <w:pPr>
            <w:pStyle w:val="Footer"/>
            <w:tabs>
              <w:tab w:val="clear" w:pos="8640"/>
              <w:tab w:val="right" w:pos="9360"/>
            </w:tabs>
          </w:pPr>
        </w:p>
      </w:tc>
      <w:tc>
        <w:tcPr>
          <w:tcW w:w="2395" w:type="pct"/>
        </w:tcPr>
        <w:p w:rsidR="00137D90" w:rsidRDefault="00303E33" w:rsidP="009C1E9A">
          <w:pPr>
            <w:pStyle w:val="Footer"/>
            <w:tabs>
              <w:tab w:val="clear" w:pos="8640"/>
              <w:tab w:val="right" w:pos="9360"/>
            </w:tabs>
          </w:pPr>
        </w:p>
        <w:p w:rsidR="001A4310" w:rsidRDefault="00303E33" w:rsidP="009C1E9A">
          <w:pPr>
            <w:pStyle w:val="Footer"/>
            <w:tabs>
              <w:tab w:val="clear" w:pos="8640"/>
              <w:tab w:val="right" w:pos="9360"/>
            </w:tabs>
          </w:pPr>
        </w:p>
        <w:p w:rsidR="00137D90" w:rsidRDefault="00303E33" w:rsidP="009C1E9A">
          <w:pPr>
            <w:pStyle w:val="Footer"/>
            <w:tabs>
              <w:tab w:val="clear" w:pos="8640"/>
              <w:tab w:val="right" w:pos="9360"/>
            </w:tabs>
          </w:pPr>
        </w:p>
      </w:tc>
      <w:tc>
        <w:tcPr>
          <w:tcW w:w="2453" w:type="pct"/>
        </w:tcPr>
        <w:p w:rsidR="00137D90" w:rsidRDefault="00303E33" w:rsidP="009C1E9A">
          <w:pPr>
            <w:pStyle w:val="Footer"/>
            <w:tabs>
              <w:tab w:val="clear" w:pos="8640"/>
              <w:tab w:val="right" w:pos="9360"/>
            </w:tabs>
            <w:jc w:val="right"/>
          </w:pPr>
        </w:p>
      </w:tc>
    </w:tr>
    <w:tr w:rsidR="0029331C" w:rsidTr="009C1E9A">
      <w:trPr>
        <w:cantSplit/>
      </w:trPr>
      <w:tc>
        <w:tcPr>
          <w:tcW w:w="0" w:type="pct"/>
        </w:tcPr>
        <w:p w:rsidR="00EC379B" w:rsidRDefault="00303E33" w:rsidP="009C1E9A">
          <w:pPr>
            <w:pStyle w:val="Footer"/>
            <w:tabs>
              <w:tab w:val="clear" w:pos="8640"/>
              <w:tab w:val="right" w:pos="9360"/>
            </w:tabs>
          </w:pPr>
        </w:p>
      </w:tc>
      <w:tc>
        <w:tcPr>
          <w:tcW w:w="2395" w:type="pct"/>
        </w:tcPr>
        <w:p w:rsidR="00EC379B" w:rsidRPr="009C1E9A" w:rsidRDefault="00303E33" w:rsidP="00053A26">
          <w:pPr>
            <w:pStyle w:val="Footer"/>
            <w:tabs>
              <w:tab w:val="clear" w:pos="8640"/>
              <w:tab w:val="right" w:pos="9360"/>
            </w:tabs>
            <w:rPr>
              <w:rFonts w:ascii="Shruti" w:hAnsi="Shruti"/>
              <w:sz w:val="22"/>
            </w:rPr>
          </w:pPr>
          <w:r>
            <w:rPr>
              <w:rFonts w:ascii="Shruti" w:hAnsi="Shruti"/>
              <w:sz w:val="22"/>
            </w:rPr>
            <w:t>86R 17997</w:t>
          </w:r>
        </w:p>
      </w:tc>
      <w:tc>
        <w:tcPr>
          <w:tcW w:w="2453" w:type="pct"/>
        </w:tcPr>
        <w:p w:rsidR="00EC379B" w:rsidRDefault="00303E33" w:rsidP="009C1E9A">
          <w:pPr>
            <w:pStyle w:val="Footer"/>
            <w:tabs>
              <w:tab w:val="clear" w:pos="8640"/>
              <w:tab w:val="right" w:pos="9360"/>
            </w:tabs>
            <w:jc w:val="right"/>
          </w:pPr>
          <w:r>
            <w:fldChar w:fldCharType="begin"/>
          </w:r>
          <w:r>
            <w:instrText xml:space="preserve"> DOCPROPERTY  OTID  \* MERGEFORMAT </w:instrText>
          </w:r>
          <w:r>
            <w:fldChar w:fldCharType="separate"/>
          </w:r>
          <w:r>
            <w:t>19.66.1308</w:t>
          </w:r>
          <w:r>
            <w:fldChar w:fldCharType="end"/>
          </w:r>
        </w:p>
      </w:tc>
    </w:tr>
    <w:tr w:rsidR="0029331C" w:rsidTr="009C1E9A">
      <w:trPr>
        <w:cantSplit/>
      </w:trPr>
      <w:tc>
        <w:tcPr>
          <w:tcW w:w="0" w:type="pct"/>
        </w:tcPr>
        <w:p w:rsidR="00EC379B" w:rsidRDefault="00303E33" w:rsidP="009C1E9A">
          <w:pPr>
            <w:pStyle w:val="Footer"/>
            <w:tabs>
              <w:tab w:val="clear" w:pos="4320"/>
              <w:tab w:val="clear" w:pos="8640"/>
              <w:tab w:val="left" w:pos="2865"/>
            </w:tabs>
          </w:pPr>
        </w:p>
      </w:tc>
      <w:tc>
        <w:tcPr>
          <w:tcW w:w="2395" w:type="pct"/>
        </w:tcPr>
        <w:p w:rsidR="00EC379B" w:rsidRPr="009C1E9A" w:rsidRDefault="00303E33" w:rsidP="009C1E9A">
          <w:pPr>
            <w:pStyle w:val="Footer"/>
            <w:tabs>
              <w:tab w:val="clear" w:pos="4320"/>
              <w:tab w:val="clear" w:pos="8640"/>
              <w:tab w:val="left" w:pos="2865"/>
            </w:tabs>
            <w:rPr>
              <w:rFonts w:ascii="Shruti" w:hAnsi="Shruti"/>
              <w:sz w:val="22"/>
            </w:rPr>
          </w:pPr>
        </w:p>
      </w:tc>
      <w:tc>
        <w:tcPr>
          <w:tcW w:w="2453" w:type="pct"/>
        </w:tcPr>
        <w:p w:rsidR="00EC379B" w:rsidRDefault="00303E33" w:rsidP="006D504F">
          <w:pPr>
            <w:pStyle w:val="Footer"/>
            <w:rPr>
              <w:rStyle w:val="PageNumber"/>
            </w:rPr>
          </w:pPr>
        </w:p>
        <w:p w:rsidR="00EC379B" w:rsidRDefault="00303E33" w:rsidP="009C1E9A">
          <w:pPr>
            <w:pStyle w:val="Footer"/>
            <w:tabs>
              <w:tab w:val="clear" w:pos="8640"/>
              <w:tab w:val="right" w:pos="9360"/>
            </w:tabs>
            <w:jc w:val="right"/>
          </w:pPr>
        </w:p>
      </w:tc>
    </w:tr>
    <w:tr w:rsidR="0029331C" w:rsidTr="009C1E9A">
      <w:trPr>
        <w:cantSplit/>
        <w:trHeight w:val="323"/>
      </w:trPr>
      <w:tc>
        <w:tcPr>
          <w:tcW w:w="0" w:type="pct"/>
          <w:gridSpan w:val="3"/>
        </w:tcPr>
        <w:p w:rsidR="00EC379B" w:rsidRDefault="00303E3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303E33" w:rsidP="009C1E9A">
          <w:pPr>
            <w:pStyle w:val="Footer"/>
            <w:tabs>
              <w:tab w:val="clear" w:pos="8640"/>
              <w:tab w:val="right" w:pos="9360"/>
            </w:tabs>
            <w:jc w:val="center"/>
          </w:pPr>
        </w:p>
      </w:tc>
    </w:tr>
  </w:tbl>
  <w:p w:rsidR="00EC379B" w:rsidRPr="00FF6F72" w:rsidRDefault="00303E3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03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03E33">
      <w:r>
        <w:separator/>
      </w:r>
    </w:p>
  </w:footnote>
  <w:footnote w:type="continuationSeparator" w:id="0">
    <w:p w:rsidR="00000000" w:rsidRDefault="00303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03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03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03E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1C"/>
    <w:rsid w:val="0029331C"/>
    <w:rsid w:val="0030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D75A07-5B14-452F-A1A0-6CB32AB3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13570"/>
    <w:rPr>
      <w:sz w:val="16"/>
      <w:szCs w:val="16"/>
    </w:rPr>
  </w:style>
  <w:style w:type="paragraph" w:styleId="CommentText">
    <w:name w:val="annotation text"/>
    <w:basedOn w:val="Normal"/>
    <w:link w:val="CommentTextChar"/>
    <w:semiHidden/>
    <w:unhideWhenUsed/>
    <w:rsid w:val="00B13570"/>
    <w:rPr>
      <w:sz w:val="20"/>
      <w:szCs w:val="20"/>
    </w:rPr>
  </w:style>
  <w:style w:type="character" w:customStyle="1" w:styleId="CommentTextChar">
    <w:name w:val="Comment Text Char"/>
    <w:basedOn w:val="DefaultParagraphFont"/>
    <w:link w:val="CommentText"/>
    <w:semiHidden/>
    <w:rsid w:val="00B13570"/>
  </w:style>
  <w:style w:type="paragraph" w:styleId="CommentSubject">
    <w:name w:val="annotation subject"/>
    <w:basedOn w:val="CommentText"/>
    <w:next w:val="CommentText"/>
    <w:link w:val="CommentSubjectChar"/>
    <w:semiHidden/>
    <w:unhideWhenUsed/>
    <w:rsid w:val="00B13570"/>
    <w:rPr>
      <w:b/>
      <w:bCs/>
    </w:rPr>
  </w:style>
  <w:style w:type="character" w:customStyle="1" w:styleId="CommentSubjectChar">
    <w:name w:val="Comment Subject Char"/>
    <w:basedOn w:val="CommentTextChar"/>
    <w:link w:val="CommentSubject"/>
    <w:semiHidden/>
    <w:rsid w:val="00B13570"/>
    <w:rPr>
      <w:b/>
      <w:bCs/>
    </w:rPr>
  </w:style>
  <w:style w:type="paragraph" w:styleId="Revision">
    <w:name w:val="Revision"/>
    <w:hidden/>
    <w:uiPriority w:val="99"/>
    <w:semiHidden/>
    <w:rsid w:val="00F927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2554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BA - HB00329 (Committee Report (Unamended))</vt:lpstr>
    </vt:vector>
  </TitlesOfParts>
  <Company>State of Texas</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17997</dc:subject>
  <dc:creator>State of Texas</dc:creator>
  <dc:description>HB 329 by Nevárez-(H)Culture, Recreation &amp; Tourism</dc:description>
  <cp:lastModifiedBy>Stacey Nicchio</cp:lastModifiedBy>
  <cp:revision>2</cp:revision>
  <cp:lastPrinted>2003-11-26T17:21:00Z</cp:lastPrinted>
  <dcterms:created xsi:type="dcterms:W3CDTF">2019-04-12T23:51:00Z</dcterms:created>
  <dcterms:modified xsi:type="dcterms:W3CDTF">2019-04-12T23:51:00Z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19.66.1308</vt:lpwstr>
  </property>
</Properties>
</file>