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88" w:rsidRDefault="004703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5104726A9E4EB68861ADDCBBA1A0F0"/>
          </w:placeholder>
        </w:sdtPr>
        <w:sdtContent>
          <w:r w:rsidRPr="005C2A78">
            <w:rPr>
              <w:rFonts w:cs="Times New Roman"/>
              <w:b/>
              <w:szCs w:val="24"/>
              <w:u w:val="single"/>
            </w:rPr>
            <w:t>BILL ANALYSIS</w:t>
          </w:r>
        </w:sdtContent>
      </w:sdt>
    </w:p>
    <w:p w:rsidR="00470388" w:rsidRPr="00585C31" w:rsidRDefault="00470388" w:rsidP="000F1DF9">
      <w:pPr>
        <w:spacing w:after="0" w:line="240" w:lineRule="auto"/>
        <w:rPr>
          <w:rFonts w:cs="Times New Roman"/>
          <w:szCs w:val="24"/>
        </w:rPr>
      </w:pPr>
    </w:p>
    <w:p w:rsidR="00470388" w:rsidRPr="00585C31" w:rsidRDefault="004703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0388" w:rsidTr="000F1DF9">
        <w:tc>
          <w:tcPr>
            <w:tcW w:w="2718" w:type="dxa"/>
          </w:tcPr>
          <w:p w:rsidR="00470388" w:rsidRPr="005C2A78" w:rsidRDefault="00470388" w:rsidP="006D756B">
            <w:pPr>
              <w:rPr>
                <w:rFonts w:cs="Times New Roman"/>
                <w:szCs w:val="24"/>
              </w:rPr>
            </w:pPr>
            <w:sdt>
              <w:sdtPr>
                <w:rPr>
                  <w:rFonts w:cs="Times New Roman"/>
                  <w:szCs w:val="24"/>
                </w:rPr>
                <w:alias w:val="Agency Title"/>
                <w:tag w:val="AgencyTitleContentControl"/>
                <w:id w:val="1920747753"/>
                <w:lock w:val="sdtContentLocked"/>
                <w:placeholder>
                  <w:docPart w:val="777C2FA19462413A842403953EEB039B"/>
                </w:placeholder>
              </w:sdtPr>
              <w:sdtEndPr>
                <w:rPr>
                  <w:rFonts w:cstheme="minorBidi"/>
                  <w:szCs w:val="22"/>
                </w:rPr>
              </w:sdtEndPr>
              <w:sdtContent>
                <w:r>
                  <w:rPr>
                    <w:rFonts w:cs="Times New Roman"/>
                    <w:szCs w:val="24"/>
                  </w:rPr>
                  <w:t>Senate Research Center</w:t>
                </w:r>
              </w:sdtContent>
            </w:sdt>
          </w:p>
        </w:tc>
        <w:tc>
          <w:tcPr>
            <w:tcW w:w="6858" w:type="dxa"/>
          </w:tcPr>
          <w:p w:rsidR="00470388" w:rsidRPr="00FF6471" w:rsidRDefault="00470388" w:rsidP="000F1DF9">
            <w:pPr>
              <w:jc w:val="right"/>
              <w:rPr>
                <w:rFonts w:cs="Times New Roman"/>
                <w:szCs w:val="24"/>
              </w:rPr>
            </w:pPr>
            <w:sdt>
              <w:sdtPr>
                <w:rPr>
                  <w:rFonts w:cs="Times New Roman"/>
                  <w:szCs w:val="24"/>
                </w:rPr>
                <w:alias w:val="Bill Number"/>
                <w:tag w:val="BillNumberOne"/>
                <w:id w:val="-410784069"/>
                <w:lock w:val="sdtContentLocked"/>
                <w:placeholder>
                  <w:docPart w:val="0D52B74AF06A41238B90FD8FFB3963D6"/>
                </w:placeholder>
              </w:sdtPr>
              <w:sdtContent>
                <w:r>
                  <w:rPr>
                    <w:rFonts w:cs="Times New Roman"/>
                    <w:szCs w:val="24"/>
                  </w:rPr>
                  <w:t>H.B. 347</w:t>
                </w:r>
              </w:sdtContent>
            </w:sdt>
          </w:p>
        </w:tc>
      </w:tr>
      <w:tr w:rsidR="00470388" w:rsidTr="000F1DF9">
        <w:sdt>
          <w:sdtPr>
            <w:rPr>
              <w:rFonts w:cs="Times New Roman"/>
              <w:szCs w:val="24"/>
            </w:rPr>
            <w:alias w:val="TLCNumber"/>
            <w:tag w:val="TLCNumber"/>
            <w:id w:val="-542600604"/>
            <w:lock w:val="sdtLocked"/>
            <w:placeholder>
              <w:docPart w:val="30BDEB662A7841449CC9E0C1B5629617"/>
            </w:placeholder>
            <w:showingPlcHdr/>
          </w:sdtPr>
          <w:sdtContent>
            <w:tc>
              <w:tcPr>
                <w:tcW w:w="2718" w:type="dxa"/>
              </w:tcPr>
              <w:p w:rsidR="00470388" w:rsidRPr="000F1DF9" w:rsidRDefault="00470388" w:rsidP="00C65088">
                <w:pPr>
                  <w:rPr>
                    <w:rFonts w:cs="Times New Roman"/>
                    <w:szCs w:val="24"/>
                  </w:rPr>
                </w:pPr>
              </w:p>
            </w:tc>
          </w:sdtContent>
        </w:sdt>
        <w:tc>
          <w:tcPr>
            <w:tcW w:w="6858" w:type="dxa"/>
          </w:tcPr>
          <w:p w:rsidR="00470388" w:rsidRPr="005C2A78" w:rsidRDefault="00470388" w:rsidP="006D756B">
            <w:pPr>
              <w:jc w:val="right"/>
              <w:rPr>
                <w:rFonts w:cs="Times New Roman"/>
                <w:szCs w:val="24"/>
              </w:rPr>
            </w:pPr>
            <w:sdt>
              <w:sdtPr>
                <w:rPr>
                  <w:rFonts w:cs="Times New Roman"/>
                  <w:szCs w:val="24"/>
                </w:rPr>
                <w:alias w:val="Author Label"/>
                <w:tag w:val="By"/>
                <w:id w:val="72399597"/>
                <w:lock w:val="sdtLocked"/>
                <w:placeholder>
                  <w:docPart w:val="C4F96257E0BA46338F61DE5698B57D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0E4443993C4ED3918117B18AE21EA2"/>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9D31B91ABFC04F068C63C113048F9E4F"/>
                </w:placeholder>
              </w:sdtPr>
              <w:sdtContent>
                <w:r>
                  <w:rPr>
                    <w:rFonts w:cs="Times New Roman"/>
                    <w:szCs w:val="24"/>
                  </w:rPr>
                  <w:t xml:space="preserve"> (Birdwell)</w:t>
                </w:r>
              </w:sdtContent>
            </w:sdt>
          </w:p>
        </w:tc>
      </w:tr>
      <w:tr w:rsidR="00470388" w:rsidTr="000F1DF9">
        <w:tc>
          <w:tcPr>
            <w:tcW w:w="2718" w:type="dxa"/>
          </w:tcPr>
          <w:p w:rsidR="00470388" w:rsidRPr="00BC7495" w:rsidRDefault="00470388" w:rsidP="000F1DF9">
            <w:pPr>
              <w:rPr>
                <w:rFonts w:cs="Times New Roman"/>
                <w:szCs w:val="24"/>
              </w:rPr>
            </w:pPr>
          </w:p>
        </w:tc>
        <w:sdt>
          <w:sdtPr>
            <w:rPr>
              <w:rFonts w:cs="Times New Roman"/>
              <w:szCs w:val="24"/>
            </w:rPr>
            <w:alias w:val="Committee"/>
            <w:tag w:val="Committee"/>
            <w:id w:val="1914272295"/>
            <w:lock w:val="sdtContentLocked"/>
            <w:placeholder>
              <w:docPart w:val="BB79C1580A8B452580854CFA7A9F5CBD"/>
            </w:placeholder>
          </w:sdtPr>
          <w:sdtContent>
            <w:tc>
              <w:tcPr>
                <w:tcW w:w="6858" w:type="dxa"/>
              </w:tcPr>
              <w:p w:rsidR="00470388" w:rsidRPr="00FF6471" w:rsidRDefault="00470388" w:rsidP="000F1DF9">
                <w:pPr>
                  <w:jc w:val="right"/>
                  <w:rPr>
                    <w:rFonts w:cs="Times New Roman"/>
                    <w:szCs w:val="24"/>
                  </w:rPr>
                </w:pPr>
                <w:r>
                  <w:rPr>
                    <w:rFonts w:cs="Times New Roman"/>
                    <w:szCs w:val="24"/>
                  </w:rPr>
                  <w:t>State Affairs</w:t>
                </w:r>
              </w:p>
            </w:tc>
          </w:sdtContent>
        </w:sdt>
      </w:tr>
      <w:tr w:rsidR="00470388" w:rsidTr="000F1DF9">
        <w:tc>
          <w:tcPr>
            <w:tcW w:w="2718" w:type="dxa"/>
          </w:tcPr>
          <w:p w:rsidR="00470388" w:rsidRPr="00BC7495" w:rsidRDefault="00470388" w:rsidP="000F1DF9">
            <w:pPr>
              <w:rPr>
                <w:rFonts w:cs="Times New Roman"/>
                <w:szCs w:val="24"/>
              </w:rPr>
            </w:pPr>
          </w:p>
        </w:tc>
        <w:sdt>
          <w:sdtPr>
            <w:rPr>
              <w:rFonts w:cs="Times New Roman"/>
              <w:szCs w:val="24"/>
            </w:rPr>
            <w:alias w:val="Date"/>
            <w:tag w:val="DateContentControl"/>
            <w:id w:val="1178081906"/>
            <w:lock w:val="sdtLocked"/>
            <w:placeholder>
              <w:docPart w:val="CE2F62ACAB5340D8900383987528690E"/>
            </w:placeholder>
            <w:date w:fullDate="2019-04-23T00:00:00Z">
              <w:dateFormat w:val="M/d/yyyy"/>
              <w:lid w:val="en-US"/>
              <w:storeMappedDataAs w:val="dateTime"/>
              <w:calendar w:val="gregorian"/>
            </w:date>
          </w:sdtPr>
          <w:sdtContent>
            <w:tc>
              <w:tcPr>
                <w:tcW w:w="6858" w:type="dxa"/>
              </w:tcPr>
              <w:p w:rsidR="00470388" w:rsidRPr="00FF6471" w:rsidRDefault="00470388" w:rsidP="000F1DF9">
                <w:pPr>
                  <w:jc w:val="right"/>
                  <w:rPr>
                    <w:rFonts w:cs="Times New Roman"/>
                    <w:szCs w:val="24"/>
                  </w:rPr>
                </w:pPr>
                <w:r>
                  <w:rPr>
                    <w:rFonts w:cs="Times New Roman"/>
                    <w:szCs w:val="24"/>
                  </w:rPr>
                  <w:t>4/23/2019</w:t>
                </w:r>
              </w:p>
            </w:tc>
          </w:sdtContent>
        </w:sdt>
      </w:tr>
      <w:tr w:rsidR="00470388" w:rsidTr="000F1DF9">
        <w:tc>
          <w:tcPr>
            <w:tcW w:w="2718" w:type="dxa"/>
          </w:tcPr>
          <w:p w:rsidR="00470388" w:rsidRPr="00BC7495" w:rsidRDefault="00470388" w:rsidP="000F1DF9">
            <w:pPr>
              <w:rPr>
                <w:rFonts w:cs="Times New Roman"/>
                <w:szCs w:val="24"/>
              </w:rPr>
            </w:pPr>
          </w:p>
        </w:tc>
        <w:sdt>
          <w:sdtPr>
            <w:rPr>
              <w:rFonts w:cs="Times New Roman"/>
              <w:szCs w:val="24"/>
            </w:rPr>
            <w:alias w:val="BA Version"/>
            <w:tag w:val="BAVersion"/>
            <w:id w:val="-1685590809"/>
            <w:lock w:val="sdtContentLocked"/>
            <w:placeholder>
              <w:docPart w:val="F1359A6EAA6B4ACEAF390F447880C4DA"/>
            </w:placeholder>
          </w:sdtPr>
          <w:sdtContent>
            <w:tc>
              <w:tcPr>
                <w:tcW w:w="6858" w:type="dxa"/>
              </w:tcPr>
              <w:p w:rsidR="00470388" w:rsidRPr="00FF6471" w:rsidRDefault="00470388" w:rsidP="000F1DF9">
                <w:pPr>
                  <w:jc w:val="right"/>
                  <w:rPr>
                    <w:rFonts w:cs="Times New Roman"/>
                    <w:szCs w:val="24"/>
                  </w:rPr>
                </w:pPr>
                <w:r>
                  <w:rPr>
                    <w:rFonts w:cs="Times New Roman"/>
                    <w:szCs w:val="24"/>
                  </w:rPr>
                  <w:t>Engrossed</w:t>
                </w:r>
              </w:p>
            </w:tc>
          </w:sdtContent>
        </w:sdt>
      </w:tr>
    </w:tbl>
    <w:p w:rsidR="00470388" w:rsidRPr="00FF6471" w:rsidRDefault="00470388" w:rsidP="000F1DF9">
      <w:pPr>
        <w:spacing w:after="0" w:line="240" w:lineRule="auto"/>
        <w:rPr>
          <w:rFonts w:cs="Times New Roman"/>
          <w:szCs w:val="24"/>
        </w:rPr>
      </w:pPr>
    </w:p>
    <w:p w:rsidR="00470388" w:rsidRPr="00FF6471" w:rsidRDefault="00470388" w:rsidP="000F1DF9">
      <w:pPr>
        <w:spacing w:after="0" w:line="240" w:lineRule="auto"/>
        <w:rPr>
          <w:rFonts w:cs="Times New Roman"/>
          <w:szCs w:val="24"/>
        </w:rPr>
      </w:pPr>
    </w:p>
    <w:p w:rsidR="00470388" w:rsidRPr="00FF6471" w:rsidRDefault="004703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D187DC3D054FCBAB4DBC5E4277CF68"/>
        </w:placeholder>
      </w:sdtPr>
      <w:sdtContent>
        <w:p w:rsidR="00470388" w:rsidRDefault="004703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1FE517328D4CA18106155FEB059912"/>
        </w:placeholder>
      </w:sdtPr>
      <w:sdtContent>
        <w:p w:rsidR="00470388" w:rsidRDefault="00470388" w:rsidP="00110BD1">
          <w:pPr>
            <w:pStyle w:val="NormalWeb"/>
            <w:spacing w:before="0" w:beforeAutospacing="0" w:after="0" w:afterAutospacing="0"/>
            <w:jc w:val="both"/>
            <w:divId w:val="1038236952"/>
            <w:rPr>
              <w:rFonts w:eastAsia="Times New Roman"/>
              <w:bCs/>
            </w:rPr>
          </w:pPr>
        </w:p>
        <w:p w:rsidR="00470388" w:rsidRPr="005202BD" w:rsidRDefault="00470388" w:rsidP="00110BD1">
          <w:pPr>
            <w:pStyle w:val="NormalWeb"/>
            <w:spacing w:before="0" w:beforeAutospacing="0" w:after="0" w:afterAutospacing="0"/>
            <w:jc w:val="both"/>
            <w:divId w:val="1038236952"/>
          </w:pPr>
          <w:r w:rsidRPr="005202BD">
            <w:t xml:space="preserve">During the 85th Legislative Session major reforms were made to the annexation process. In short, </w:t>
          </w:r>
          <w:r>
            <w:t xml:space="preserve">S.B. 6 </w:t>
          </w:r>
          <w:r w:rsidRPr="005202BD">
            <w:t>ended forced annexation by municipalities in counties with populations of 500,000 or more so that residents living in the extraterritorial jurisdiction of a city have a greater say in the annexation proces</w:t>
          </w:r>
          <w:r>
            <w:t xml:space="preserve">s.  However, these reforms </w:t>
          </w:r>
          <w:r w:rsidRPr="005202BD">
            <w:t xml:space="preserve">apply to </w:t>
          </w:r>
          <w:r>
            <w:t xml:space="preserve">only 11 </w:t>
          </w:r>
          <w:r w:rsidRPr="005202BD">
            <w:t>of Texas' 254 counties.</w:t>
          </w:r>
        </w:p>
        <w:p w:rsidR="00470388" w:rsidRPr="005202BD" w:rsidRDefault="00470388" w:rsidP="00110BD1">
          <w:pPr>
            <w:pStyle w:val="NormalWeb"/>
            <w:spacing w:before="0" w:beforeAutospacing="0" w:after="0" w:afterAutospacing="0"/>
            <w:jc w:val="both"/>
            <w:divId w:val="1038236952"/>
          </w:pPr>
          <w:r w:rsidRPr="005202BD">
            <w:t> </w:t>
          </w:r>
        </w:p>
        <w:p w:rsidR="00470388" w:rsidRPr="005202BD" w:rsidRDefault="00470388" w:rsidP="00110BD1">
          <w:pPr>
            <w:pStyle w:val="NormalWeb"/>
            <w:spacing w:before="0" w:beforeAutospacing="0" w:after="0" w:afterAutospacing="0"/>
            <w:jc w:val="both"/>
            <w:divId w:val="1038236952"/>
          </w:pPr>
          <w:r>
            <w:t>H.B. 347</w:t>
          </w:r>
          <w:r w:rsidRPr="005202BD">
            <w:t xml:space="preserve"> seeks to extend S</w:t>
          </w:r>
          <w:r>
            <w:t>.</w:t>
          </w:r>
          <w:r w:rsidRPr="005202BD">
            <w:t>B</w:t>
          </w:r>
          <w:r>
            <w:t>.</w:t>
          </w:r>
          <w:r w:rsidRPr="005202BD">
            <w:t xml:space="preserve"> 6's</w:t>
          </w:r>
          <w:r>
            <w:t xml:space="preserve"> annexation reforms statewide. H.B. 347</w:t>
          </w:r>
          <w:r w:rsidRPr="005202BD">
            <w:t xml:space="preserve"> removes the "tier" designations from statute, thereby providing property owners in all counties, regardless of population size, the same protections against forced annexation.</w:t>
          </w:r>
        </w:p>
        <w:p w:rsidR="00470388" w:rsidRPr="00D70925" w:rsidRDefault="00470388" w:rsidP="00110BD1">
          <w:pPr>
            <w:spacing w:after="0" w:line="240" w:lineRule="auto"/>
            <w:jc w:val="both"/>
            <w:rPr>
              <w:rFonts w:eastAsia="Times New Roman" w:cs="Times New Roman"/>
              <w:bCs/>
              <w:szCs w:val="24"/>
            </w:rPr>
          </w:pPr>
        </w:p>
      </w:sdtContent>
    </w:sdt>
    <w:p w:rsidR="00470388" w:rsidRDefault="00470388" w:rsidP="00110BD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347 </w:t>
      </w:r>
      <w:bookmarkStart w:id="1" w:name="AmendsCurrentLaw"/>
      <w:bookmarkEnd w:id="1"/>
      <w:r>
        <w:rPr>
          <w:rFonts w:cs="Times New Roman"/>
          <w:szCs w:val="24"/>
        </w:rPr>
        <w:t>amends current law relating to consent annexation requirements.</w:t>
      </w:r>
    </w:p>
    <w:p w:rsidR="00470388" w:rsidRPr="005202BD" w:rsidRDefault="00470388" w:rsidP="00110BD1">
      <w:pPr>
        <w:spacing w:after="0" w:line="240" w:lineRule="auto"/>
        <w:jc w:val="both"/>
        <w:rPr>
          <w:rFonts w:eastAsia="Times New Roman" w:cs="Times New Roman"/>
          <w:szCs w:val="24"/>
        </w:rPr>
      </w:pPr>
    </w:p>
    <w:p w:rsidR="00470388" w:rsidRPr="005C2A78" w:rsidRDefault="00470388" w:rsidP="00110BD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C1D76EE9D34F6AAAD37334A7EF2CC7"/>
          </w:placeholder>
        </w:sdtPr>
        <w:sdtContent>
          <w:r>
            <w:rPr>
              <w:rFonts w:eastAsia="Times New Roman" w:cs="Times New Roman"/>
              <w:b/>
              <w:szCs w:val="24"/>
              <w:u w:val="single"/>
            </w:rPr>
            <w:t>RULEMAKING AUTHORITY</w:t>
          </w:r>
        </w:sdtContent>
      </w:sdt>
    </w:p>
    <w:p w:rsidR="00470388" w:rsidRPr="006529C4" w:rsidRDefault="00470388" w:rsidP="00110BD1">
      <w:pPr>
        <w:spacing w:after="0" w:line="240" w:lineRule="auto"/>
        <w:jc w:val="both"/>
        <w:rPr>
          <w:rFonts w:cs="Times New Roman"/>
          <w:szCs w:val="24"/>
        </w:rPr>
      </w:pPr>
    </w:p>
    <w:p w:rsidR="00470388" w:rsidRPr="006529C4" w:rsidRDefault="00470388" w:rsidP="00110B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0388" w:rsidRPr="006529C4" w:rsidRDefault="00470388" w:rsidP="00110BD1">
      <w:pPr>
        <w:spacing w:after="0" w:line="240" w:lineRule="auto"/>
        <w:jc w:val="both"/>
        <w:rPr>
          <w:rFonts w:cs="Times New Roman"/>
          <w:szCs w:val="24"/>
        </w:rPr>
      </w:pPr>
    </w:p>
    <w:p w:rsidR="00470388" w:rsidRPr="005C2A78" w:rsidRDefault="00470388" w:rsidP="00110B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3F2B358AC647599CB39BAF07AFDBA2"/>
          </w:placeholder>
        </w:sdtPr>
        <w:sdtContent>
          <w:r>
            <w:rPr>
              <w:rFonts w:eastAsia="Times New Roman" w:cs="Times New Roman"/>
              <w:b/>
              <w:szCs w:val="24"/>
              <w:u w:val="single"/>
            </w:rPr>
            <w:t>SECTION BY SECTION ANALYSIS</w:t>
          </w:r>
        </w:sdtContent>
      </w:sdt>
    </w:p>
    <w:p w:rsidR="00470388" w:rsidRDefault="00470388" w:rsidP="00110BD1">
      <w:pPr>
        <w:spacing w:after="0" w:line="240" w:lineRule="auto"/>
        <w:jc w:val="both"/>
        <w:rPr>
          <w:rFonts w:eastAsia="Times New Roman" w:cs="Times New Roman"/>
          <w:szCs w:val="24"/>
        </w:rPr>
      </w:pPr>
    </w:p>
    <w:p w:rsidR="00470388" w:rsidRDefault="00470388" w:rsidP="00470388">
      <w:pPr>
        <w:spacing w:after="0" w:line="240" w:lineRule="auto"/>
        <w:jc w:val="center"/>
        <w:rPr>
          <w:rFonts w:eastAsia="Times New Roman" w:cs="Times New Roman"/>
          <w:szCs w:val="24"/>
        </w:rPr>
      </w:pPr>
      <w:r>
        <w:rPr>
          <w:rFonts w:eastAsia="Times New Roman" w:cs="Times New Roman"/>
          <w:szCs w:val="24"/>
        </w:rPr>
        <w:t xml:space="preserve">ARTICLE 1. REPEAL OF TIER SYSTEM </w:t>
      </w:r>
    </w:p>
    <w:p w:rsidR="00470388" w:rsidRPr="005C2A7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Repealers: Sections 43.001(2) (relating to the definition of "tier 1 county"), (3) (relating to the definition of "tier 2 county"), (4) (relating to the definition of "tier 1 municipality"), and (5) (relating to the definition of "tier 2 municipality"), Local Government Code. </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43.011 (Applicability), Chapter 43,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Subchapter B (General Authority to Annex: Tier 1 Municipalities),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43.0505(b) (relating to providing that a certain annexation procedure does not apply to a tier 2 municipality),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43.052 (Municipal Annexation Plan Required),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43.053 (Inventory of Services and Facilities Required),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43.056(q) (relating to providing that this chapter does not affect the obligation of a municipality to provide police, fire, or emergency medical services within the municipality's corporate boundaries),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43.0561 (Annexation Hearing Requirements),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w:t>
      </w:r>
      <w:r w:rsidRPr="005202BD">
        <w:rPr>
          <w:rFonts w:eastAsia="Times New Roman" w:cs="Times New Roman"/>
          <w:szCs w:val="24"/>
        </w:rPr>
        <w:t>Section 43.0562</w:t>
      </w:r>
      <w:r>
        <w:rPr>
          <w:rFonts w:eastAsia="Times New Roman" w:cs="Times New Roman"/>
          <w:szCs w:val="24"/>
        </w:rPr>
        <w:t xml:space="preserve"> (Negotiations Required),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43.0563 (Contracts For Provision of Services in Lieu of Annexation),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43.0564 (Arbitration Regarding Negotiations For Services),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43.061(b) (relating to providing that a certain annexation procedure does not apply to an area that is proposed for annexation by a tier 2 municipality),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43.066 (Applicability),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43.067 (Applicability),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43.068 (Applicability),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43.069 (Applicability),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43.0751(o) (relating to authorizing either party to seek arbitration if a municipality required to negotiate with a district and the requesting district fail to agree on terms of a partnership),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43.0752 (Arbitration of Strategic Partnership Agreement),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Repealer: Section 43.103 (Annexation of Streets, Highways, and Other Ways by General</w:t>
      </w:r>
      <w:r>
        <w:rPr>
          <w:rFonts w:eastAsia="Times New Roman" w:cs="Times New Roman"/>
          <w:szCs w:val="24"/>
        </w:rPr>
        <w:noBreakHyphen/>
        <w:t xml:space="preserve">Law Tier 1  Municipalities), Local Government Code. </w:t>
      </w:r>
    </w:p>
    <w:p w:rsidR="00470388" w:rsidRPr="005202BD"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43.105 (Annexation of Streets by Certain Small General Municipalities), Local Government Code. </w:t>
      </w:r>
    </w:p>
    <w:p w:rsidR="00470388" w:rsidRPr="005202BD"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Subchapter Y (Annexation and Incorporation Procedures For Certain Unincorporated Communities in Certain Counties), Chapter 43, Local Government Code. </w:t>
      </w:r>
    </w:p>
    <w:p w:rsidR="00470388" w:rsidRPr="005C2A78" w:rsidRDefault="00470388" w:rsidP="00110BD1">
      <w:pPr>
        <w:spacing w:after="0" w:line="240" w:lineRule="auto"/>
        <w:jc w:val="both"/>
        <w:rPr>
          <w:rFonts w:eastAsia="Times New Roman" w:cs="Times New Roman"/>
          <w:szCs w:val="24"/>
        </w:rPr>
      </w:pPr>
    </w:p>
    <w:p w:rsidR="00470388" w:rsidRPr="005C2A7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t</w:t>
      </w:r>
      <w:r w:rsidRPr="005202BD">
        <w:rPr>
          <w:rFonts w:eastAsia="Times New Roman" w:cs="Times New Roman"/>
          <w:szCs w:val="24"/>
        </w:rPr>
        <w:t>he heading to Subchapter C-2, Chapter 43, Local Government Code, to read as follows:</w:t>
      </w:r>
    </w:p>
    <w:p w:rsidR="00470388" w:rsidRDefault="00470388" w:rsidP="00110BD1">
      <w:pPr>
        <w:spacing w:after="0" w:line="240" w:lineRule="auto"/>
        <w:jc w:val="both"/>
        <w:rPr>
          <w:rFonts w:eastAsia="Times New Roman" w:cs="Times New Roman"/>
          <w:szCs w:val="24"/>
        </w:rPr>
      </w:pPr>
    </w:p>
    <w:p w:rsidR="00470388" w:rsidRPr="005C2A78" w:rsidRDefault="00470388" w:rsidP="00110BD1">
      <w:pPr>
        <w:spacing w:after="0" w:line="240" w:lineRule="auto"/>
        <w:ind w:left="720"/>
        <w:jc w:val="center"/>
        <w:rPr>
          <w:rFonts w:eastAsia="Times New Roman" w:cs="Times New Roman"/>
          <w:szCs w:val="24"/>
        </w:rPr>
      </w:pPr>
      <w:r>
        <w:t xml:space="preserve">SUBCHAPTER C-2. </w:t>
      </w:r>
      <w:r w:rsidRPr="005202BD">
        <w:rPr>
          <w:rFonts w:eastAsia="Times New Roman" w:cs="Times New Roman"/>
          <w:szCs w:val="24"/>
        </w:rPr>
        <w:t>GENERAL ANNEXATION AUTHORITY AND PROCEDURES REGARDING CONSENT ANNEXATIONS</w:t>
      </w:r>
    </w:p>
    <w:p w:rsidR="00470388" w:rsidRPr="005C2A7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3.</w:t>
      </w:r>
      <w:r>
        <w:rPr>
          <w:rFonts w:eastAsia="Times New Roman" w:cs="Times New Roman"/>
          <w:szCs w:val="24"/>
        </w:rPr>
        <w:t xml:space="preserve"> Amends t</w:t>
      </w:r>
      <w:r w:rsidRPr="005202BD">
        <w:rPr>
          <w:rFonts w:eastAsia="Times New Roman" w:cs="Times New Roman"/>
          <w:szCs w:val="24"/>
        </w:rPr>
        <w:t xml:space="preserve">he heading to Subchapter C-3, Chapter 43, Local Government Code, </w:t>
      </w:r>
      <w:r>
        <w:rPr>
          <w:rFonts w:eastAsia="Times New Roman" w:cs="Times New Roman"/>
          <w:szCs w:val="24"/>
        </w:rPr>
        <w:t xml:space="preserve">to read </w:t>
      </w:r>
      <w:r w:rsidRPr="005202BD">
        <w:rPr>
          <w:rFonts w:eastAsia="Times New Roman" w:cs="Times New Roman"/>
          <w:szCs w:val="24"/>
        </w:rPr>
        <w:t>as follows:</w:t>
      </w:r>
    </w:p>
    <w:p w:rsidR="00470388" w:rsidRPr="005202BD"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center"/>
        <w:rPr>
          <w:rFonts w:eastAsia="Times New Roman" w:cs="Times New Roman"/>
          <w:szCs w:val="24"/>
        </w:rPr>
      </w:pPr>
      <w:r w:rsidRPr="005202BD">
        <w:rPr>
          <w:rFonts w:eastAsia="Times New Roman" w:cs="Times New Roman"/>
          <w:szCs w:val="24"/>
        </w:rPr>
        <w:t>SUBCHAPTER C-3.  ANNEXATION OF AREA ON REQUEST OF OWNERS</w:t>
      </w:r>
    </w:p>
    <w:p w:rsidR="00470388" w:rsidRDefault="00470388" w:rsidP="00110BD1">
      <w:pPr>
        <w:spacing w:after="0" w:line="240" w:lineRule="auto"/>
        <w:jc w:val="center"/>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SECTION 1.04. Amends t</w:t>
      </w:r>
      <w:r w:rsidRPr="005202BD">
        <w:rPr>
          <w:rFonts w:eastAsia="Times New Roman" w:cs="Times New Roman"/>
          <w:szCs w:val="24"/>
        </w:rPr>
        <w:t>he heading to Subchapter C-4, Chapter 43, Local Government Code, to read as follows:</w:t>
      </w:r>
    </w:p>
    <w:p w:rsidR="00470388" w:rsidRPr="005202BD"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center"/>
        <w:rPr>
          <w:rFonts w:eastAsia="Times New Roman" w:cs="Times New Roman"/>
          <w:szCs w:val="24"/>
        </w:rPr>
      </w:pPr>
      <w:r w:rsidRPr="005202BD">
        <w:rPr>
          <w:rFonts w:eastAsia="Times New Roman" w:cs="Times New Roman"/>
          <w:szCs w:val="24"/>
        </w:rPr>
        <w:t>SUBCHAPTER C-4.  ANNEXATION OF AREAS WITH POPULATION OF LESS THAN 200 BY PETITION</w:t>
      </w:r>
    </w:p>
    <w:p w:rsidR="00470388" w:rsidRDefault="00470388" w:rsidP="00110BD1">
      <w:pPr>
        <w:spacing w:after="0" w:line="240" w:lineRule="auto"/>
        <w:jc w:val="center"/>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SECTION 1.05. Amends t</w:t>
      </w:r>
      <w:r w:rsidRPr="005202BD">
        <w:rPr>
          <w:rFonts w:eastAsia="Times New Roman" w:cs="Times New Roman"/>
          <w:szCs w:val="24"/>
        </w:rPr>
        <w:t>he heading to Subchapter C-5, Chapter 43, Local Government Code, to read as follows:</w:t>
      </w:r>
    </w:p>
    <w:p w:rsidR="00470388" w:rsidRPr="005202BD"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center"/>
        <w:rPr>
          <w:rFonts w:eastAsia="Times New Roman" w:cs="Times New Roman"/>
          <w:szCs w:val="24"/>
        </w:rPr>
      </w:pPr>
      <w:r w:rsidRPr="005202BD">
        <w:rPr>
          <w:rFonts w:eastAsia="Times New Roman" w:cs="Times New Roman"/>
          <w:szCs w:val="24"/>
        </w:rPr>
        <w:t>SUBCHAPTER C-5.  ANNEXATION OF AREAS WITH POPULATION OF AT LEAST 200 BY ELECTION</w:t>
      </w:r>
    </w:p>
    <w:p w:rsidR="00470388" w:rsidRDefault="00470388" w:rsidP="00110BD1">
      <w:pPr>
        <w:spacing w:after="0" w:line="240" w:lineRule="auto"/>
        <w:jc w:val="center"/>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 xml:space="preserve">SECTION 1.06. Amends </w:t>
      </w:r>
      <w:r w:rsidRPr="005202BD">
        <w:rPr>
          <w:rFonts w:eastAsia="Times New Roman" w:cs="Times New Roman"/>
          <w:szCs w:val="24"/>
        </w:rPr>
        <w:t xml:space="preserve">Section 43.1025(c), Local Government Code, </w:t>
      </w:r>
      <w:r>
        <w:rPr>
          <w:rFonts w:eastAsia="Times New Roman" w:cs="Times New Roman"/>
          <w:szCs w:val="24"/>
        </w:rPr>
        <w:t xml:space="preserve">to authorize the </w:t>
      </w:r>
      <w:r w:rsidRPr="005202BD">
        <w:rPr>
          <w:rFonts w:eastAsia="Times New Roman" w:cs="Times New Roman"/>
          <w:szCs w:val="24"/>
        </w:rPr>
        <w:t>area described by Subsection (b)</w:t>
      </w:r>
      <w:r>
        <w:rPr>
          <w:rFonts w:eastAsia="Times New Roman" w:cs="Times New Roman"/>
          <w:szCs w:val="24"/>
        </w:rPr>
        <w:t xml:space="preserve"> (relating to authorizing a municipality to annex the unincorporated area of an airport in certain circumstances)</w:t>
      </w:r>
      <w:r w:rsidRPr="005202BD">
        <w:rPr>
          <w:rFonts w:eastAsia="Times New Roman" w:cs="Times New Roman"/>
          <w:szCs w:val="24"/>
        </w:rPr>
        <w:t xml:space="preserve"> </w:t>
      </w:r>
      <w:r>
        <w:rPr>
          <w:rFonts w:eastAsia="Times New Roman" w:cs="Times New Roman"/>
          <w:szCs w:val="24"/>
        </w:rPr>
        <w:t>to</w:t>
      </w:r>
      <w:r w:rsidRPr="005202BD">
        <w:rPr>
          <w:rFonts w:eastAsia="Times New Roman" w:cs="Times New Roman"/>
          <w:szCs w:val="24"/>
        </w:rPr>
        <w:t xml:space="preserve"> be annexed under the requirements prescribed by Subchapter C-3, C-4, or C-5, as applicable</w:t>
      </w:r>
      <w:r>
        <w:rPr>
          <w:rFonts w:eastAsia="Times New Roman" w:cs="Times New Roman"/>
          <w:szCs w:val="24"/>
        </w:rPr>
        <w:t>, rather than under the requirements applicable to a tier 2 municipality, but to provide that the annexation is prohibited from</w:t>
      </w:r>
      <w:r w:rsidRPr="005202BD">
        <w:rPr>
          <w:rFonts w:eastAsia="Times New Roman" w:cs="Times New Roman"/>
          <w:szCs w:val="24"/>
        </w:rPr>
        <w:t xml:space="preserve"> occur</w:t>
      </w:r>
      <w:r>
        <w:rPr>
          <w:rFonts w:eastAsia="Times New Roman" w:cs="Times New Roman"/>
          <w:szCs w:val="24"/>
        </w:rPr>
        <w:t>ring</w:t>
      </w:r>
      <w:r w:rsidRPr="005202BD">
        <w:rPr>
          <w:rFonts w:eastAsia="Times New Roman" w:cs="Times New Roman"/>
          <w:szCs w:val="24"/>
        </w:rPr>
        <w:t xml:space="preserve"> unless each municipality in whose extraterritorial juris</w:t>
      </w:r>
      <w:r>
        <w:rPr>
          <w:rFonts w:eastAsia="Times New Roman" w:cs="Times New Roman"/>
          <w:szCs w:val="24"/>
        </w:rPr>
        <w:t>diction the area may be located consents to the annexation and reduces its extraterritorial jurisdiction over the area as provided by Section 42.023 (Requirements Applying to a Petition).</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 xml:space="preserve">SECTION 1.07. Amends </w:t>
      </w:r>
      <w:r w:rsidRPr="005202BD">
        <w:rPr>
          <w:rFonts w:eastAsia="Times New Roman" w:cs="Times New Roman"/>
          <w:szCs w:val="24"/>
        </w:rPr>
        <w:t>Section 43.1211, Local Government Code, as follows:</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Sec. 43.1211. New heading: </w:t>
      </w:r>
      <w:r w:rsidRPr="005202BD">
        <w:rPr>
          <w:rFonts w:eastAsia="Times New Roman" w:cs="Times New Roman"/>
          <w:szCs w:val="24"/>
        </w:rPr>
        <w:t>USE OF CONSENT PROCEDURES</w:t>
      </w:r>
      <w:r>
        <w:rPr>
          <w:rFonts w:eastAsia="Times New Roman" w:cs="Times New Roman"/>
          <w:szCs w:val="24"/>
        </w:rPr>
        <w:t xml:space="preserve"> TO ANNEX FOR LIMITED PURPOSES. Authorizes a municipality, rather than a tier 2 municipality, </w:t>
      </w:r>
      <w:r w:rsidRPr="005202BD">
        <w:rPr>
          <w:rFonts w:eastAsia="Times New Roman" w:cs="Times New Roman"/>
          <w:szCs w:val="24"/>
        </w:rPr>
        <w:t>described by Section 43.121(a)</w:t>
      </w:r>
      <w:r>
        <w:rPr>
          <w:rFonts w:eastAsia="Times New Roman" w:cs="Times New Roman"/>
          <w:szCs w:val="24"/>
        </w:rPr>
        <w:t xml:space="preserve"> (relating to authorizing a governing body of a certain home-rule municipality to annex an area for certain purposes), except </w:t>
      </w:r>
      <w:r w:rsidRPr="005202BD">
        <w:rPr>
          <w:rFonts w:eastAsia="Times New Roman" w:cs="Times New Roman"/>
          <w:szCs w:val="24"/>
        </w:rPr>
        <w:t>as provided by Section 43.0751</w:t>
      </w:r>
      <w:r>
        <w:rPr>
          <w:rFonts w:eastAsia="Times New Roman" w:cs="Times New Roman"/>
          <w:szCs w:val="24"/>
        </w:rPr>
        <w:t xml:space="preserve"> (Strategic Partnerships For Continuation of Certain Districts)</w:t>
      </w:r>
      <w:r w:rsidRPr="005202BD">
        <w:rPr>
          <w:rFonts w:eastAsia="Times New Roman" w:cs="Times New Roman"/>
          <w:szCs w:val="24"/>
        </w:rPr>
        <w:t>, beginning Dece</w:t>
      </w:r>
      <w:r>
        <w:rPr>
          <w:rFonts w:eastAsia="Times New Roman" w:cs="Times New Roman"/>
          <w:szCs w:val="24"/>
        </w:rPr>
        <w:t>mber 1, 2017, to</w:t>
      </w:r>
      <w:r w:rsidRPr="005202BD">
        <w:rPr>
          <w:rFonts w:eastAsia="Times New Roman" w:cs="Times New Roman"/>
          <w:szCs w:val="24"/>
        </w:rPr>
        <w:t xml:space="preserve"> annex an area for the limited purposes of applying its planning, zoning, health, and safety ordinances in the area using the procedures under Subchapter C-3, C-4, or C-5, as applicable.</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jc w:val="center"/>
        <w:rPr>
          <w:rFonts w:eastAsia="Times New Roman" w:cs="Times New Roman"/>
          <w:szCs w:val="24"/>
        </w:rPr>
      </w:pPr>
      <w:r>
        <w:rPr>
          <w:rFonts w:eastAsia="Times New Roman" w:cs="Times New Roman"/>
          <w:szCs w:val="24"/>
        </w:rPr>
        <w:t>ARTICLE 2. CONFORMING CHANGES</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SECTION 2.01. Repealer: Section 8374.252(a) (relating to certain sections not applying to the annexation of a certain district by a municipality), Special District Local Laws Code.</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8375.252(a) (relating to certain sections not applying to the annexation of a certain district by a municipality), Special District Local Laws Code.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w:t>
      </w:r>
      <w:r>
        <w:t xml:space="preserve">83756.252(a) (relating to certain sections not applying </w:t>
      </w:r>
      <w:r>
        <w:rPr>
          <w:rFonts w:eastAsia="Times New Roman" w:cs="Times New Roman"/>
          <w:szCs w:val="24"/>
        </w:rPr>
        <w:t xml:space="preserve">to the annexation of a certain  district by a municipality), Special District Local Laws Code.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w:t>
      </w:r>
      <w:r>
        <w:t xml:space="preserve">8377.252(a) (relating to certain sections not applying </w:t>
      </w:r>
      <w:r>
        <w:rPr>
          <w:rFonts w:eastAsia="Times New Roman" w:cs="Times New Roman"/>
          <w:szCs w:val="24"/>
        </w:rPr>
        <w:t xml:space="preserve">to the annexation of a certain district by a municipality), Special District Local Laws Code.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8378.252(a) (relating </w:t>
      </w:r>
      <w:r>
        <w:t xml:space="preserve">to certain sections not applying </w:t>
      </w:r>
      <w:r>
        <w:rPr>
          <w:rFonts w:eastAsia="Times New Roman" w:cs="Times New Roman"/>
          <w:szCs w:val="24"/>
        </w:rPr>
        <w:t xml:space="preserve">to the annexation of a certain district by a municipality), Special District Local Laws Code.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8382.252(a) (relating </w:t>
      </w:r>
      <w:r>
        <w:t xml:space="preserve">to certain sections not applying </w:t>
      </w:r>
      <w:r>
        <w:rPr>
          <w:rFonts w:eastAsia="Times New Roman" w:cs="Times New Roman"/>
          <w:szCs w:val="24"/>
        </w:rPr>
        <w:t xml:space="preserve">to the annexation of a certain district by a municipality), Special District Local Laws Code.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8383.252(a) (relating </w:t>
      </w:r>
      <w:r>
        <w:t xml:space="preserve">to certain sections not applying </w:t>
      </w:r>
      <w:r>
        <w:rPr>
          <w:rFonts w:eastAsia="Times New Roman" w:cs="Times New Roman"/>
          <w:szCs w:val="24"/>
        </w:rPr>
        <w:t xml:space="preserve">to the annexation of a certain district by a municipality), Special District Local Laws Code. </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8384.252(a) (relating </w:t>
      </w:r>
      <w:r>
        <w:t xml:space="preserve">to certain sections not applying </w:t>
      </w:r>
      <w:r>
        <w:rPr>
          <w:rFonts w:eastAsia="Times New Roman" w:cs="Times New Roman"/>
          <w:szCs w:val="24"/>
        </w:rPr>
        <w:t xml:space="preserve">to the annexation of a certain district by a municipality), Special District Local Laws Code. </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8385.252(a) (relating </w:t>
      </w:r>
      <w:r>
        <w:t xml:space="preserve">to certain sections not applying </w:t>
      </w:r>
      <w:r>
        <w:rPr>
          <w:rFonts w:eastAsia="Times New Roman" w:cs="Times New Roman"/>
          <w:szCs w:val="24"/>
        </w:rPr>
        <w:t xml:space="preserve">to the annexation of a certain district by a municipality), Special District Local Laws Code. </w:t>
      </w:r>
    </w:p>
    <w:p w:rsidR="00470388" w:rsidRPr="005202BD"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Repealer: Section 8477.302(a) (relating </w:t>
      </w:r>
      <w:r>
        <w:t xml:space="preserve">to certain sections not applying </w:t>
      </w:r>
      <w:r>
        <w:rPr>
          <w:rFonts w:eastAsia="Times New Roman" w:cs="Times New Roman"/>
          <w:szCs w:val="24"/>
        </w:rPr>
        <w:t xml:space="preserve">to the annexation of a certain district by a municipality), Special District Local Laws Code.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 xml:space="preserve">SECTION 2.02. Amends Section 43.0116(a), </w:t>
      </w:r>
      <w:r w:rsidRPr="005202BD">
        <w:rPr>
          <w:rFonts w:eastAsia="Times New Roman" w:cs="Times New Roman"/>
          <w:szCs w:val="24"/>
        </w:rPr>
        <w:t xml:space="preserve">Local Government Code, </w:t>
      </w:r>
      <w:r>
        <w:rPr>
          <w:rFonts w:eastAsia="Times New Roman" w:cs="Times New Roman"/>
          <w:szCs w:val="24"/>
        </w:rPr>
        <w:t xml:space="preserve">to authorize a municipality, notwithstanding </w:t>
      </w:r>
      <w:r w:rsidRPr="005202BD">
        <w:rPr>
          <w:rFonts w:eastAsia="Times New Roman" w:cs="Times New Roman"/>
          <w:szCs w:val="24"/>
        </w:rPr>
        <w:t>any other law and subject to Subsection (b)</w:t>
      </w:r>
      <w:r>
        <w:rPr>
          <w:rFonts w:eastAsia="Times New Roman" w:cs="Times New Roman"/>
          <w:szCs w:val="24"/>
        </w:rPr>
        <w:t xml:space="preserve"> (relating to authorizing a municipality that proposes to annex an area located in an industrial district only under certain conditions)</w:t>
      </w:r>
      <w:r w:rsidRPr="005202BD">
        <w:rPr>
          <w:rFonts w:eastAsia="Times New Roman" w:cs="Times New Roman"/>
          <w:szCs w:val="24"/>
        </w:rPr>
        <w:t xml:space="preserve">, </w:t>
      </w:r>
      <w:r>
        <w:rPr>
          <w:rFonts w:eastAsia="Times New Roman" w:cs="Times New Roman"/>
          <w:szCs w:val="24"/>
        </w:rPr>
        <w:t>to</w:t>
      </w:r>
      <w:r w:rsidRPr="005202BD">
        <w:rPr>
          <w:rFonts w:eastAsia="Times New Roman" w:cs="Times New Roman"/>
          <w:szCs w:val="24"/>
        </w:rPr>
        <w:t xml:space="preserve"> annex all or part of the area located in an industrial district designated by the governing body of the municipality under Section 42.044</w:t>
      </w:r>
      <w:r>
        <w:rPr>
          <w:rFonts w:eastAsia="Times New Roman" w:cs="Times New Roman"/>
          <w:szCs w:val="24"/>
        </w:rPr>
        <w:t xml:space="preserve"> (Creation of Industrial District in Extraterritorial Jurisdiction)</w:t>
      </w:r>
      <w:r w:rsidRPr="005202BD">
        <w:rPr>
          <w:rFonts w:eastAsia="Times New Roman" w:cs="Times New Roman"/>
          <w:szCs w:val="24"/>
        </w:rPr>
        <w:t xml:space="preserve"> under the procedures prescribed by Subchapter C-1</w:t>
      </w:r>
      <w:r>
        <w:rPr>
          <w:rFonts w:eastAsia="Times New Roman" w:cs="Times New Roman"/>
          <w:szCs w:val="24"/>
        </w:rPr>
        <w:t xml:space="preserve">, rather than under </w:t>
      </w:r>
      <w:r w:rsidRPr="005202BD">
        <w:rPr>
          <w:rFonts w:eastAsia="Times New Roman" w:cs="Times New Roman"/>
          <w:szCs w:val="24"/>
        </w:rPr>
        <w:t>the requirements appl</w:t>
      </w:r>
      <w:r>
        <w:rPr>
          <w:rFonts w:eastAsia="Times New Roman" w:cs="Times New Roman"/>
          <w:szCs w:val="24"/>
        </w:rPr>
        <w:t>icable to a tier 1 municipality</w:t>
      </w:r>
      <w:r w:rsidRPr="005202BD">
        <w:rPr>
          <w:rFonts w:eastAsia="Times New Roman" w:cs="Times New Roman"/>
          <w:szCs w:val="24"/>
        </w:rPr>
        <w:t>.</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SECTION 2.03. Amends t</w:t>
      </w:r>
      <w:r w:rsidRPr="005202BD">
        <w:rPr>
          <w:rFonts w:eastAsia="Times New Roman" w:cs="Times New Roman"/>
          <w:szCs w:val="24"/>
        </w:rPr>
        <w:t>he heading to Subchapter C, Chapter 43, Local Government Code, to read as follows:</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center"/>
        <w:rPr>
          <w:rFonts w:eastAsia="Times New Roman" w:cs="Times New Roman"/>
          <w:szCs w:val="24"/>
        </w:rPr>
      </w:pPr>
      <w:r>
        <w:rPr>
          <w:rFonts w:eastAsia="Times New Roman" w:cs="Times New Roman"/>
          <w:szCs w:val="24"/>
        </w:rPr>
        <w:t xml:space="preserve">SUBCHAPTER C. </w:t>
      </w:r>
      <w:r w:rsidRPr="005202BD">
        <w:rPr>
          <w:rFonts w:eastAsia="Times New Roman" w:cs="Times New Roman"/>
          <w:szCs w:val="24"/>
        </w:rPr>
        <w:t>LIMITATIONS AND REQUIREMENTS REGARDING ANNEXATIONS EXEMPTED FROM CONSENT ANNEXATION PROCEDURES</w:t>
      </w:r>
    </w:p>
    <w:p w:rsidR="00470388" w:rsidRDefault="00470388" w:rsidP="00110BD1">
      <w:pPr>
        <w:spacing w:after="0" w:line="240" w:lineRule="auto"/>
        <w:ind w:left="720"/>
        <w:jc w:val="center"/>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 xml:space="preserve">SECTION 2.04. Amends </w:t>
      </w:r>
      <w:r w:rsidRPr="005202BD">
        <w:rPr>
          <w:rFonts w:eastAsia="Times New Roman" w:cs="Times New Roman"/>
          <w:szCs w:val="24"/>
        </w:rPr>
        <w:t xml:space="preserve">Section 43.0505(a), Local Government Code, </w:t>
      </w:r>
      <w:r>
        <w:rPr>
          <w:rFonts w:eastAsia="Times New Roman" w:cs="Times New Roman"/>
          <w:szCs w:val="24"/>
        </w:rPr>
        <w:t xml:space="preserve">to provide that a certain annexation procedure applies only to an annexation under Subchapter C-1, rather than to provide that, except as provided by Subsection (b), this subchapter applies only to a tier 1 municipality. </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 xml:space="preserve">SECTION 2.05. Amends Sections </w:t>
      </w:r>
      <w:r w:rsidRPr="005202BD">
        <w:rPr>
          <w:rFonts w:eastAsia="Times New Roman" w:cs="Times New Roman"/>
          <w:szCs w:val="24"/>
        </w:rPr>
        <w:t>43.056(a), (b), (j), and (k), Local Government Code, as follows:</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(a) Provides that this </w:t>
      </w:r>
      <w:r w:rsidRPr="005202BD">
        <w:rPr>
          <w:rFonts w:eastAsia="Times New Roman" w:cs="Times New Roman"/>
          <w:szCs w:val="24"/>
        </w:rPr>
        <w:t xml:space="preserve">section </w:t>
      </w:r>
      <w:r>
        <w:rPr>
          <w:rFonts w:eastAsia="Times New Roman" w:cs="Times New Roman"/>
          <w:szCs w:val="24"/>
        </w:rPr>
        <w:t xml:space="preserve">(Provision of Services to Annexed Area) </w:t>
      </w:r>
      <w:r w:rsidRPr="005202BD">
        <w:rPr>
          <w:rFonts w:eastAsia="Times New Roman" w:cs="Times New Roman"/>
          <w:szCs w:val="24"/>
        </w:rPr>
        <w:t>applies to a service plan under Section 43.065</w:t>
      </w:r>
      <w:r>
        <w:rPr>
          <w:rFonts w:eastAsia="Times New Roman" w:cs="Times New Roman"/>
          <w:szCs w:val="24"/>
        </w:rPr>
        <w:t xml:space="preserve"> (Provision of Services to Annexed Area). Deletes existing text requiring the municipality proposing the annexation, b</w:t>
      </w:r>
      <w:r w:rsidRPr="005202BD">
        <w:rPr>
          <w:rFonts w:eastAsia="Times New Roman" w:cs="Times New Roman"/>
          <w:szCs w:val="24"/>
        </w:rPr>
        <w:t xml:space="preserve">efore the first day of the 10th month after the month in which the inventory is prepared as provided by Section 43.053, </w:t>
      </w:r>
      <w:r>
        <w:rPr>
          <w:rFonts w:eastAsia="Times New Roman" w:cs="Times New Roman"/>
          <w:szCs w:val="24"/>
        </w:rPr>
        <w:t>to</w:t>
      </w:r>
      <w:r w:rsidRPr="005202BD">
        <w:rPr>
          <w:rFonts w:eastAsia="Times New Roman" w:cs="Times New Roman"/>
          <w:szCs w:val="24"/>
        </w:rPr>
        <w:t xml:space="preserve"> complete a service plan that provides for the extension of full municipal services to the area to be annexed. </w:t>
      </w:r>
      <w:r>
        <w:rPr>
          <w:rFonts w:eastAsia="Times New Roman" w:cs="Times New Roman"/>
          <w:szCs w:val="24"/>
        </w:rPr>
        <w:t>Deletes existing text requiring t</w:t>
      </w:r>
      <w:r w:rsidRPr="005202BD">
        <w:rPr>
          <w:rFonts w:eastAsia="Times New Roman" w:cs="Times New Roman"/>
          <w:szCs w:val="24"/>
        </w:rPr>
        <w:t xml:space="preserve">he municipality </w:t>
      </w:r>
      <w:r>
        <w:rPr>
          <w:rFonts w:eastAsia="Times New Roman" w:cs="Times New Roman"/>
          <w:szCs w:val="24"/>
        </w:rPr>
        <w:t>to</w:t>
      </w:r>
      <w:r w:rsidRPr="005202BD">
        <w:rPr>
          <w:rFonts w:eastAsia="Times New Roman" w:cs="Times New Roman"/>
          <w:szCs w:val="24"/>
        </w:rPr>
        <w:t xml:space="preserve"> provide the services by any of the methods by which it extends the services to any</w:t>
      </w:r>
      <w:r>
        <w:rPr>
          <w:rFonts w:eastAsia="Times New Roman" w:cs="Times New Roman"/>
          <w:szCs w:val="24"/>
        </w:rPr>
        <w:t xml:space="preserve"> other area of the municipality</w:t>
      </w:r>
      <w:r w:rsidRPr="005202BD">
        <w:rPr>
          <w:rFonts w:eastAsia="Times New Roman" w:cs="Times New Roman"/>
          <w:szCs w:val="24"/>
        </w:rPr>
        <w:t>.</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service plan to be completed in the period provided by Subsection (a) before the annexation.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(j) Requires the proposed service plan to</w:t>
      </w:r>
      <w:r w:rsidRPr="005202BD">
        <w:rPr>
          <w:rFonts w:eastAsia="Times New Roman" w:cs="Times New Roman"/>
          <w:szCs w:val="24"/>
        </w:rPr>
        <w:t xml:space="preserve"> be made available for public inspection and explained to the inhabitants of the area at the public hear</w:t>
      </w:r>
      <w:r>
        <w:rPr>
          <w:rFonts w:eastAsia="Times New Roman" w:cs="Times New Roman"/>
          <w:szCs w:val="24"/>
        </w:rPr>
        <w:t>ings held under Section 43.063 (Annexation Hearing Requirements), rather than Section 43.0561</w:t>
      </w:r>
      <w:r w:rsidRPr="005202BD">
        <w:rPr>
          <w:rFonts w:eastAsia="Times New Roman" w:cs="Times New Roman"/>
          <w:szCs w:val="24"/>
        </w:rPr>
        <w:t>.</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(k) Makes a conforming change to this subsection. </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SECTION 2.06. Amends t</w:t>
      </w:r>
      <w:r w:rsidRPr="005202BD">
        <w:rPr>
          <w:rFonts w:eastAsia="Times New Roman" w:cs="Times New Roman"/>
          <w:szCs w:val="24"/>
        </w:rPr>
        <w:t xml:space="preserve">he heading to Subchapter C-1, Chapter 43, Local Government Code, </w:t>
      </w:r>
      <w:r>
        <w:rPr>
          <w:rFonts w:eastAsia="Times New Roman" w:cs="Times New Roman"/>
          <w:szCs w:val="24"/>
        </w:rPr>
        <w:t xml:space="preserve">to read </w:t>
      </w:r>
      <w:r w:rsidRPr="005202BD">
        <w:rPr>
          <w:rFonts w:eastAsia="Times New Roman" w:cs="Times New Roman"/>
          <w:szCs w:val="24"/>
        </w:rPr>
        <w:t>as follows:</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center"/>
        <w:rPr>
          <w:rFonts w:eastAsia="Times New Roman" w:cs="Times New Roman"/>
          <w:szCs w:val="24"/>
        </w:rPr>
      </w:pPr>
      <w:r w:rsidRPr="005202BD">
        <w:rPr>
          <w:rFonts w:eastAsia="Times New Roman" w:cs="Times New Roman"/>
          <w:szCs w:val="24"/>
        </w:rPr>
        <w:t>SUBCHAPTER C-1.  ANNEXATION PROCEDURE FOR AREAS EXEM</w:t>
      </w:r>
      <w:r>
        <w:rPr>
          <w:rFonts w:eastAsia="Times New Roman" w:cs="Times New Roman"/>
          <w:szCs w:val="24"/>
        </w:rPr>
        <w:t xml:space="preserve">PTED FROM CONSENT </w:t>
      </w:r>
      <w:r w:rsidRPr="005202BD">
        <w:rPr>
          <w:rFonts w:eastAsia="Times New Roman" w:cs="Times New Roman"/>
          <w:szCs w:val="24"/>
        </w:rPr>
        <w:t>ANNEXATION PROCEDURES</w:t>
      </w:r>
    </w:p>
    <w:p w:rsidR="00470388" w:rsidRDefault="00470388" w:rsidP="00110BD1">
      <w:pPr>
        <w:spacing w:after="0" w:line="240" w:lineRule="auto"/>
        <w:ind w:left="720"/>
        <w:jc w:val="center"/>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 xml:space="preserve">SECTION 2.07. Amends </w:t>
      </w:r>
      <w:r w:rsidRPr="005202BD">
        <w:rPr>
          <w:rFonts w:eastAsia="Times New Roman" w:cs="Times New Roman"/>
          <w:szCs w:val="24"/>
        </w:rPr>
        <w:t xml:space="preserve">Section 43.061(a), Local Government Code, </w:t>
      </w:r>
      <w:r>
        <w:rPr>
          <w:rFonts w:eastAsia="Times New Roman" w:cs="Times New Roman"/>
          <w:szCs w:val="24"/>
        </w:rPr>
        <w:t xml:space="preserve">to provide that, unless otherwise specifically provided by this chapter or another law, a certain annexation procedure applies only to an annexation under certain specified sections, rather than to provide that, except as provided by Subsection (b) (relating to providing that a certain annexation procedure does not apply to an area that is proposed for annexation), a certain annexation procedure applies only to an </w:t>
      </w:r>
      <w:r w:rsidRPr="005202BD">
        <w:rPr>
          <w:rFonts w:eastAsia="Times New Roman" w:cs="Times New Roman"/>
          <w:szCs w:val="24"/>
        </w:rPr>
        <w:t>area that is proposed for annexation by a tier 1 municipality and that is not required to be included in a municipal annexation pla</w:t>
      </w:r>
      <w:r>
        <w:rPr>
          <w:rFonts w:eastAsia="Times New Roman" w:cs="Times New Roman"/>
          <w:szCs w:val="24"/>
        </w:rPr>
        <w:t>n under Section 43.052(h) (relating to providing that a municipal annexation plan requirement does not apply to an area proposed for annexation if certain requirements are met)</w:t>
      </w:r>
      <w:r w:rsidRPr="005202BD">
        <w:rPr>
          <w:rFonts w:eastAsia="Times New Roman" w:cs="Times New Roman"/>
          <w:szCs w:val="24"/>
        </w:rPr>
        <w:t>.</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jc w:val="both"/>
        <w:rPr>
          <w:rFonts w:eastAsia="Times New Roman" w:cs="Times New Roman"/>
          <w:szCs w:val="24"/>
        </w:rPr>
      </w:pPr>
      <w:r>
        <w:rPr>
          <w:rFonts w:eastAsia="Times New Roman" w:cs="Times New Roman"/>
          <w:szCs w:val="24"/>
        </w:rPr>
        <w:t xml:space="preserve">SECTION 2.08. Amends </w:t>
      </w:r>
      <w:r w:rsidRPr="005202BD">
        <w:rPr>
          <w:rFonts w:eastAsia="Times New Roman" w:cs="Times New Roman"/>
          <w:szCs w:val="24"/>
        </w:rPr>
        <w:t>Section 43.062(b), Local Government Code, as follows:</w:t>
      </w:r>
    </w:p>
    <w:p w:rsidR="00470388" w:rsidRDefault="00470388" w:rsidP="00110BD1">
      <w:pPr>
        <w:spacing w:after="0" w:line="240" w:lineRule="auto"/>
        <w:jc w:val="both"/>
        <w:rPr>
          <w:rFonts w:eastAsia="Times New Roman" w:cs="Times New Roman"/>
          <w:szCs w:val="24"/>
        </w:rPr>
      </w:pPr>
    </w:p>
    <w:p w:rsidR="00470388" w:rsidRDefault="00470388" w:rsidP="00110BD1">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5202BD">
        <w:rPr>
          <w:rFonts w:eastAsia="Times New Roman" w:cs="Times New Roman"/>
          <w:szCs w:val="24"/>
        </w:rPr>
        <w:t>subsection applies only to an area that contains fewer than 100 separate tracts of land on which one or more residential dwellings are located on each tract</w:t>
      </w:r>
      <w:r>
        <w:rPr>
          <w:rFonts w:eastAsia="Times New Roman" w:cs="Times New Roman"/>
          <w:szCs w:val="24"/>
        </w:rPr>
        <w:t xml:space="preserve">, rather than providing that this subsection applies only to an area </w:t>
      </w:r>
      <w:r w:rsidRPr="005202BD">
        <w:rPr>
          <w:rFonts w:eastAsia="Times New Roman" w:cs="Times New Roman"/>
          <w:szCs w:val="24"/>
        </w:rPr>
        <w:t>de</w:t>
      </w:r>
      <w:r>
        <w:rPr>
          <w:rFonts w:eastAsia="Times New Roman" w:cs="Times New Roman"/>
          <w:szCs w:val="24"/>
        </w:rPr>
        <w:t>scribed by Section 43.052(h)(1) (relating to certain requirements not applying to an area proposed for annexation if the area meets certain requirements)</w:t>
      </w:r>
      <w:r w:rsidRPr="005202BD">
        <w:rPr>
          <w:rFonts w:eastAsia="Times New Roman" w:cs="Times New Roman"/>
          <w:szCs w:val="24"/>
        </w:rPr>
        <w:t>.</w:t>
      </w:r>
      <w:r>
        <w:rPr>
          <w:rFonts w:eastAsia="Times New Roman" w:cs="Times New Roman"/>
          <w:szCs w:val="24"/>
        </w:rPr>
        <w:t xml:space="preserve"> Requires a municipality, b</w:t>
      </w:r>
      <w:r w:rsidRPr="005202BD">
        <w:rPr>
          <w:rFonts w:eastAsia="Times New Roman" w:cs="Times New Roman"/>
          <w:szCs w:val="24"/>
        </w:rPr>
        <w:t xml:space="preserve">efore the 30th day before the date of the first hearing required under Section 43.063, </w:t>
      </w:r>
      <w:r>
        <w:rPr>
          <w:rFonts w:eastAsia="Times New Roman" w:cs="Times New Roman"/>
          <w:szCs w:val="24"/>
        </w:rPr>
        <w:t>to</w:t>
      </w:r>
      <w:r w:rsidRPr="005202BD">
        <w:rPr>
          <w:rFonts w:eastAsia="Times New Roman" w:cs="Times New Roman"/>
          <w:szCs w:val="24"/>
        </w:rPr>
        <w:t xml:space="preserve"> give written notice of its intent to annex the area to:</w:t>
      </w:r>
    </w:p>
    <w:p w:rsidR="00470388" w:rsidRDefault="00470388" w:rsidP="00110BD1">
      <w:pPr>
        <w:spacing w:after="0" w:line="240" w:lineRule="auto"/>
        <w:ind w:left="720"/>
        <w:jc w:val="both"/>
        <w:rPr>
          <w:rFonts w:eastAsia="Times New Roman" w:cs="Times New Roman"/>
          <w:szCs w:val="24"/>
        </w:rPr>
      </w:pPr>
    </w:p>
    <w:p w:rsidR="00470388" w:rsidRDefault="00470388" w:rsidP="00110BD1">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470388" w:rsidRDefault="00470388" w:rsidP="00110BD1">
      <w:pPr>
        <w:spacing w:after="0" w:line="240" w:lineRule="auto"/>
        <w:ind w:left="1440"/>
        <w:jc w:val="both"/>
        <w:rPr>
          <w:rFonts w:eastAsia="Times New Roman" w:cs="Times New Roman"/>
          <w:szCs w:val="24"/>
        </w:rPr>
      </w:pPr>
    </w:p>
    <w:p w:rsidR="00470388" w:rsidRDefault="00470388" w:rsidP="00110BD1">
      <w:pPr>
        <w:spacing w:after="0" w:line="240" w:lineRule="auto"/>
        <w:ind w:left="1440"/>
        <w:jc w:val="both"/>
        <w:rPr>
          <w:rFonts w:eastAsia="Times New Roman" w:cs="Times New Roman"/>
          <w:szCs w:val="24"/>
        </w:rPr>
      </w:pPr>
      <w:r>
        <w:rPr>
          <w:rFonts w:eastAsia="Times New Roman" w:cs="Times New Roman"/>
          <w:szCs w:val="24"/>
        </w:rPr>
        <w:t xml:space="preserve">(2) each public entity, rather than each public entity as defined by Section 45.053, or private entity </w:t>
      </w:r>
      <w:r w:rsidRPr="005202BD">
        <w:rPr>
          <w:rFonts w:eastAsia="Times New Roman" w:cs="Times New Roman"/>
          <w:szCs w:val="24"/>
        </w:rPr>
        <w:t>that provides services in the area proposed for annexation, including each:</w:t>
      </w:r>
    </w:p>
    <w:p w:rsidR="00470388" w:rsidRDefault="00470388" w:rsidP="00110BD1">
      <w:pPr>
        <w:spacing w:after="0" w:line="240" w:lineRule="auto"/>
        <w:ind w:left="1440"/>
        <w:jc w:val="both"/>
        <w:rPr>
          <w:rFonts w:eastAsia="Times New Roman" w:cs="Times New Roman"/>
          <w:szCs w:val="24"/>
        </w:rPr>
      </w:pPr>
    </w:p>
    <w:p w:rsidR="00470388" w:rsidRDefault="00470388" w:rsidP="00110BD1">
      <w:pPr>
        <w:spacing w:after="0" w:line="240" w:lineRule="auto"/>
        <w:ind w:left="2160"/>
        <w:jc w:val="both"/>
        <w:rPr>
          <w:rFonts w:eastAsia="Times New Roman" w:cs="Times New Roman"/>
          <w:szCs w:val="24"/>
        </w:rPr>
      </w:pPr>
      <w:r>
        <w:rPr>
          <w:rFonts w:eastAsia="Times New Roman" w:cs="Times New Roman"/>
          <w:szCs w:val="24"/>
        </w:rPr>
        <w:t>(A)</w:t>
      </w:r>
      <w:r w:rsidRPr="005202BD">
        <w:rPr>
          <w:rFonts w:eastAsia="Times New Roman" w:cs="Times New Roman"/>
          <w:szCs w:val="24"/>
        </w:rPr>
        <w:t xml:space="preserve"> municipality, county, fire protection service provider, including a volunteer fire department, and emergency medical services provider, including a volunteer emergency medical services provider; and</w:t>
      </w:r>
    </w:p>
    <w:p w:rsidR="00470388" w:rsidRPr="005202BD" w:rsidRDefault="00470388" w:rsidP="00110BD1">
      <w:pPr>
        <w:spacing w:after="0" w:line="240" w:lineRule="auto"/>
        <w:ind w:left="2160"/>
        <w:jc w:val="both"/>
        <w:rPr>
          <w:rFonts w:eastAsia="Times New Roman" w:cs="Times New Roman"/>
          <w:szCs w:val="24"/>
        </w:rPr>
      </w:pPr>
    </w:p>
    <w:p w:rsidR="00470388" w:rsidRDefault="00470388" w:rsidP="00110BD1">
      <w:pPr>
        <w:spacing w:after="0" w:line="240" w:lineRule="auto"/>
        <w:ind w:left="2160"/>
        <w:jc w:val="both"/>
        <w:rPr>
          <w:rFonts w:eastAsia="Times New Roman" w:cs="Times New Roman"/>
          <w:szCs w:val="24"/>
        </w:rPr>
      </w:pPr>
      <w:r>
        <w:rPr>
          <w:rFonts w:eastAsia="Times New Roman" w:cs="Times New Roman"/>
          <w:szCs w:val="24"/>
        </w:rPr>
        <w:t xml:space="preserve">(B) </w:t>
      </w:r>
      <w:r w:rsidRPr="005202BD">
        <w:rPr>
          <w:rFonts w:eastAsia="Times New Roman" w:cs="Times New Roman"/>
          <w:szCs w:val="24"/>
        </w:rPr>
        <w:t>municipal utility district, water control and improvement district, or other district created under Section 52</w:t>
      </w:r>
      <w:r>
        <w:rPr>
          <w:rFonts w:eastAsia="Times New Roman" w:cs="Times New Roman"/>
          <w:szCs w:val="24"/>
        </w:rPr>
        <w:t xml:space="preserve"> (Restrictions on Lending Credit or Making Grants by Political Corporations or Political Subdivisions; Authorized Bonds; Investment of Funds)</w:t>
      </w:r>
      <w:r w:rsidRPr="005202BD">
        <w:rPr>
          <w:rFonts w:eastAsia="Times New Roman" w:cs="Times New Roman"/>
          <w:szCs w:val="24"/>
        </w:rPr>
        <w:t>, Article III, or Section 59</w:t>
      </w:r>
      <w:r>
        <w:rPr>
          <w:rFonts w:eastAsia="Times New Roman" w:cs="Times New Roman"/>
          <w:szCs w:val="24"/>
        </w:rPr>
        <w:t xml:space="preserve"> (Conservation and Development of Natural Resources; Development of Parks and Recreational Facilities; Conservation and Reclamation Districts; Indebtedness and Taxation Authorized)</w:t>
      </w:r>
      <w:r w:rsidRPr="005202BD">
        <w:rPr>
          <w:rFonts w:eastAsia="Times New Roman" w:cs="Times New Roman"/>
          <w:szCs w:val="24"/>
        </w:rPr>
        <w:t>, Article XVI, Texas Constitution;</w:t>
      </w:r>
      <w:r>
        <w:rPr>
          <w:rFonts w:eastAsia="Times New Roman" w:cs="Times New Roman"/>
          <w:szCs w:val="24"/>
        </w:rPr>
        <w:t xml:space="preserve"> and </w:t>
      </w:r>
    </w:p>
    <w:p w:rsidR="00470388" w:rsidRDefault="00470388" w:rsidP="00110BD1">
      <w:pPr>
        <w:spacing w:after="0" w:line="240" w:lineRule="auto"/>
        <w:ind w:left="2160"/>
        <w:jc w:val="both"/>
        <w:rPr>
          <w:rFonts w:eastAsia="Times New Roman" w:cs="Times New Roman"/>
          <w:szCs w:val="24"/>
        </w:rPr>
      </w:pPr>
    </w:p>
    <w:p w:rsidR="00470388" w:rsidRDefault="00470388" w:rsidP="00110BD1">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470388" w:rsidRDefault="00470388" w:rsidP="00110BD1">
      <w:pPr>
        <w:spacing w:after="0" w:line="240" w:lineRule="auto"/>
        <w:ind w:left="1440"/>
        <w:jc w:val="both"/>
        <w:rPr>
          <w:rFonts w:eastAsia="Times New Roman" w:cs="Times New Roman"/>
          <w:szCs w:val="24"/>
        </w:rPr>
      </w:pPr>
    </w:p>
    <w:p w:rsidR="00470388" w:rsidRDefault="00470388" w:rsidP="00110BD1">
      <w:pPr>
        <w:spacing w:after="0" w:line="240" w:lineRule="auto"/>
        <w:jc w:val="both"/>
      </w:pPr>
      <w:r>
        <w:rPr>
          <w:rFonts w:eastAsia="Times New Roman" w:cs="Times New Roman"/>
          <w:szCs w:val="24"/>
        </w:rPr>
        <w:t xml:space="preserve">SECTION 2.09. Amends </w:t>
      </w:r>
      <w:r w:rsidRPr="005202BD">
        <w:rPr>
          <w:rFonts w:eastAsia="Times New Roman" w:cs="Times New Roman"/>
          <w:szCs w:val="24"/>
        </w:rPr>
        <w:t xml:space="preserve">Section 43.0715(c), Local Government Code, </w:t>
      </w:r>
      <w:r>
        <w:rPr>
          <w:rFonts w:eastAsia="Times New Roman" w:cs="Times New Roman"/>
          <w:szCs w:val="24"/>
        </w:rPr>
        <w:t xml:space="preserve">to require the municipality, at the time </w:t>
      </w:r>
      <w:r w:rsidRPr="005202BD">
        <w:rPr>
          <w:rFonts w:eastAsia="Times New Roman" w:cs="Times New Roman"/>
          <w:szCs w:val="24"/>
        </w:rPr>
        <w:t>notice of the municipality's intent to annex the land within the district is first given in a</w:t>
      </w:r>
      <w:r>
        <w:rPr>
          <w:rFonts w:eastAsia="Times New Roman" w:cs="Times New Roman"/>
          <w:szCs w:val="24"/>
        </w:rPr>
        <w:t xml:space="preserve">ccordance with Section 43.0683 (Notice of Proposed Annexation) </w:t>
      </w:r>
      <w:r w:rsidRPr="005202BD">
        <w:rPr>
          <w:rFonts w:eastAsia="Times New Roman" w:cs="Times New Roman"/>
          <w:szCs w:val="24"/>
        </w:rPr>
        <w:t>or 43.0693</w:t>
      </w:r>
      <w:r>
        <w:rPr>
          <w:rFonts w:eastAsia="Times New Roman" w:cs="Times New Roman"/>
          <w:szCs w:val="24"/>
        </w:rPr>
        <w:t xml:space="preserve"> (Notice of Proposed Annexation)</w:t>
      </w:r>
      <w:r w:rsidRPr="005202BD">
        <w:rPr>
          <w:rFonts w:eastAsia="Times New Roman" w:cs="Times New Roman"/>
          <w:szCs w:val="24"/>
        </w:rPr>
        <w:t>, as applicable,</w:t>
      </w:r>
      <w:r>
        <w:rPr>
          <w:rFonts w:eastAsia="Times New Roman" w:cs="Times New Roman"/>
          <w:szCs w:val="24"/>
        </w:rPr>
        <w:t xml:space="preserve"> rather than Section 43.052, 43.0683, or 43.0693, as applicable, to </w:t>
      </w:r>
      <w:r>
        <w:t>proceed to initiate and complete a report for each developer conducted in accordance with the format approved by the Texas Commission on Environmental Quality for audits.  </w:t>
      </w:r>
    </w:p>
    <w:p w:rsidR="00470388" w:rsidRDefault="00470388" w:rsidP="00110BD1">
      <w:pPr>
        <w:spacing w:after="0" w:line="240" w:lineRule="auto"/>
        <w:jc w:val="both"/>
      </w:pPr>
    </w:p>
    <w:p w:rsidR="00470388" w:rsidRDefault="00470388" w:rsidP="00110BD1">
      <w:pPr>
        <w:spacing w:after="0" w:line="240" w:lineRule="auto"/>
        <w:jc w:val="both"/>
      </w:pPr>
      <w:r>
        <w:t xml:space="preserve">SECTION 2.10. Amends </w:t>
      </w:r>
      <w:r w:rsidRPr="005202BD">
        <w:t>Sections 43.0751(b) and (h), Local Government Code, as follows:</w:t>
      </w:r>
    </w:p>
    <w:p w:rsidR="00470388" w:rsidRDefault="00470388" w:rsidP="00110BD1">
      <w:pPr>
        <w:spacing w:after="0" w:line="240" w:lineRule="auto"/>
        <w:jc w:val="both"/>
      </w:pPr>
    </w:p>
    <w:p w:rsidR="00470388" w:rsidRDefault="00470388" w:rsidP="00110BD1">
      <w:pPr>
        <w:spacing w:after="0" w:line="240" w:lineRule="auto"/>
        <w:ind w:left="720"/>
        <w:jc w:val="both"/>
      </w:pPr>
      <w:r>
        <w:t>(b) Deletes existing text requiring t</w:t>
      </w:r>
      <w:r w:rsidRPr="005202BD">
        <w:t xml:space="preserve">he governing body of a municipality, on written request from a district included in the municipality's annexation plan under Section 43.052, </w:t>
      </w:r>
      <w:r>
        <w:t>to</w:t>
      </w:r>
      <w:r w:rsidRPr="005202BD">
        <w:t xml:space="preserve"> negotiate and enter into a written strategic partnership agreement with the district.</w:t>
      </w:r>
      <w:r>
        <w:t xml:space="preserve"> Deletes existing text providing that a district included in a municipality's annexation plan under Section 43.052 is prohibited from submitting its written request before the date of the second hearing required under Section 43.0561 and is required to submit its written request before the 61st day after the date of the second hearing required under Section 43.0561.</w:t>
      </w:r>
    </w:p>
    <w:p w:rsidR="00470388" w:rsidRDefault="00470388" w:rsidP="00110BD1">
      <w:pPr>
        <w:spacing w:after="0" w:line="240" w:lineRule="auto"/>
        <w:ind w:left="720"/>
        <w:jc w:val="both"/>
      </w:pPr>
    </w:p>
    <w:p w:rsidR="00470388" w:rsidRDefault="00470388" w:rsidP="00110BD1">
      <w:pPr>
        <w:spacing w:after="0" w:line="240" w:lineRule="auto"/>
        <w:ind w:left="720"/>
        <w:jc w:val="both"/>
      </w:pPr>
      <w:r>
        <w:t xml:space="preserve">(h) Provides that nothing herein shall prevent </w:t>
      </w:r>
      <w:r w:rsidRPr="005202BD">
        <w:t>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prescribed by Subchapter C-1</w:t>
      </w:r>
      <w:r>
        <w:t xml:space="preserve">, rather than under the procedures </w:t>
      </w:r>
      <w:r w:rsidRPr="005202BD">
        <w:t>appl</w:t>
      </w:r>
      <w:r>
        <w:t>icable to a tier 1 municipality</w:t>
      </w:r>
      <w:r w:rsidRPr="005202BD">
        <w:t>.</w:t>
      </w:r>
    </w:p>
    <w:p w:rsidR="00470388" w:rsidRDefault="00470388" w:rsidP="00110BD1">
      <w:pPr>
        <w:spacing w:after="0" w:line="240" w:lineRule="auto"/>
        <w:ind w:left="720"/>
        <w:jc w:val="both"/>
      </w:pPr>
    </w:p>
    <w:p w:rsidR="00470388" w:rsidRDefault="00470388" w:rsidP="00110BD1">
      <w:pPr>
        <w:spacing w:after="0" w:line="240" w:lineRule="auto"/>
        <w:jc w:val="both"/>
      </w:pPr>
      <w:r>
        <w:t xml:space="preserve">SECTION 2.11. Amends </w:t>
      </w:r>
      <w:r w:rsidRPr="005202BD">
        <w:t xml:space="preserve">Section 43.07515(a), Local Government Code, </w:t>
      </w:r>
      <w:r>
        <w:t xml:space="preserve">to prohibit a municipality from regulating under Section 43.0751, rather than under Section 43.0751 or 43.0752, the </w:t>
      </w:r>
      <w:r w:rsidRPr="005202BD">
        <w:t>sale, use, storage, or transportation of fireworks outside of the municipality's boundaries.</w:t>
      </w:r>
    </w:p>
    <w:p w:rsidR="00470388" w:rsidRDefault="00470388" w:rsidP="00110BD1">
      <w:pPr>
        <w:spacing w:after="0" w:line="240" w:lineRule="auto"/>
        <w:jc w:val="both"/>
      </w:pPr>
    </w:p>
    <w:p w:rsidR="00470388" w:rsidRDefault="00470388" w:rsidP="00110BD1">
      <w:pPr>
        <w:spacing w:after="0" w:line="240" w:lineRule="auto"/>
        <w:jc w:val="both"/>
      </w:pPr>
      <w:r>
        <w:t xml:space="preserve">SECTION 2.12. Amends </w:t>
      </w:r>
      <w:r w:rsidRPr="005202BD">
        <w:t>Section 43</w:t>
      </w:r>
      <w:r>
        <w:t xml:space="preserve">.101(c), Local Government Code, as follows: </w:t>
      </w:r>
    </w:p>
    <w:p w:rsidR="00470388" w:rsidRDefault="00470388" w:rsidP="00110BD1">
      <w:pPr>
        <w:spacing w:after="0" w:line="240" w:lineRule="auto"/>
        <w:jc w:val="both"/>
      </w:pPr>
    </w:p>
    <w:p w:rsidR="00470388" w:rsidRDefault="00470388" w:rsidP="00110BD1">
      <w:pPr>
        <w:spacing w:after="0" w:line="240" w:lineRule="auto"/>
        <w:ind w:left="720"/>
        <w:jc w:val="both"/>
      </w:pPr>
      <w:r>
        <w:t xml:space="preserve">(c) Authorizes a municipality to annex the area described by this section (Annexation of Municipality Owned Reservoir) without the consent of any owners or residents of the area under the procedures prescribed by Subchapter C-1 if there are no owners other than the municipality or residents of the area, rather than authorizing the area to be annexed without the consent of any owners or residents of the area under the procedures applicable to a tier 1 municipality by a tier 1 municipality and by a tier 2 municipality under certain conditions. Makes nonsubstantive changes. </w:t>
      </w:r>
    </w:p>
    <w:p w:rsidR="00470388" w:rsidRDefault="00470388" w:rsidP="00110BD1">
      <w:pPr>
        <w:spacing w:after="0" w:line="240" w:lineRule="auto"/>
        <w:jc w:val="both"/>
      </w:pPr>
    </w:p>
    <w:p w:rsidR="00470388" w:rsidRDefault="00470388" w:rsidP="00110BD1">
      <w:pPr>
        <w:spacing w:after="0" w:line="240" w:lineRule="auto"/>
        <w:jc w:val="both"/>
      </w:pPr>
      <w:r>
        <w:t xml:space="preserve">SECTION 2.13. Amends </w:t>
      </w:r>
      <w:r w:rsidRPr="005202BD">
        <w:t xml:space="preserve">Section 43.102(c), Local Government Code, </w:t>
      </w:r>
      <w:r>
        <w:t xml:space="preserve">to make conforming changes. </w:t>
      </w:r>
    </w:p>
    <w:p w:rsidR="00470388" w:rsidRDefault="00470388" w:rsidP="00110BD1">
      <w:pPr>
        <w:spacing w:after="0" w:line="240" w:lineRule="auto"/>
        <w:jc w:val="both"/>
      </w:pPr>
    </w:p>
    <w:p w:rsidR="00470388" w:rsidRDefault="00470388" w:rsidP="00110BD1">
      <w:pPr>
        <w:spacing w:after="0" w:line="240" w:lineRule="auto"/>
        <w:jc w:val="both"/>
      </w:pPr>
      <w:r>
        <w:t>SECTION 2.14. Amends Section 43.1055, Local Government Code, as follows:</w:t>
      </w:r>
    </w:p>
    <w:p w:rsidR="00470388" w:rsidRDefault="00470388" w:rsidP="00110BD1">
      <w:pPr>
        <w:spacing w:after="0" w:line="240" w:lineRule="auto"/>
        <w:jc w:val="both"/>
      </w:pPr>
    </w:p>
    <w:p w:rsidR="00470388" w:rsidRDefault="00470388" w:rsidP="00110BD1">
      <w:pPr>
        <w:spacing w:after="0" w:line="240" w:lineRule="auto"/>
        <w:ind w:left="720"/>
        <w:jc w:val="both"/>
      </w:pPr>
      <w:r>
        <w:t xml:space="preserve">Sec. 43.1055. New heading: ANNEXATION OF ROADS AND RIGHTS-OF-WAY. Authorizes a municipality, rather than a tier 2 municipality, notwithstanding any other law, to </w:t>
      </w:r>
      <w:r w:rsidRPr="005202BD">
        <w:t>by ordinance annex a road or the right-of-way of a road on request of the owner of the road or right-of-way or the governing body of the political subdivision that maintains the road or right-of-way under the procedures prescribed by Subchapter C-1</w:t>
      </w:r>
      <w:r>
        <w:t xml:space="preserve">, rather than under the procedures </w:t>
      </w:r>
      <w:r w:rsidRPr="005202BD">
        <w:t>appl</w:t>
      </w:r>
      <w:r>
        <w:t>icable to a tier 1 municipality</w:t>
      </w:r>
      <w:r w:rsidRPr="005202BD">
        <w:t>.</w:t>
      </w:r>
    </w:p>
    <w:p w:rsidR="00470388" w:rsidRDefault="00470388" w:rsidP="00110BD1">
      <w:pPr>
        <w:spacing w:after="0" w:line="240" w:lineRule="auto"/>
        <w:ind w:left="720"/>
        <w:jc w:val="both"/>
      </w:pPr>
    </w:p>
    <w:p w:rsidR="00470388" w:rsidRDefault="00470388" w:rsidP="00110BD1">
      <w:pPr>
        <w:spacing w:after="0" w:line="240" w:lineRule="auto"/>
        <w:jc w:val="both"/>
      </w:pPr>
      <w:r>
        <w:t xml:space="preserve">SECTION 2.15. Amends </w:t>
      </w:r>
      <w:r w:rsidRPr="005202BD">
        <w:t>Section 43.141(a), Local Government Code, as follows:</w:t>
      </w:r>
    </w:p>
    <w:p w:rsidR="00470388" w:rsidRDefault="00470388" w:rsidP="00110BD1">
      <w:pPr>
        <w:spacing w:after="0" w:line="240" w:lineRule="auto"/>
        <w:jc w:val="both"/>
      </w:pPr>
    </w:p>
    <w:p w:rsidR="00470388" w:rsidRDefault="00470388" w:rsidP="00110BD1">
      <w:pPr>
        <w:spacing w:after="0" w:line="240" w:lineRule="auto"/>
        <w:ind w:left="720"/>
        <w:jc w:val="both"/>
      </w:pPr>
      <w:r>
        <w:t>(a) Authorizes a majority of the qualified voters of an annexed area to petition the governing body of the municipality to disannex the area if the municipality fails or refuses to provide services or to cause services to be provided to the area:</w:t>
      </w:r>
    </w:p>
    <w:p w:rsidR="00470388" w:rsidRDefault="00470388" w:rsidP="00110BD1">
      <w:pPr>
        <w:spacing w:after="0" w:line="240" w:lineRule="auto"/>
        <w:ind w:left="720"/>
        <w:jc w:val="both"/>
      </w:pPr>
    </w:p>
    <w:p w:rsidR="00470388" w:rsidRDefault="00470388" w:rsidP="00110BD1">
      <w:pPr>
        <w:spacing w:after="0" w:line="240" w:lineRule="auto"/>
        <w:ind w:left="1440"/>
        <w:jc w:val="both"/>
      </w:pPr>
      <w:r>
        <w:t>(1) if the area was annexed under Subchapter C-1, rather than if the municipality is a tier 1 municipality, within the period specified by Section 43.056 or by the service plan prepared for the area under that section; or</w:t>
      </w:r>
    </w:p>
    <w:p w:rsidR="00470388" w:rsidRDefault="00470388" w:rsidP="00110BD1">
      <w:pPr>
        <w:spacing w:after="0" w:line="240" w:lineRule="auto"/>
        <w:ind w:left="1440"/>
        <w:jc w:val="both"/>
      </w:pPr>
    </w:p>
    <w:p w:rsidR="00470388" w:rsidRDefault="00470388" w:rsidP="00110BD1">
      <w:pPr>
        <w:spacing w:after="0" w:line="240" w:lineRule="auto"/>
        <w:ind w:left="1440"/>
        <w:jc w:val="both"/>
      </w:pPr>
      <w:r>
        <w:t>(2) if the area was annexed under Subchapter C-3, C-4, or C-5, rather than if the municipality is a tier 2 municipality, within the period specified by the written agreement under Section 43.0672 (Written Agreement Regarding Services) or the resolution under Section 43.0682 (Resolution) or 43.0692 (Resolution), as applicable.</w:t>
      </w:r>
    </w:p>
    <w:p w:rsidR="00470388" w:rsidRDefault="00470388" w:rsidP="00110BD1">
      <w:pPr>
        <w:spacing w:after="0" w:line="240" w:lineRule="auto"/>
        <w:ind w:left="1440"/>
        <w:jc w:val="both"/>
      </w:pPr>
    </w:p>
    <w:p w:rsidR="00470388" w:rsidRDefault="00470388" w:rsidP="00110BD1">
      <w:pPr>
        <w:spacing w:after="0" w:line="240" w:lineRule="auto"/>
        <w:jc w:val="both"/>
      </w:pPr>
      <w:r>
        <w:t xml:space="preserve">SECTION 2.16. Amends </w:t>
      </w:r>
      <w:r w:rsidRPr="005202BD">
        <w:t>Section 43.203(b), Local Government Code, as follows:</w:t>
      </w:r>
    </w:p>
    <w:p w:rsidR="00470388" w:rsidRDefault="00470388" w:rsidP="00110BD1">
      <w:pPr>
        <w:spacing w:after="0" w:line="240" w:lineRule="auto"/>
        <w:jc w:val="both"/>
      </w:pPr>
    </w:p>
    <w:p w:rsidR="00470388" w:rsidRDefault="00470388" w:rsidP="00110BD1">
      <w:pPr>
        <w:spacing w:after="0" w:line="240" w:lineRule="auto"/>
        <w:ind w:left="720"/>
        <w:jc w:val="both"/>
      </w:pPr>
      <w:r>
        <w:t xml:space="preserve">(b) Requires the governing body of the municipality, on receipt of the district's petition, to enter into negotiations with the district for an agreement to alter the status of annexation that is required to include certain requirements, including the requirement to </w:t>
      </w:r>
      <w:r w:rsidRPr="005202BD">
        <w:t xml:space="preserve">provide that, at the expiration of the period, the district's annexation status will automatically revert to </w:t>
      </w:r>
      <w:r>
        <w:t>full</w:t>
      </w:r>
      <w:r>
        <w:noBreakHyphen/>
      </w:r>
      <w:r w:rsidRPr="005202BD">
        <w:t>purpose annexation without following procedure</w:t>
      </w:r>
      <w:r>
        <w:t xml:space="preserve">s provided by Section </w:t>
      </w:r>
      <w:r w:rsidRPr="005202BD">
        <w:t>43.014</w:t>
      </w:r>
      <w:r>
        <w:t xml:space="preserve"> (Authority to Annex Limited to Extraterritorial Jurisdiction), rather than Sections 43.014 and 43.052 through 43.055 (Maximum Amount of Annexation Each Year) or any</w:t>
      </w:r>
      <w:r w:rsidRPr="005202BD">
        <w:t xml:space="preserve"> procedural requirement for annexation not in effect on January 1, 1995</w:t>
      </w:r>
      <w:r>
        <w:t>. Makes a nonsubstantive change.</w:t>
      </w:r>
    </w:p>
    <w:p w:rsidR="00470388" w:rsidRDefault="00470388" w:rsidP="00110BD1">
      <w:pPr>
        <w:spacing w:after="0" w:line="240" w:lineRule="auto"/>
        <w:ind w:left="720"/>
        <w:jc w:val="both"/>
      </w:pPr>
    </w:p>
    <w:p w:rsidR="00470388" w:rsidRDefault="00470388" w:rsidP="00110BD1">
      <w:pPr>
        <w:spacing w:after="0" w:line="240" w:lineRule="auto"/>
        <w:jc w:val="both"/>
      </w:pPr>
      <w:r>
        <w:t xml:space="preserve">SECTION 2.17. Amends </w:t>
      </w:r>
      <w:r w:rsidRPr="005202BD">
        <w:t>Section 43.905(a), Local Government Code, as follows:</w:t>
      </w:r>
    </w:p>
    <w:p w:rsidR="00470388" w:rsidRDefault="00470388" w:rsidP="00110BD1">
      <w:pPr>
        <w:spacing w:after="0" w:line="240" w:lineRule="auto"/>
        <w:jc w:val="both"/>
      </w:pPr>
    </w:p>
    <w:p w:rsidR="00470388" w:rsidRDefault="00470388" w:rsidP="00110BD1">
      <w:pPr>
        <w:spacing w:after="0" w:line="240" w:lineRule="auto"/>
        <w:ind w:left="720"/>
        <w:jc w:val="both"/>
      </w:pPr>
      <w:r>
        <w:t>(a) Creates Subdivision (2) from existing text. Requires a municipality that proposes to annex an area to provide written notice of the proposed annexation to each public school district located in the area proposed for annexation within the period prescribed for providing the notice of, as applicable:</w:t>
      </w:r>
    </w:p>
    <w:p w:rsidR="00470388" w:rsidRDefault="00470388" w:rsidP="00110BD1">
      <w:pPr>
        <w:spacing w:after="0" w:line="240" w:lineRule="auto"/>
        <w:ind w:left="720"/>
        <w:jc w:val="both"/>
      </w:pPr>
    </w:p>
    <w:p w:rsidR="00470388" w:rsidRDefault="00470388" w:rsidP="00110BD1">
      <w:pPr>
        <w:spacing w:after="0" w:line="240" w:lineRule="auto"/>
        <w:ind w:left="1440"/>
        <w:jc w:val="both"/>
      </w:pPr>
      <w:r>
        <w:t>(1)  the hearing under Section 43.0673 (Public Hearings); or</w:t>
      </w:r>
    </w:p>
    <w:p w:rsidR="00470388" w:rsidRDefault="00470388" w:rsidP="00110BD1">
      <w:pPr>
        <w:spacing w:after="0" w:line="240" w:lineRule="auto"/>
        <w:ind w:left="1440"/>
        <w:jc w:val="both"/>
      </w:pPr>
    </w:p>
    <w:p w:rsidR="00470388" w:rsidRDefault="00470388" w:rsidP="00110BD1">
      <w:pPr>
        <w:spacing w:after="0" w:line="240" w:lineRule="auto"/>
        <w:ind w:left="1440"/>
        <w:jc w:val="both"/>
      </w:pPr>
      <w:r>
        <w:t xml:space="preserve">(2) </w:t>
      </w:r>
      <w:r w:rsidRPr="005202BD">
        <w:t>t</w:t>
      </w:r>
      <w:r>
        <w:t xml:space="preserve">he first hearing under Section </w:t>
      </w:r>
      <w:r w:rsidRPr="005202BD">
        <w:t>43.063, 43.0683, or 43.0693</w:t>
      </w:r>
      <w:r>
        <w:t>, rather than under Section 43.0561, 43.063, 43.0673,</w:t>
      </w:r>
      <w:r w:rsidRPr="005202BD">
        <w:t xml:space="preserve"> 43.0683, or 43.0693</w:t>
      </w:r>
      <w:r>
        <w:t>, as applicable</w:t>
      </w:r>
      <w:r w:rsidRPr="005202BD">
        <w:t>.</w:t>
      </w:r>
    </w:p>
    <w:p w:rsidR="00470388" w:rsidRDefault="00470388" w:rsidP="00110BD1">
      <w:pPr>
        <w:spacing w:after="0" w:line="240" w:lineRule="auto"/>
        <w:ind w:left="1440"/>
        <w:jc w:val="both"/>
      </w:pPr>
    </w:p>
    <w:p w:rsidR="00470388" w:rsidRDefault="00470388" w:rsidP="00110BD1">
      <w:pPr>
        <w:spacing w:after="0" w:line="240" w:lineRule="auto"/>
        <w:jc w:val="both"/>
      </w:pPr>
      <w:r>
        <w:t xml:space="preserve">SECTION 2.18. Amends </w:t>
      </w:r>
      <w:r w:rsidRPr="005202BD">
        <w:t>Sections 43.9051(a) and (b), Local Government Code, as follows:</w:t>
      </w:r>
    </w:p>
    <w:p w:rsidR="00470388" w:rsidRDefault="00470388" w:rsidP="00110BD1">
      <w:pPr>
        <w:spacing w:after="0" w:line="240" w:lineRule="auto"/>
        <w:jc w:val="both"/>
      </w:pPr>
    </w:p>
    <w:p w:rsidR="00470388" w:rsidRDefault="00470388" w:rsidP="00110BD1">
      <w:pPr>
        <w:spacing w:after="0" w:line="240" w:lineRule="auto"/>
        <w:ind w:left="720"/>
        <w:jc w:val="both"/>
      </w:pPr>
      <w:r>
        <w:t xml:space="preserve">(a) Redefines "public entity" to include </w:t>
      </w:r>
      <w:r w:rsidRPr="005202BD">
        <w:t>a county, fire protection service provider, including a volunteer fire department, emergency medical services provider, including a volunteer emergency medical services provider,</w:t>
      </w:r>
      <w:r>
        <w:t xml:space="preserve"> or special district described </w:t>
      </w:r>
      <w:r w:rsidRPr="005202BD">
        <w:t xml:space="preserve">by </w:t>
      </w:r>
      <w:r>
        <w:t>Section 43.062(b)(2)(B), rather than as that term is defined by Section 43.052</w:t>
      </w:r>
      <w:r w:rsidRPr="005202BD">
        <w:t>.</w:t>
      </w:r>
    </w:p>
    <w:p w:rsidR="00470388" w:rsidRDefault="00470388" w:rsidP="00110BD1">
      <w:pPr>
        <w:spacing w:after="0" w:line="240" w:lineRule="auto"/>
        <w:ind w:left="720"/>
        <w:jc w:val="both"/>
      </w:pPr>
    </w:p>
    <w:p w:rsidR="00470388" w:rsidRDefault="00470388" w:rsidP="00110BD1">
      <w:pPr>
        <w:spacing w:after="0" w:line="240" w:lineRule="auto"/>
        <w:ind w:left="720"/>
        <w:jc w:val="both"/>
      </w:pPr>
      <w:r>
        <w:t xml:space="preserve">(b)  Creates Subdivision (2) from existing text. Requires a </w:t>
      </w:r>
      <w:r w:rsidRPr="005202BD">
        <w:t xml:space="preserve">municipality that proposes to annex an area </w:t>
      </w:r>
      <w:r>
        <w:t>to</w:t>
      </w:r>
      <w:r w:rsidRPr="005202BD">
        <w:t xml:space="preserve"> provide to each public entity that is located in or provides services to the area proposed for annexation written notice of the proposed annexation within the period prescribed for providing the notice of, as applicable:</w:t>
      </w:r>
    </w:p>
    <w:p w:rsidR="00470388" w:rsidRDefault="00470388" w:rsidP="00110BD1">
      <w:pPr>
        <w:spacing w:after="0" w:line="240" w:lineRule="auto"/>
        <w:ind w:left="720"/>
        <w:jc w:val="both"/>
      </w:pPr>
    </w:p>
    <w:p w:rsidR="00470388" w:rsidRDefault="00470388" w:rsidP="00110BD1">
      <w:pPr>
        <w:spacing w:after="0" w:line="240" w:lineRule="auto"/>
        <w:ind w:left="1440"/>
        <w:jc w:val="both"/>
      </w:pPr>
      <w:r>
        <w:t xml:space="preserve">(1) </w:t>
      </w:r>
      <w:r w:rsidRPr="005202BD">
        <w:t>the hearing under Section 43.0673; or</w:t>
      </w:r>
    </w:p>
    <w:p w:rsidR="00470388" w:rsidRDefault="00470388" w:rsidP="00110BD1">
      <w:pPr>
        <w:spacing w:after="0" w:line="240" w:lineRule="auto"/>
        <w:ind w:left="1440"/>
        <w:jc w:val="both"/>
      </w:pPr>
    </w:p>
    <w:p w:rsidR="00470388" w:rsidRDefault="00470388" w:rsidP="00110BD1">
      <w:pPr>
        <w:spacing w:after="0" w:line="240" w:lineRule="auto"/>
        <w:ind w:left="1440"/>
        <w:jc w:val="both"/>
      </w:pPr>
      <w:r>
        <w:t xml:space="preserve">(2) </w:t>
      </w:r>
      <w:r w:rsidRPr="005202BD">
        <w:t>the first hearing under Section 43.063, 43.0683, or 43.0693</w:t>
      </w:r>
      <w:r>
        <w:t>, rather than Section 43.0561, 43.063, 43.0673,</w:t>
      </w:r>
      <w:r w:rsidRPr="005202BD">
        <w:t xml:space="preserve"> 43.0683, or 43.0693, as applicable, to each public entity that is located in or provides services to t</w:t>
      </w:r>
      <w:r>
        <w:t>he area proposed for annexation</w:t>
      </w:r>
      <w:r w:rsidRPr="005202BD">
        <w:t>.</w:t>
      </w:r>
    </w:p>
    <w:p w:rsidR="00470388" w:rsidRDefault="00470388" w:rsidP="00110BD1">
      <w:pPr>
        <w:spacing w:after="0" w:line="240" w:lineRule="auto"/>
        <w:ind w:left="1440"/>
        <w:jc w:val="both"/>
      </w:pPr>
    </w:p>
    <w:p w:rsidR="00470388" w:rsidRDefault="00470388" w:rsidP="00470388">
      <w:pPr>
        <w:spacing w:after="0" w:line="240" w:lineRule="auto"/>
        <w:jc w:val="center"/>
      </w:pPr>
      <w:r>
        <w:t xml:space="preserve">ARTICLE 3. HEARING REQUIREMENTS FOR CERTAIN CONSENT ANNEXATIONS </w:t>
      </w:r>
    </w:p>
    <w:p w:rsidR="00470388" w:rsidRDefault="00470388" w:rsidP="00110BD1">
      <w:pPr>
        <w:spacing w:after="0" w:line="240" w:lineRule="auto"/>
        <w:jc w:val="both"/>
      </w:pPr>
    </w:p>
    <w:p w:rsidR="00470388" w:rsidRDefault="00470388" w:rsidP="00110BD1">
      <w:pPr>
        <w:spacing w:after="0" w:line="240" w:lineRule="auto"/>
        <w:jc w:val="both"/>
      </w:pPr>
      <w:r>
        <w:t xml:space="preserve">SECTION 3.01. Amends </w:t>
      </w:r>
      <w:r w:rsidRPr="005202BD">
        <w:t>Section 43.0673, Local Government Code, as follows:</w:t>
      </w:r>
    </w:p>
    <w:p w:rsidR="00470388" w:rsidRDefault="00470388" w:rsidP="00110BD1">
      <w:pPr>
        <w:spacing w:after="0" w:line="240" w:lineRule="auto"/>
        <w:jc w:val="both"/>
      </w:pPr>
    </w:p>
    <w:p w:rsidR="00470388" w:rsidRDefault="00470388" w:rsidP="00110BD1">
      <w:pPr>
        <w:spacing w:after="0" w:line="240" w:lineRule="auto"/>
        <w:ind w:left="720"/>
        <w:jc w:val="both"/>
      </w:pPr>
      <w:r w:rsidRPr="005202BD">
        <w:t>Sec. 43.0673.</w:t>
      </w:r>
      <w:r>
        <w:t xml:space="preserve"> New heading:</w:t>
      </w:r>
      <w:r w:rsidRPr="005202BD">
        <w:t xml:space="preserve"> PUBLIC HEARING</w:t>
      </w:r>
      <w:r>
        <w:t>. (a) Requires the governing body of the municipality, before the</w:t>
      </w:r>
      <w:r w:rsidRPr="005202BD">
        <w:t xml:space="preserve"> municipality </w:t>
      </w:r>
      <w:r>
        <w:t>is authorized to</w:t>
      </w:r>
      <w:r w:rsidRPr="005202BD">
        <w:t xml:space="preserve"> adopt an ordinance annexing an area</w:t>
      </w:r>
      <w:r>
        <w:t xml:space="preserve"> under this subchapter</w:t>
      </w:r>
      <w:r w:rsidRPr="005202BD">
        <w:t xml:space="preserve">, </w:t>
      </w:r>
      <w:r>
        <w:t xml:space="preserve">to conduct one public hearing, rather than requiring the governing body of a municipality before the municipality is authorized to adopt an ordinance annexing an area under this section, to conduct at least two public hearings. Deletes existing Subsection (b) requiring the hearings to be conducted not less than 10 business days apart. </w:t>
      </w:r>
    </w:p>
    <w:p w:rsidR="00470388" w:rsidRDefault="00470388" w:rsidP="00110BD1">
      <w:pPr>
        <w:spacing w:after="0" w:line="240" w:lineRule="auto"/>
        <w:ind w:left="720"/>
        <w:jc w:val="both"/>
      </w:pPr>
    </w:p>
    <w:p w:rsidR="00470388" w:rsidRDefault="00470388" w:rsidP="00110BD1">
      <w:pPr>
        <w:spacing w:after="0" w:line="240" w:lineRule="auto"/>
        <w:ind w:left="1440"/>
        <w:jc w:val="both"/>
      </w:pPr>
      <w:r>
        <w:t>(c) Provides that, during the public hearing, rather than during the first public hearing, the governing body:</w:t>
      </w:r>
    </w:p>
    <w:p w:rsidR="00470388" w:rsidRDefault="00470388" w:rsidP="00110BD1">
      <w:pPr>
        <w:spacing w:after="0" w:line="240" w:lineRule="auto"/>
        <w:ind w:left="1440"/>
        <w:jc w:val="both"/>
      </w:pPr>
    </w:p>
    <w:p w:rsidR="00470388" w:rsidRDefault="00470388" w:rsidP="00110BD1">
      <w:pPr>
        <w:spacing w:after="0" w:line="240" w:lineRule="auto"/>
        <w:ind w:left="2160"/>
        <w:jc w:val="both"/>
      </w:pPr>
      <w:r>
        <w:t xml:space="preserve">(1) creates this subdivision from existing text and makes a nonsubstantive change; and </w:t>
      </w:r>
    </w:p>
    <w:p w:rsidR="00470388" w:rsidRDefault="00470388" w:rsidP="00110BD1">
      <w:pPr>
        <w:spacing w:after="0" w:line="240" w:lineRule="auto"/>
        <w:ind w:left="1440"/>
        <w:jc w:val="both"/>
      </w:pPr>
    </w:p>
    <w:p w:rsidR="00470388" w:rsidRDefault="00470388" w:rsidP="00110BD1">
      <w:pPr>
        <w:spacing w:after="0" w:line="240" w:lineRule="auto"/>
        <w:ind w:left="2160"/>
        <w:jc w:val="both"/>
      </w:pPr>
      <w:r>
        <w:t xml:space="preserve">(2) creates this subdivision from existing text and deletes existing text authorizing the governing body, during the final public hearing, to adopt an ordinance annexing the area. </w:t>
      </w:r>
    </w:p>
    <w:p w:rsidR="00470388" w:rsidRDefault="00470388" w:rsidP="00110BD1">
      <w:pPr>
        <w:spacing w:after="0" w:line="240" w:lineRule="auto"/>
        <w:ind w:left="2160"/>
        <w:jc w:val="both"/>
      </w:pPr>
    </w:p>
    <w:p w:rsidR="00470388" w:rsidRDefault="00470388" w:rsidP="00110BD1">
      <w:pPr>
        <w:spacing w:after="0" w:line="240" w:lineRule="auto"/>
        <w:ind w:left="1440"/>
        <w:jc w:val="both"/>
      </w:pPr>
      <w:r>
        <w:t xml:space="preserve">(d) Makes conforming and nonsubstantive changes to this subsection. </w:t>
      </w:r>
    </w:p>
    <w:p w:rsidR="00470388" w:rsidRDefault="00470388" w:rsidP="00110BD1">
      <w:pPr>
        <w:spacing w:after="0" w:line="240" w:lineRule="auto"/>
        <w:ind w:left="1440"/>
        <w:jc w:val="both"/>
      </w:pPr>
    </w:p>
    <w:p w:rsidR="00470388" w:rsidRDefault="00470388" w:rsidP="00110BD1">
      <w:pPr>
        <w:spacing w:after="0" w:line="240" w:lineRule="auto"/>
        <w:ind w:left="1440"/>
        <w:jc w:val="center"/>
      </w:pPr>
      <w:r>
        <w:t xml:space="preserve">ARTICLE 4. TRANSITION AND EFFECTIVE DATE </w:t>
      </w:r>
    </w:p>
    <w:p w:rsidR="00470388" w:rsidRDefault="00470388" w:rsidP="00110BD1">
      <w:pPr>
        <w:spacing w:after="0" w:line="240" w:lineRule="auto"/>
        <w:ind w:left="1440"/>
        <w:jc w:val="both"/>
      </w:pPr>
    </w:p>
    <w:p w:rsidR="00470388" w:rsidRDefault="00470388" w:rsidP="00110BD1">
      <w:pPr>
        <w:spacing w:after="0" w:line="240" w:lineRule="auto"/>
        <w:jc w:val="both"/>
      </w:pPr>
      <w:r>
        <w:t>SECTION 4.01. (a) Provides that, except as provided by Subsection (b) of this section, the changes in law made by this Act apply only to an annexation of an area that is not final on the effective date of this Act. Provides that an annexation of an area that was final before the effective date of this Act is governed by those portions of Chapter 43, Local Government Code, that relate to post-annexation procedures and requirements in effect immediately before the effective date of this Act, and that that law is continued in effect for that purpose.</w:t>
      </w:r>
    </w:p>
    <w:p w:rsidR="00470388" w:rsidRDefault="00470388" w:rsidP="00110BD1">
      <w:pPr>
        <w:spacing w:after="0" w:line="240" w:lineRule="auto"/>
        <w:jc w:val="both"/>
      </w:pPr>
    </w:p>
    <w:p w:rsidR="00470388" w:rsidRDefault="00470388" w:rsidP="00110BD1">
      <w:pPr>
        <w:spacing w:after="0" w:line="240" w:lineRule="auto"/>
        <w:ind w:left="720"/>
        <w:jc w:val="both"/>
      </w:pPr>
      <w:r>
        <w:t>(b) Provides that the changes in law made by this Act do not apply to the annexation of an area for which the governing body of a municipality has adopted a resolution to direct the municipality's city manager to prepare a service plan for the area on or before the effective date of this Act. Provides that an annexation of an area for which the governing body adopted a resolution to direct the municipality's city manager to prepare a service plan for the area before the effective date of this Act is governed by Chapter 43, Local Government Code, as it existed on January 1, 2019.</w:t>
      </w:r>
    </w:p>
    <w:p w:rsidR="00470388" w:rsidRDefault="00470388" w:rsidP="00110BD1">
      <w:pPr>
        <w:spacing w:after="0" w:line="240" w:lineRule="auto"/>
        <w:ind w:left="720"/>
        <w:jc w:val="both"/>
      </w:pPr>
    </w:p>
    <w:p w:rsidR="00470388" w:rsidRPr="005202BD" w:rsidRDefault="00470388" w:rsidP="00110BD1">
      <w:pPr>
        <w:spacing w:after="0" w:line="240" w:lineRule="auto"/>
        <w:jc w:val="both"/>
      </w:pPr>
      <w:r>
        <w:t>SECTION 4.02. Effective date: upon passage or September 1, 2019.</w:t>
      </w:r>
    </w:p>
    <w:sectPr w:rsidR="00470388" w:rsidRPr="005202B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AE" w:rsidRDefault="00354DAE" w:rsidP="000F1DF9">
      <w:pPr>
        <w:spacing w:after="0" w:line="240" w:lineRule="auto"/>
      </w:pPr>
      <w:r>
        <w:separator/>
      </w:r>
    </w:p>
  </w:endnote>
  <w:endnote w:type="continuationSeparator" w:id="0">
    <w:p w:rsidR="00354DAE" w:rsidRDefault="00354D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4D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038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0388">
                <w:rPr>
                  <w:sz w:val="20"/>
                  <w:szCs w:val="20"/>
                </w:rPr>
                <w:t>H.B. 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03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4D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03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038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AE" w:rsidRDefault="00354DAE" w:rsidP="000F1DF9">
      <w:pPr>
        <w:spacing w:after="0" w:line="240" w:lineRule="auto"/>
      </w:pPr>
      <w:r>
        <w:separator/>
      </w:r>
    </w:p>
  </w:footnote>
  <w:footnote w:type="continuationSeparator" w:id="0">
    <w:p w:rsidR="00354DAE" w:rsidRDefault="00354D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4DAE"/>
    <w:rsid w:val="00376DD2"/>
    <w:rsid w:val="00382704"/>
    <w:rsid w:val="003A2368"/>
    <w:rsid w:val="003D3676"/>
    <w:rsid w:val="00404760"/>
    <w:rsid w:val="0045110C"/>
    <w:rsid w:val="0047038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C415"/>
  <w15:docId w15:val="{BB304CCE-2F48-4232-81B3-D405E27E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03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580F" w:rsidP="00C858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5104726A9E4EB68861ADDCBBA1A0F0"/>
        <w:category>
          <w:name w:val="General"/>
          <w:gallery w:val="placeholder"/>
        </w:category>
        <w:types>
          <w:type w:val="bbPlcHdr"/>
        </w:types>
        <w:behaviors>
          <w:behavior w:val="content"/>
        </w:behaviors>
        <w:guid w:val="{21EE5E1E-CDDF-4487-A9C5-9052B28D16F5}"/>
      </w:docPartPr>
      <w:docPartBody>
        <w:p w:rsidR="00000000" w:rsidRDefault="00ED5381"/>
      </w:docPartBody>
    </w:docPart>
    <w:docPart>
      <w:docPartPr>
        <w:name w:val="777C2FA19462413A842403953EEB039B"/>
        <w:category>
          <w:name w:val="General"/>
          <w:gallery w:val="placeholder"/>
        </w:category>
        <w:types>
          <w:type w:val="bbPlcHdr"/>
        </w:types>
        <w:behaviors>
          <w:behavior w:val="content"/>
        </w:behaviors>
        <w:guid w:val="{2225A303-F552-4DE0-BB77-91AFC407991C}"/>
      </w:docPartPr>
      <w:docPartBody>
        <w:p w:rsidR="00000000" w:rsidRDefault="00ED5381"/>
      </w:docPartBody>
    </w:docPart>
    <w:docPart>
      <w:docPartPr>
        <w:name w:val="0D52B74AF06A41238B90FD8FFB3963D6"/>
        <w:category>
          <w:name w:val="General"/>
          <w:gallery w:val="placeholder"/>
        </w:category>
        <w:types>
          <w:type w:val="bbPlcHdr"/>
        </w:types>
        <w:behaviors>
          <w:behavior w:val="content"/>
        </w:behaviors>
        <w:guid w:val="{28BE2CFC-F7BF-448D-81EC-B04349799852}"/>
      </w:docPartPr>
      <w:docPartBody>
        <w:p w:rsidR="00000000" w:rsidRDefault="00ED5381"/>
      </w:docPartBody>
    </w:docPart>
    <w:docPart>
      <w:docPartPr>
        <w:name w:val="30BDEB662A7841449CC9E0C1B5629617"/>
        <w:category>
          <w:name w:val="General"/>
          <w:gallery w:val="placeholder"/>
        </w:category>
        <w:types>
          <w:type w:val="bbPlcHdr"/>
        </w:types>
        <w:behaviors>
          <w:behavior w:val="content"/>
        </w:behaviors>
        <w:guid w:val="{458272C8-3F08-412D-824E-839FD535E773}"/>
      </w:docPartPr>
      <w:docPartBody>
        <w:p w:rsidR="00000000" w:rsidRDefault="00ED5381"/>
      </w:docPartBody>
    </w:docPart>
    <w:docPart>
      <w:docPartPr>
        <w:name w:val="C4F96257E0BA46338F61DE5698B57D2A"/>
        <w:category>
          <w:name w:val="General"/>
          <w:gallery w:val="placeholder"/>
        </w:category>
        <w:types>
          <w:type w:val="bbPlcHdr"/>
        </w:types>
        <w:behaviors>
          <w:behavior w:val="content"/>
        </w:behaviors>
        <w:guid w:val="{82A72C26-AFD4-4716-A2E3-10A4C87A2608}"/>
      </w:docPartPr>
      <w:docPartBody>
        <w:p w:rsidR="00000000" w:rsidRDefault="00ED5381"/>
      </w:docPartBody>
    </w:docPart>
    <w:docPart>
      <w:docPartPr>
        <w:name w:val="7D0E4443993C4ED3918117B18AE21EA2"/>
        <w:category>
          <w:name w:val="General"/>
          <w:gallery w:val="placeholder"/>
        </w:category>
        <w:types>
          <w:type w:val="bbPlcHdr"/>
        </w:types>
        <w:behaviors>
          <w:behavior w:val="content"/>
        </w:behaviors>
        <w:guid w:val="{B8B37C2A-821E-4E67-AA28-9B247A4E3AE0}"/>
      </w:docPartPr>
      <w:docPartBody>
        <w:p w:rsidR="00000000" w:rsidRDefault="00ED5381"/>
      </w:docPartBody>
    </w:docPart>
    <w:docPart>
      <w:docPartPr>
        <w:name w:val="9D31B91ABFC04F068C63C113048F9E4F"/>
        <w:category>
          <w:name w:val="General"/>
          <w:gallery w:val="placeholder"/>
        </w:category>
        <w:types>
          <w:type w:val="bbPlcHdr"/>
        </w:types>
        <w:behaviors>
          <w:behavior w:val="content"/>
        </w:behaviors>
        <w:guid w:val="{584C4EBB-489E-4903-ADE4-0280386DE423}"/>
      </w:docPartPr>
      <w:docPartBody>
        <w:p w:rsidR="00000000" w:rsidRDefault="00ED5381"/>
      </w:docPartBody>
    </w:docPart>
    <w:docPart>
      <w:docPartPr>
        <w:name w:val="BB79C1580A8B452580854CFA7A9F5CBD"/>
        <w:category>
          <w:name w:val="General"/>
          <w:gallery w:val="placeholder"/>
        </w:category>
        <w:types>
          <w:type w:val="bbPlcHdr"/>
        </w:types>
        <w:behaviors>
          <w:behavior w:val="content"/>
        </w:behaviors>
        <w:guid w:val="{D0A8C21B-3DE8-4C75-BB8F-B439558DDBCD}"/>
      </w:docPartPr>
      <w:docPartBody>
        <w:p w:rsidR="00000000" w:rsidRDefault="00ED5381"/>
      </w:docPartBody>
    </w:docPart>
    <w:docPart>
      <w:docPartPr>
        <w:name w:val="CE2F62ACAB5340D8900383987528690E"/>
        <w:category>
          <w:name w:val="General"/>
          <w:gallery w:val="placeholder"/>
        </w:category>
        <w:types>
          <w:type w:val="bbPlcHdr"/>
        </w:types>
        <w:behaviors>
          <w:behavior w:val="content"/>
        </w:behaviors>
        <w:guid w:val="{64241284-F5CA-43BF-B593-F06C0E3B5CB1}"/>
      </w:docPartPr>
      <w:docPartBody>
        <w:p w:rsidR="00000000" w:rsidRDefault="00C8580F" w:rsidP="00C8580F">
          <w:pPr>
            <w:pStyle w:val="CE2F62ACAB5340D8900383987528690E"/>
          </w:pPr>
          <w:r w:rsidRPr="00A30DD1">
            <w:rPr>
              <w:rStyle w:val="PlaceholderText"/>
            </w:rPr>
            <w:t>Click here to enter a date.</w:t>
          </w:r>
        </w:p>
      </w:docPartBody>
    </w:docPart>
    <w:docPart>
      <w:docPartPr>
        <w:name w:val="F1359A6EAA6B4ACEAF390F447880C4DA"/>
        <w:category>
          <w:name w:val="General"/>
          <w:gallery w:val="placeholder"/>
        </w:category>
        <w:types>
          <w:type w:val="bbPlcHdr"/>
        </w:types>
        <w:behaviors>
          <w:behavior w:val="content"/>
        </w:behaviors>
        <w:guid w:val="{CA38A524-9581-4873-8843-D81890CD0AEA}"/>
      </w:docPartPr>
      <w:docPartBody>
        <w:p w:rsidR="00000000" w:rsidRDefault="00ED5381"/>
      </w:docPartBody>
    </w:docPart>
    <w:docPart>
      <w:docPartPr>
        <w:name w:val="6BD187DC3D054FCBAB4DBC5E4277CF68"/>
        <w:category>
          <w:name w:val="General"/>
          <w:gallery w:val="placeholder"/>
        </w:category>
        <w:types>
          <w:type w:val="bbPlcHdr"/>
        </w:types>
        <w:behaviors>
          <w:behavior w:val="content"/>
        </w:behaviors>
        <w:guid w:val="{E84F9B0C-8BF7-4754-9B66-228516AF964A}"/>
      </w:docPartPr>
      <w:docPartBody>
        <w:p w:rsidR="00000000" w:rsidRDefault="00ED5381"/>
      </w:docPartBody>
    </w:docPart>
    <w:docPart>
      <w:docPartPr>
        <w:name w:val="C41FE517328D4CA18106155FEB059912"/>
        <w:category>
          <w:name w:val="General"/>
          <w:gallery w:val="placeholder"/>
        </w:category>
        <w:types>
          <w:type w:val="bbPlcHdr"/>
        </w:types>
        <w:behaviors>
          <w:behavior w:val="content"/>
        </w:behaviors>
        <w:guid w:val="{A993EB10-EF02-4B69-A3DB-4A423F653222}"/>
      </w:docPartPr>
      <w:docPartBody>
        <w:p w:rsidR="00000000" w:rsidRDefault="00C8580F" w:rsidP="00C8580F">
          <w:pPr>
            <w:pStyle w:val="C41FE517328D4CA18106155FEB059912"/>
          </w:pPr>
          <w:r>
            <w:rPr>
              <w:rFonts w:eastAsia="Times New Roman" w:cs="Times New Roman"/>
              <w:bCs/>
              <w:szCs w:val="24"/>
            </w:rPr>
            <w:t xml:space="preserve"> </w:t>
          </w:r>
        </w:p>
      </w:docPartBody>
    </w:docPart>
    <w:docPart>
      <w:docPartPr>
        <w:name w:val="B3C1D76EE9D34F6AAAD37334A7EF2CC7"/>
        <w:category>
          <w:name w:val="General"/>
          <w:gallery w:val="placeholder"/>
        </w:category>
        <w:types>
          <w:type w:val="bbPlcHdr"/>
        </w:types>
        <w:behaviors>
          <w:behavior w:val="content"/>
        </w:behaviors>
        <w:guid w:val="{D867D3EE-7F4E-4CCC-AE4C-24FE48F0592B}"/>
      </w:docPartPr>
      <w:docPartBody>
        <w:p w:rsidR="00000000" w:rsidRDefault="00ED5381"/>
      </w:docPartBody>
    </w:docPart>
    <w:docPart>
      <w:docPartPr>
        <w:name w:val="203F2B358AC647599CB39BAF07AFDBA2"/>
        <w:category>
          <w:name w:val="General"/>
          <w:gallery w:val="placeholder"/>
        </w:category>
        <w:types>
          <w:type w:val="bbPlcHdr"/>
        </w:types>
        <w:behaviors>
          <w:behavior w:val="content"/>
        </w:behaviors>
        <w:guid w:val="{4A526B7A-D41D-452F-B16A-D1CB1B123446}"/>
      </w:docPartPr>
      <w:docPartBody>
        <w:p w:rsidR="00000000" w:rsidRDefault="00ED53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580F"/>
    <w:rsid w:val="00C968BA"/>
    <w:rsid w:val="00D63E87"/>
    <w:rsid w:val="00D705C9"/>
    <w:rsid w:val="00E11D0C"/>
    <w:rsid w:val="00E35A8C"/>
    <w:rsid w:val="00E65C8A"/>
    <w:rsid w:val="00ED538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8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580F"/>
    <w:rPr>
      <w:rFonts w:ascii="Times New Roman" w:hAnsi="Times New Roman"/>
      <w:sz w:val="24"/>
    </w:rPr>
  </w:style>
  <w:style w:type="paragraph" w:customStyle="1" w:styleId="487D89B4F8B34DB4967D41FE18F7F88D9">
    <w:name w:val="487D89B4F8B34DB4967D41FE18F7F88D9"/>
    <w:rsid w:val="00C8580F"/>
    <w:rPr>
      <w:rFonts w:ascii="Times New Roman" w:hAnsi="Times New Roman"/>
      <w:sz w:val="24"/>
    </w:rPr>
  </w:style>
  <w:style w:type="paragraph" w:customStyle="1" w:styleId="AE2570ED5D764CD7AF9686706F550F4622">
    <w:name w:val="AE2570ED5D764CD7AF9686706F550F4622"/>
    <w:rsid w:val="00C8580F"/>
    <w:pPr>
      <w:tabs>
        <w:tab w:val="center" w:pos="4680"/>
        <w:tab w:val="right" w:pos="9360"/>
      </w:tabs>
      <w:spacing w:after="0" w:line="240" w:lineRule="auto"/>
    </w:pPr>
    <w:rPr>
      <w:rFonts w:ascii="Times New Roman" w:hAnsi="Times New Roman"/>
      <w:sz w:val="24"/>
    </w:rPr>
  </w:style>
  <w:style w:type="paragraph" w:customStyle="1" w:styleId="CE2F62ACAB5340D8900383987528690E">
    <w:name w:val="CE2F62ACAB5340D8900383987528690E"/>
    <w:rsid w:val="00C8580F"/>
    <w:pPr>
      <w:spacing w:after="160" w:line="259" w:lineRule="auto"/>
    </w:pPr>
  </w:style>
  <w:style w:type="paragraph" w:customStyle="1" w:styleId="C41FE517328D4CA18106155FEB059912">
    <w:name w:val="C41FE517328D4CA18106155FEB059912"/>
    <w:rsid w:val="00C858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0C69F9-1929-4A8D-8201-D168E148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3213</Words>
  <Characters>18316</Characters>
  <Application>Microsoft Office Word</Application>
  <DocSecurity>0</DocSecurity>
  <Lines>152</Lines>
  <Paragraphs>42</Paragraphs>
  <ScaleCrop>false</ScaleCrop>
  <Company>Texas Legislative Council</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2019-04-24T01:26:00Z</cp:lastPrinted>
  <dcterms:created xsi:type="dcterms:W3CDTF">2015-05-29T14:24:00Z</dcterms:created>
  <dcterms:modified xsi:type="dcterms:W3CDTF">2019-04-24T01:27:00Z</dcterms:modified>
</cp:coreProperties>
</file>

<file path=docProps/custom.xml><?xml version="1.0" encoding="utf-8"?>
<op:Properties xmlns:vt="http://schemas.openxmlformats.org/officeDocument/2006/docPropsVTypes" xmlns:op="http://schemas.openxmlformats.org/officeDocument/2006/custom-properties"/>
</file>