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0AD" w:rsidRDefault="00E220A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0B116DD7E10437BBFD0AF0FB491BC55"/>
          </w:placeholder>
        </w:sdtPr>
        <w:sdtContent>
          <w:r w:rsidRPr="005C2A78">
            <w:rPr>
              <w:rFonts w:cs="Times New Roman"/>
              <w:b/>
              <w:szCs w:val="24"/>
              <w:u w:val="single"/>
            </w:rPr>
            <w:t>BILL ANALYSIS</w:t>
          </w:r>
        </w:sdtContent>
      </w:sdt>
    </w:p>
    <w:p w:rsidR="00E220AD" w:rsidRPr="00585C31" w:rsidRDefault="00E220AD" w:rsidP="000F1DF9">
      <w:pPr>
        <w:spacing w:after="0" w:line="240" w:lineRule="auto"/>
        <w:rPr>
          <w:rFonts w:cs="Times New Roman"/>
          <w:szCs w:val="24"/>
        </w:rPr>
      </w:pPr>
    </w:p>
    <w:p w:rsidR="00E220AD" w:rsidRPr="00585C31" w:rsidRDefault="00E220A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220AD" w:rsidTr="000F1DF9">
        <w:tc>
          <w:tcPr>
            <w:tcW w:w="2718" w:type="dxa"/>
          </w:tcPr>
          <w:p w:rsidR="00E220AD" w:rsidRPr="005C2A78" w:rsidRDefault="00E220AD" w:rsidP="006D756B">
            <w:pPr>
              <w:rPr>
                <w:rFonts w:cs="Times New Roman"/>
                <w:szCs w:val="24"/>
              </w:rPr>
            </w:pPr>
            <w:sdt>
              <w:sdtPr>
                <w:rPr>
                  <w:rFonts w:cs="Times New Roman"/>
                  <w:szCs w:val="24"/>
                </w:rPr>
                <w:alias w:val="Agency Title"/>
                <w:tag w:val="AgencyTitleContentControl"/>
                <w:id w:val="1920747753"/>
                <w:lock w:val="sdtContentLocked"/>
                <w:placeholder>
                  <w:docPart w:val="3DE57C5EBAE74DB3942FD05B3814C46C"/>
                </w:placeholder>
              </w:sdtPr>
              <w:sdtEndPr>
                <w:rPr>
                  <w:rFonts w:cstheme="minorBidi"/>
                  <w:szCs w:val="22"/>
                </w:rPr>
              </w:sdtEndPr>
              <w:sdtContent>
                <w:r>
                  <w:rPr>
                    <w:rFonts w:cs="Times New Roman"/>
                    <w:szCs w:val="24"/>
                  </w:rPr>
                  <w:t>Senate Research Center</w:t>
                </w:r>
              </w:sdtContent>
            </w:sdt>
          </w:p>
        </w:tc>
        <w:tc>
          <w:tcPr>
            <w:tcW w:w="6858" w:type="dxa"/>
          </w:tcPr>
          <w:p w:rsidR="00E220AD" w:rsidRPr="00FF6471" w:rsidRDefault="00E220AD" w:rsidP="000F1DF9">
            <w:pPr>
              <w:jc w:val="right"/>
              <w:rPr>
                <w:rFonts w:cs="Times New Roman"/>
                <w:szCs w:val="24"/>
              </w:rPr>
            </w:pPr>
            <w:sdt>
              <w:sdtPr>
                <w:rPr>
                  <w:rFonts w:cs="Times New Roman"/>
                  <w:szCs w:val="24"/>
                </w:rPr>
                <w:alias w:val="Bill Number"/>
                <w:tag w:val="BillNumberOne"/>
                <w:id w:val="-410784069"/>
                <w:lock w:val="sdtContentLocked"/>
                <w:placeholder>
                  <w:docPart w:val="E3E5108E571E4625BCD7AEBE6D4A1DC6"/>
                </w:placeholder>
              </w:sdtPr>
              <w:sdtContent>
                <w:r>
                  <w:rPr>
                    <w:rFonts w:cs="Times New Roman"/>
                    <w:szCs w:val="24"/>
                  </w:rPr>
                  <w:t>H.B. 380</w:t>
                </w:r>
              </w:sdtContent>
            </w:sdt>
          </w:p>
        </w:tc>
      </w:tr>
      <w:tr w:rsidR="00E220AD" w:rsidTr="000F1DF9">
        <w:sdt>
          <w:sdtPr>
            <w:rPr>
              <w:rFonts w:cs="Times New Roman"/>
              <w:szCs w:val="24"/>
            </w:rPr>
            <w:alias w:val="TLCNumber"/>
            <w:tag w:val="TLCNumber"/>
            <w:id w:val="-542600604"/>
            <w:lock w:val="sdtLocked"/>
            <w:placeholder>
              <w:docPart w:val="799920F187504E89972CEE6E35B5FCB0"/>
            </w:placeholder>
          </w:sdtPr>
          <w:sdtContent>
            <w:tc>
              <w:tcPr>
                <w:tcW w:w="2718" w:type="dxa"/>
              </w:tcPr>
              <w:p w:rsidR="00E220AD" w:rsidRPr="000F1DF9" w:rsidRDefault="00E220AD" w:rsidP="00C65088">
                <w:pPr>
                  <w:rPr>
                    <w:rFonts w:cs="Times New Roman"/>
                    <w:szCs w:val="24"/>
                  </w:rPr>
                </w:pPr>
                <w:r>
                  <w:rPr>
                    <w:rFonts w:cs="Times New Roman"/>
                    <w:szCs w:val="24"/>
                  </w:rPr>
                  <w:t>86R2999 CJC-F</w:t>
                </w:r>
              </w:p>
            </w:tc>
          </w:sdtContent>
        </w:sdt>
        <w:tc>
          <w:tcPr>
            <w:tcW w:w="6858" w:type="dxa"/>
          </w:tcPr>
          <w:p w:rsidR="00E220AD" w:rsidRPr="005C2A78" w:rsidRDefault="00E220AD" w:rsidP="006D756B">
            <w:pPr>
              <w:jc w:val="right"/>
              <w:rPr>
                <w:rFonts w:cs="Times New Roman"/>
                <w:szCs w:val="24"/>
              </w:rPr>
            </w:pPr>
            <w:sdt>
              <w:sdtPr>
                <w:rPr>
                  <w:rFonts w:cs="Times New Roman"/>
                  <w:szCs w:val="24"/>
                </w:rPr>
                <w:alias w:val="Author Label"/>
                <w:tag w:val="By"/>
                <w:id w:val="72399597"/>
                <w:lock w:val="sdtLocked"/>
                <w:placeholder>
                  <w:docPart w:val="5842FBEE1E184401978AA03DC0100DB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C52E2F8C6724F3FB8D72EC8889B42D9"/>
                </w:placeholder>
              </w:sdtPr>
              <w:sdtContent>
                <w:r>
                  <w:rPr>
                    <w:rFonts w:cs="Times New Roman"/>
                    <w:szCs w:val="24"/>
                  </w:rPr>
                  <w:t>Geren</w:t>
                </w:r>
              </w:sdtContent>
            </w:sdt>
            <w:sdt>
              <w:sdtPr>
                <w:rPr>
                  <w:rFonts w:cs="Times New Roman"/>
                  <w:szCs w:val="24"/>
                </w:rPr>
                <w:alias w:val="Sponsor"/>
                <w:tag w:val="Sponsor"/>
                <w:id w:val="-2039656131"/>
                <w:lock w:val="sdtContentLocked"/>
                <w:placeholder>
                  <w:docPart w:val="16E8483B5B0341F688503C11657792C4"/>
                </w:placeholder>
              </w:sdtPr>
              <w:sdtContent>
                <w:r>
                  <w:rPr>
                    <w:rFonts w:cs="Times New Roman"/>
                    <w:szCs w:val="24"/>
                  </w:rPr>
                  <w:t xml:space="preserve"> (Hancock)</w:t>
                </w:r>
              </w:sdtContent>
            </w:sdt>
          </w:p>
        </w:tc>
      </w:tr>
      <w:tr w:rsidR="00E220AD" w:rsidTr="000F1DF9">
        <w:tc>
          <w:tcPr>
            <w:tcW w:w="2718" w:type="dxa"/>
          </w:tcPr>
          <w:p w:rsidR="00E220AD" w:rsidRPr="00BC7495" w:rsidRDefault="00E220AD" w:rsidP="000F1DF9">
            <w:pPr>
              <w:rPr>
                <w:rFonts w:cs="Times New Roman"/>
                <w:szCs w:val="24"/>
              </w:rPr>
            </w:pPr>
          </w:p>
        </w:tc>
        <w:sdt>
          <w:sdtPr>
            <w:rPr>
              <w:rFonts w:cs="Times New Roman"/>
              <w:szCs w:val="24"/>
            </w:rPr>
            <w:alias w:val="Committee"/>
            <w:tag w:val="Committee"/>
            <w:id w:val="1914272295"/>
            <w:lock w:val="sdtContentLocked"/>
            <w:placeholder>
              <w:docPart w:val="23D155134679420DA3666FB4637FDEC2"/>
            </w:placeholder>
          </w:sdtPr>
          <w:sdtContent>
            <w:tc>
              <w:tcPr>
                <w:tcW w:w="6858" w:type="dxa"/>
              </w:tcPr>
              <w:p w:rsidR="00E220AD" w:rsidRPr="00FF6471" w:rsidRDefault="00E220AD" w:rsidP="000F1DF9">
                <w:pPr>
                  <w:jc w:val="right"/>
                  <w:rPr>
                    <w:rFonts w:cs="Times New Roman"/>
                    <w:szCs w:val="24"/>
                  </w:rPr>
                </w:pPr>
                <w:r>
                  <w:rPr>
                    <w:rFonts w:cs="Times New Roman"/>
                    <w:szCs w:val="24"/>
                  </w:rPr>
                  <w:t>Property Tax</w:t>
                </w:r>
              </w:p>
            </w:tc>
          </w:sdtContent>
        </w:sdt>
      </w:tr>
      <w:tr w:rsidR="00E220AD" w:rsidTr="000F1DF9">
        <w:tc>
          <w:tcPr>
            <w:tcW w:w="2718" w:type="dxa"/>
          </w:tcPr>
          <w:p w:rsidR="00E220AD" w:rsidRPr="00BC7495" w:rsidRDefault="00E220AD" w:rsidP="000F1DF9">
            <w:pPr>
              <w:rPr>
                <w:rFonts w:cs="Times New Roman"/>
                <w:szCs w:val="24"/>
              </w:rPr>
            </w:pPr>
          </w:p>
        </w:tc>
        <w:sdt>
          <w:sdtPr>
            <w:rPr>
              <w:rFonts w:cs="Times New Roman"/>
              <w:szCs w:val="24"/>
            </w:rPr>
            <w:alias w:val="Date"/>
            <w:tag w:val="DateContentControl"/>
            <w:id w:val="1178081906"/>
            <w:lock w:val="sdtLocked"/>
            <w:placeholder>
              <w:docPart w:val="3127BF1F70374E9E869C993245E160B2"/>
            </w:placeholder>
            <w:date w:fullDate="2019-04-29T00:00:00Z">
              <w:dateFormat w:val="M/d/yyyy"/>
              <w:lid w:val="en-US"/>
              <w:storeMappedDataAs w:val="dateTime"/>
              <w:calendar w:val="gregorian"/>
            </w:date>
          </w:sdtPr>
          <w:sdtContent>
            <w:tc>
              <w:tcPr>
                <w:tcW w:w="6858" w:type="dxa"/>
              </w:tcPr>
              <w:p w:rsidR="00E220AD" w:rsidRPr="00FF6471" w:rsidRDefault="00E220AD" w:rsidP="000F1DF9">
                <w:pPr>
                  <w:jc w:val="right"/>
                  <w:rPr>
                    <w:rFonts w:cs="Times New Roman"/>
                    <w:szCs w:val="24"/>
                  </w:rPr>
                </w:pPr>
                <w:r>
                  <w:rPr>
                    <w:rFonts w:cs="Times New Roman"/>
                    <w:szCs w:val="24"/>
                  </w:rPr>
                  <w:t>4/29/2019</w:t>
                </w:r>
              </w:p>
            </w:tc>
          </w:sdtContent>
        </w:sdt>
      </w:tr>
      <w:tr w:rsidR="00E220AD" w:rsidTr="000F1DF9">
        <w:tc>
          <w:tcPr>
            <w:tcW w:w="2718" w:type="dxa"/>
          </w:tcPr>
          <w:p w:rsidR="00E220AD" w:rsidRPr="00BC7495" w:rsidRDefault="00E220AD" w:rsidP="000F1DF9">
            <w:pPr>
              <w:rPr>
                <w:rFonts w:cs="Times New Roman"/>
                <w:szCs w:val="24"/>
              </w:rPr>
            </w:pPr>
          </w:p>
        </w:tc>
        <w:sdt>
          <w:sdtPr>
            <w:rPr>
              <w:rFonts w:cs="Times New Roman"/>
              <w:szCs w:val="24"/>
            </w:rPr>
            <w:alias w:val="BA Version"/>
            <w:tag w:val="BAVersion"/>
            <w:id w:val="-1685590809"/>
            <w:lock w:val="sdtContentLocked"/>
            <w:placeholder>
              <w:docPart w:val="E0415CEDA2EB4138AE3504ECDFEA3D4C"/>
            </w:placeholder>
          </w:sdtPr>
          <w:sdtContent>
            <w:tc>
              <w:tcPr>
                <w:tcW w:w="6858" w:type="dxa"/>
              </w:tcPr>
              <w:p w:rsidR="00E220AD" w:rsidRPr="00FF6471" w:rsidRDefault="00E220AD" w:rsidP="000F1DF9">
                <w:pPr>
                  <w:jc w:val="right"/>
                  <w:rPr>
                    <w:rFonts w:cs="Times New Roman"/>
                    <w:szCs w:val="24"/>
                  </w:rPr>
                </w:pPr>
                <w:r>
                  <w:rPr>
                    <w:rFonts w:cs="Times New Roman"/>
                    <w:szCs w:val="24"/>
                  </w:rPr>
                  <w:t>Engrossed</w:t>
                </w:r>
              </w:p>
            </w:tc>
          </w:sdtContent>
        </w:sdt>
      </w:tr>
    </w:tbl>
    <w:p w:rsidR="00E220AD" w:rsidRPr="00FF6471" w:rsidRDefault="00E220AD" w:rsidP="000F1DF9">
      <w:pPr>
        <w:spacing w:after="0" w:line="240" w:lineRule="auto"/>
        <w:rPr>
          <w:rFonts w:cs="Times New Roman"/>
          <w:szCs w:val="24"/>
        </w:rPr>
      </w:pPr>
    </w:p>
    <w:p w:rsidR="00E220AD" w:rsidRPr="00FF6471" w:rsidRDefault="00E220AD" w:rsidP="000F1DF9">
      <w:pPr>
        <w:spacing w:after="0" w:line="240" w:lineRule="auto"/>
        <w:rPr>
          <w:rFonts w:cs="Times New Roman"/>
          <w:szCs w:val="24"/>
        </w:rPr>
      </w:pPr>
    </w:p>
    <w:p w:rsidR="00E220AD" w:rsidRPr="00FF6471" w:rsidRDefault="00E220A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1BC5A3B053D40EF99BBCC41CC055673"/>
        </w:placeholder>
      </w:sdtPr>
      <w:sdtContent>
        <w:p w:rsidR="00E220AD" w:rsidRDefault="00E220A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562E599FCC014BFA87D52B827F63E324"/>
        </w:placeholder>
      </w:sdtPr>
      <w:sdtEndPr/>
      <w:sdtContent>
        <w:p w:rsidR="00E220AD" w:rsidRDefault="00E220AD" w:rsidP="00E220AD">
          <w:pPr>
            <w:pStyle w:val="NormalWeb"/>
            <w:spacing w:before="0" w:beforeAutospacing="0" w:after="0" w:afterAutospacing="0"/>
            <w:jc w:val="both"/>
            <w:divId w:val="1074595154"/>
            <w:rPr>
              <w:rFonts w:eastAsia="Times New Roman"/>
              <w:bCs/>
            </w:rPr>
          </w:pPr>
        </w:p>
        <w:p w:rsidR="00E220AD" w:rsidRPr="00D70925" w:rsidRDefault="00E220AD" w:rsidP="00E220AD">
          <w:pPr>
            <w:spacing w:after="0" w:line="240" w:lineRule="auto"/>
            <w:jc w:val="both"/>
            <w:rPr>
              <w:rFonts w:eastAsia="Times New Roman" w:cs="Times New Roman"/>
              <w:bCs/>
              <w:szCs w:val="24"/>
            </w:rPr>
          </w:pPr>
          <w:r w:rsidRPr="00E220AD">
            <w:rPr>
              <w:rFonts w:cs="Times New Roman"/>
              <w:szCs w:val="24"/>
            </w:rPr>
            <w:t>H.B. 380 amends current law relating to the authority of a district court to hear and determine certain ad valorem tax appeals.</w:t>
          </w:r>
        </w:p>
      </w:sdtContent>
    </w:sdt>
    <w:p w:rsidR="00E220AD" w:rsidRPr="00B17554" w:rsidRDefault="00E220AD" w:rsidP="000F1DF9">
      <w:pPr>
        <w:spacing w:after="0" w:line="240" w:lineRule="auto"/>
        <w:jc w:val="both"/>
        <w:rPr>
          <w:rFonts w:eastAsia="Times New Roman" w:cs="Times New Roman"/>
          <w:szCs w:val="24"/>
        </w:rPr>
      </w:pPr>
      <w:bookmarkStart w:id="0" w:name="EnrolledProposed"/>
      <w:bookmarkEnd w:id="0"/>
    </w:p>
    <w:p w:rsidR="00E220AD" w:rsidRPr="005C2A78" w:rsidRDefault="00E220A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63B512538ED43EA85E3BF9469E458DE"/>
          </w:placeholder>
        </w:sdtPr>
        <w:sdtContent>
          <w:r>
            <w:rPr>
              <w:rFonts w:eastAsia="Times New Roman" w:cs="Times New Roman"/>
              <w:b/>
              <w:szCs w:val="24"/>
              <w:u w:val="single"/>
            </w:rPr>
            <w:t>RULEMAKING AUTHORITY</w:t>
          </w:r>
        </w:sdtContent>
      </w:sdt>
    </w:p>
    <w:p w:rsidR="00E220AD" w:rsidRPr="006529C4" w:rsidRDefault="00E220AD" w:rsidP="00774EC7">
      <w:pPr>
        <w:spacing w:after="0" w:line="240" w:lineRule="auto"/>
        <w:jc w:val="both"/>
        <w:rPr>
          <w:rFonts w:cs="Times New Roman"/>
          <w:szCs w:val="24"/>
        </w:rPr>
      </w:pPr>
    </w:p>
    <w:p w:rsidR="00E220AD" w:rsidRPr="006529C4" w:rsidRDefault="00E220A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220AD" w:rsidRPr="006529C4" w:rsidRDefault="00E220AD" w:rsidP="00774EC7">
      <w:pPr>
        <w:spacing w:after="0" w:line="240" w:lineRule="auto"/>
        <w:jc w:val="both"/>
        <w:rPr>
          <w:rFonts w:cs="Times New Roman"/>
          <w:szCs w:val="24"/>
        </w:rPr>
      </w:pPr>
    </w:p>
    <w:p w:rsidR="00E220AD" w:rsidRPr="005C2A78" w:rsidRDefault="00E220A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69087C212084B4DB1E3C679AF44171A"/>
          </w:placeholder>
        </w:sdtPr>
        <w:sdtContent>
          <w:r>
            <w:rPr>
              <w:rFonts w:eastAsia="Times New Roman" w:cs="Times New Roman"/>
              <w:b/>
              <w:szCs w:val="24"/>
              <w:u w:val="single"/>
            </w:rPr>
            <w:t>SECTION BY SECTION ANALYSIS</w:t>
          </w:r>
        </w:sdtContent>
      </w:sdt>
    </w:p>
    <w:p w:rsidR="00E220AD" w:rsidRPr="005C2A78" w:rsidRDefault="00E220AD" w:rsidP="005A1D26">
      <w:pPr>
        <w:spacing w:after="0" w:line="240" w:lineRule="auto"/>
        <w:jc w:val="both"/>
        <w:rPr>
          <w:rFonts w:eastAsia="Times New Roman" w:cs="Times New Roman"/>
          <w:szCs w:val="24"/>
        </w:rPr>
      </w:pPr>
    </w:p>
    <w:p w:rsidR="00E220AD" w:rsidRDefault="00E220AD" w:rsidP="005A1D2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17554">
        <w:rPr>
          <w:rFonts w:eastAsia="Times New Roman" w:cs="Times New Roman"/>
          <w:szCs w:val="24"/>
        </w:rPr>
        <w:t>Section 42.01, Tax Code, by amending Subsectio</w:t>
      </w:r>
      <w:r>
        <w:rPr>
          <w:rFonts w:eastAsia="Times New Roman" w:cs="Times New Roman"/>
          <w:szCs w:val="24"/>
        </w:rPr>
        <w:t xml:space="preserve">n (a) and adding Subsection (c), </w:t>
      </w:r>
      <w:r w:rsidRPr="00B17554">
        <w:rPr>
          <w:rFonts w:eastAsia="Times New Roman" w:cs="Times New Roman"/>
          <w:szCs w:val="24"/>
        </w:rPr>
        <w:t>as follows:</w:t>
      </w:r>
    </w:p>
    <w:p w:rsidR="00E220AD" w:rsidRDefault="00E220AD" w:rsidP="005A1D26">
      <w:pPr>
        <w:spacing w:after="0" w:line="240" w:lineRule="auto"/>
        <w:jc w:val="both"/>
        <w:rPr>
          <w:rFonts w:eastAsia="Times New Roman" w:cs="Times New Roman"/>
          <w:szCs w:val="24"/>
        </w:rPr>
      </w:pPr>
    </w:p>
    <w:p w:rsidR="00E220AD" w:rsidRDefault="00E220AD" w:rsidP="005A1D26">
      <w:pPr>
        <w:spacing w:after="0" w:line="240" w:lineRule="auto"/>
        <w:ind w:left="720"/>
        <w:jc w:val="both"/>
        <w:rPr>
          <w:rFonts w:eastAsia="Times New Roman" w:cs="Times New Roman"/>
          <w:szCs w:val="24"/>
        </w:rPr>
      </w:pPr>
      <w:r>
        <w:rPr>
          <w:rFonts w:eastAsia="Times New Roman" w:cs="Times New Roman"/>
          <w:szCs w:val="24"/>
        </w:rPr>
        <w:t xml:space="preserve">(a) Entitles a property owner to appeal: </w:t>
      </w:r>
    </w:p>
    <w:p w:rsidR="00E220AD" w:rsidRDefault="00E220AD" w:rsidP="005A1D26">
      <w:pPr>
        <w:spacing w:after="0" w:line="240" w:lineRule="auto"/>
        <w:ind w:left="720"/>
        <w:jc w:val="both"/>
        <w:rPr>
          <w:rFonts w:eastAsia="Times New Roman" w:cs="Times New Roman"/>
          <w:szCs w:val="24"/>
        </w:rPr>
      </w:pPr>
    </w:p>
    <w:p w:rsidR="00E220AD" w:rsidRDefault="00E220AD" w:rsidP="005A1D26">
      <w:pPr>
        <w:spacing w:after="0" w:line="240" w:lineRule="auto"/>
        <w:ind w:left="1440"/>
        <w:jc w:val="both"/>
        <w:rPr>
          <w:rFonts w:eastAsia="Times New Roman" w:cs="Times New Roman"/>
          <w:szCs w:val="24"/>
        </w:rPr>
      </w:pPr>
      <w:r>
        <w:rPr>
          <w:rFonts w:eastAsia="Times New Roman" w:cs="Times New Roman"/>
          <w:szCs w:val="24"/>
        </w:rPr>
        <w:t>(1) an order of the appraisal review board determining:</w:t>
      </w:r>
    </w:p>
    <w:p w:rsidR="00E220AD" w:rsidRDefault="00E220AD" w:rsidP="005A1D26">
      <w:pPr>
        <w:spacing w:after="0" w:line="240" w:lineRule="auto"/>
        <w:ind w:left="1440"/>
        <w:jc w:val="both"/>
        <w:rPr>
          <w:rFonts w:eastAsia="Times New Roman" w:cs="Times New Roman"/>
          <w:szCs w:val="24"/>
        </w:rPr>
      </w:pPr>
    </w:p>
    <w:p w:rsidR="00E220AD" w:rsidRDefault="00E220AD" w:rsidP="005A1D26">
      <w:pPr>
        <w:spacing w:after="0" w:line="240" w:lineRule="auto"/>
        <w:ind w:left="2160"/>
        <w:jc w:val="both"/>
        <w:rPr>
          <w:rFonts w:eastAsia="Times New Roman" w:cs="Times New Roman"/>
          <w:szCs w:val="24"/>
        </w:rPr>
      </w:pPr>
      <w:r>
        <w:rPr>
          <w:rFonts w:eastAsia="Times New Roman" w:cs="Times New Roman"/>
          <w:szCs w:val="24"/>
        </w:rPr>
        <w:t>(A) makes no changes to this paragraph;</w:t>
      </w:r>
    </w:p>
    <w:p w:rsidR="00E220AD" w:rsidRDefault="00E220AD" w:rsidP="005A1D26">
      <w:pPr>
        <w:spacing w:after="0" w:line="240" w:lineRule="auto"/>
        <w:ind w:left="2160"/>
        <w:jc w:val="both"/>
        <w:rPr>
          <w:rFonts w:eastAsia="Times New Roman" w:cs="Times New Roman"/>
          <w:szCs w:val="24"/>
        </w:rPr>
      </w:pPr>
    </w:p>
    <w:p w:rsidR="00E220AD" w:rsidRDefault="00E220AD" w:rsidP="005A1D26">
      <w:pPr>
        <w:spacing w:after="0" w:line="240" w:lineRule="auto"/>
        <w:ind w:left="2160"/>
        <w:jc w:val="both"/>
        <w:rPr>
          <w:rFonts w:eastAsia="Times New Roman" w:cs="Times New Roman"/>
          <w:szCs w:val="24"/>
        </w:rPr>
      </w:pPr>
      <w:r>
        <w:rPr>
          <w:rFonts w:eastAsia="Times New Roman" w:cs="Times New Roman"/>
          <w:szCs w:val="24"/>
        </w:rPr>
        <w:t xml:space="preserve">(B) a motion filed under Section 25.25 (Correction of Appraisal Roll), rather than a </w:t>
      </w:r>
      <w:r w:rsidRPr="00B17554">
        <w:rPr>
          <w:rFonts w:eastAsia="Times New Roman" w:cs="Times New Roman"/>
          <w:szCs w:val="24"/>
        </w:rPr>
        <w:t>determination of</w:t>
      </w:r>
      <w:r>
        <w:rPr>
          <w:rFonts w:eastAsia="Times New Roman" w:cs="Times New Roman"/>
          <w:szCs w:val="24"/>
        </w:rPr>
        <w:t xml:space="preserve"> an appraisal review board on a</w:t>
      </w:r>
      <w:r w:rsidRPr="00B17554">
        <w:rPr>
          <w:rFonts w:eastAsia="Times New Roman" w:cs="Times New Roman"/>
          <w:szCs w:val="24"/>
        </w:rPr>
        <w:t xml:space="preserve"> motion filed under Section 25.25;</w:t>
      </w:r>
    </w:p>
    <w:p w:rsidR="00E220AD" w:rsidRDefault="00E220AD" w:rsidP="005A1D26">
      <w:pPr>
        <w:spacing w:after="0" w:line="240" w:lineRule="auto"/>
        <w:ind w:left="2160"/>
        <w:jc w:val="both"/>
        <w:rPr>
          <w:rFonts w:eastAsia="Times New Roman" w:cs="Times New Roman"/>
          <w:szCs w:val="24"/>
        </w:rPr>
      </w:pPr>
    </w:p>
    <w:p w:rsidR="00E220AD" w:rsidRDefault="00E220AD" w:rsidP="005A1D26">
      <w:pPr>
        <w:spacing w:after="0" w:line="240" w:lineRule="auto"/>
        <w:ind w:left="2160"/>
        <w:jc w:val="both"/>
        <w:rPr>
          <w:rFonts w:eastAsia="Times New Roman" w:cs="Times New Roman"/>
          <w:szCs w:val="24"/>
        </w:rPr>
      </w:pPr>
      <w:r>
        <w:rPr>
          <w:rFonts w:eastAsia="Times New Roman" w:cs="Times New Roman"/>
          <w:szCs w:val="24"/>
        </w:rPr>
        <w:t>(C) and (D) makes conforming changes to these paragraphs; or</w:t>
      </w:r>
    </w:p>
    <w:p w:rsidR="00E220AD" w:rsidRDefault="00E220AD" w:rsidP="005A1D26">
      <w:pPr>
        <w:spacing w:after="0" w:line="240" w:lineRule="auto"/>
        <w:ind w:left="2160"/>
        <w:jc w:val="both"/>
        <w:rPr>
          <w:rFonts w:eastAsia="Times New Roman" w:cs="Times New Roman"/>
          <w:szCs w:val="24"/>
        </w:rPr>
      </w:pPr>
    </w:p>
    <w:p w:rsidR="00E220AD" w:rsidRDefault="00E220AD" w:rsidP="005A1D26">
      <w:pPr>
        <w:spacing w:after="0" w:line="240" w:lineRule="auto"/>
        <w:ind w:left="2160"/>
        <w:jc w:val="both"/>
        <w:rPr>
          <w:rFonts w:eastAsia="Times New Roman" w:cs="Times New Roman"/>
          <w:szCs w:val="24"/>
        </w:rPr>
      </w:pPr>
      <w:r>
        <w:rPr>
          <w:rFonts w:eastAsia="Times New Roman" w:cs="Times New Roman"/>
          <w:szCs w:val="24"/>
        </w:rPr>
        <w:t xml:space="preserve">(E) </w:t>
      </w:r>
      <w:r w:rsidRPr="00B17554">
        <w:rPr>
          <w:rFonts w:eastAsia="Times New Roman" w:cs="Times New Roman"/>
          <w:szCs w:val="24"/>
        </w:rPr>
        <w:t>that the appraisal review board lacks jurisdiction to finally determine a protest by the property owner under Subchapter C</w:t>
      </w:r>
      <w:r>
        <w:rPr>
          <w:rFonts w:eastAsia="Times New Roman" w:cs="Times New Roman"/>
          <w:szCs w:val="24"/>
        </w:rPr>
        <w:t xml:space="preserve"> (Taxpayer Protest)</w:t>
      </w:r>
      <w:r w:rsidRPr="00B17554">
        <w:rPr>
          <w:rFonts w:eastAsia="Times New Roman" w:cs="Times New Roman"/>
          <w:szCs w:val="24"/>
        </w:rPr>
        <w:t>, Chapter 41, or a motion filed by the property owner under Section 25.25 because the property owner failed to comply with a requirement of Subchapter C, Chapter 41, or Section 25.25, as applicable; or</w:t>
      </w:r>
    </w:p>
    <w:p w:rsidR="00E220AD" w:rsidRDefault="00E220AD" w:rsidP="005A1D26">
      <w:pPr>
        <w:spacing w:after="0" w:line="240" w:lineRule="auto"/>
        <w:ind w:left="720"/>
        <w:jc w:val="both"/>
        <w:rPr>
          <w:rFonts w:eastAsia="Times New Roman" w:cs="Times New Roman"/>
          <w:szCs w:val="24"/>
        </w:rPr>
      </w:pPr>
    </w:p>
    <w:p w:rsidR="00E220AD" w:rsidRDefault="00E220AD" w:rsidP="005A1D26">
      <w:pPr>
        <w:spacing w:after="0" w:line="240" w:lineRule="auto"/>
        <w:ind w:left="1440"/>
        <w:jc w:val="both"/>
        <w:rPr>
          <w:rFonts w:eastAsia="Times New Roman" w:cs="Times New Roman"/>
          <w:szCs w:val="24"/>
        </w:rPr>
      </w:pPr>
      <w:r>
        <w:rPr>
          <w:rFonts w:eastAsia="Times New Roman" w:cs="Times New Roman"/>
          <w:szCs w:val="24"/>
        </w:rPr>
        <w:t>(2) makes no changes to this subdivision.</w:t>
      </w:r>
    </w:p>
    <w:p w:rsidR="00E220AD" w:rsidRDefault="00E220AD" w:rsidP="005A1D26">
      <w:pPr>
        <w:spacing w:after="0" w:line="240" w:lineRule="auto"/>
        <w:ind w:left="1440"/>
        <w:jc w:val="both"/>
        <w:rPr>
          <w:rFonts w:eastAsia="Times New Roman" w:cs="Times New Roman"/>
          <w:szCs w:val="24"/>
        </w:rPr>
      </w:pPr>
    </w:p>
    <w:p w:rsidR="00E220AD" w:rsidRPr="005C2A78" w:rsidRDefault="00E220AD" w:rsidP="005A1D26">
      <w:pPr>
        <w:spacing w:after="0" w:line="240" w:lineRule="auto"/>
        <w:ind w:left="720"/>
        <w:jc w:val="both"/>
        <w:rPr>
          <w:rFonts w:eastAsia="Times New Roman" w:cs="Times New Roman"/>
          <w:szCs w:val="24"/>
        </w:rPr>
      </w:pPr>
      <w:r w:rsidRPr="00B17554">
        <w:rPr>
          <w:rFonts w:eastAsia="Times New Roman" w:cs="Times New Roman"/>
          <w:szCs w:val="24"/>
        </w:rPr>
        <w:t xml:space="preserve">(c) </w:t>
      </w:r>
      <w:r>
        <w:rPr>
          <w:rFonts w:eastAsia="Times New Roman" w:cs="Times New Roman"/>
          <w:szCs w:val="24"/>
        </w:rPr>
        <w:t>Entitles a</w:t>
      </w:r>
      <w:r w:rsidRPr="00B17554">
        <w:rPr>
          <w:rFonts w:eastAsia="Times New Roman" w:cs="Times New Roman"/>
          <w:szCs w:val="24"/>
        </w:rPr>
        <w:t xml:space="preserve"> property owner who establishes that the appraisal review board had jurisdiction to issue a final determination of the protest by the property owner under Subchapter C, Chapter 41, or of the motion filed by the property owner under Section 25.25 in an appeal under Subsection (a)(1)(E) of this section to a final determination by the court of the protest under Subchapter C, Chapter 41, or of the motion filed under Section 25.25. A</w:t>
      </w:r>
      <w:r>
        <w:rPr>
          <w:rFonts w:eastAsia="Times New Roman" w:cs="Times New Roman"/>
          <w:szCs w:val="24"/>
        </w:rPr>
        <w:t>uthorizes a</w:t>
      </w:r>
      <w:r w:rsidRPr="00B17554">
        <w:rPr>
          <w:rFonts w:eastAsia="Times New Roman" w:cs="Times New Roman"/>
          <w:szCs w:val="24"/>
        </w:rPr>
        <w:t xml:space="preserve"> final determination of a protest under Subchapter C, Chapter 41, by the court under this subsection </w:t>
      </w:r>
      <w:r>
        <w:rPr>
          <w:rFonts w:eastAsia="Times New Roman" w:cs="Times New Roman"/>
          <w:szCs w:val="24"/>
        </w:rPr>
        <w:t>to</w:t>
      </w:r>
      <w:r w:rsidRPr="00B17554">
        <w:rPr>
          <w:rFonts w:eastAsia="Times New Roman" w:cs="Times New Roman"/>
          <w:szCs w:val="24"/>
        </w:rPr>
        <w:t xml:space="preserve"> be on any ground of protest authorized by this title applicable to the property that is the subject of the protest, regardless of whether the property owner included the ground in the property owner's notice of protest.</w:t>
      </w:r>
    </w:p>
    <w:p w:rsidR="00E220AD" w:rsidRPr="005C2A78" w:rsidRDefault="00E220AD" w:rsidP="005A1D26">
      <w:pPr>
        <w:spacing w:after="0" w:line="240" w:lineRule="auto"/>
        <w:jc w:val="both"/>
        <w:rPr>
          <w:rFonts w:eastAsia="Times New Roman" w:cs="Times New Roman"/>
          <w:szCs w:val="24"/>
        </w:rPr>
      </w:pPr>
    </w:p>
    <w:p w:rsidR="00E220AD" w:rsidRDefault="00E220AD" w:rsidP="005A1D2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B17554">
        <w:rPr>
          <w:rFonts w:eastAsia="Times New Roman" w:cs="Times New Roman"/>
          <w:szCs w:val="24"/>
        </w:rPr>
        <w:t xml:space="preserve">Subchapter B, Chapter 42, Tax Code, </w:t>
      </w:r>
      <w:r>
        <w:rPr>
          <w:rFonts w:eastAsia="Times New Roman" w:cs="Times New Roman"/>
          <w:szCs w:val="24"/>
        </w:rPr>
        <w:t xml:space="preserve">by adding Section 42.231, </w:t>
      </w:r>
      <w:r w:rsidRPr="00B17554">
        <w:rPr>
          <w:rFonts w:eastAsia="Times New Roman" w:cs="Times New Roman"/>
          <w:szCs w:val="24"/>
        </w:rPr>
        <w:t>as follows:</w:t>
      </w:r>
    </w:p>
    <w:p w:rsidR="00E220AD" w:rsidRDefault="00E220AD" w:rsidP="005A1D26">
      <w:pPr>
        <w:spacing w:after="0" w:line="240" w:lineRule="auto"/>
        <w:jc w:val="both"/>
        <w:rPr>
          <w:rFonts w:eastAsia="Times New Roman" w:cs="Times New Roman"/>
          <w:szCs w:val="24"/>
        </w:rPr>
      </w:pPr>
    </w:p>
    <w:p w:rsidR="00E220AD" w:rsidRPr="00B17554" w:rsidRDefault="00E220AD" w:rsidP="005A1D26">
      <w:pPr>
        <w:spacing w:after="0" w:line="240" w:lineRule="auto"/>
        <w:ind w:left="720"/>
        <w:jc w:val="both"/>
        <w:rPr>
          <w:rFonts w:eastAsia="Times New Roman" w:cs="Times New Roman"/>
          <w:szCs w:val="24"/>
        </w:rPr>
      </w:pPr>
      <w:r>
        <w:rPr>
          <w:rFonts w:eastAsia="Times New Roman" w:cs="Times New Roman"/>
          <w:szCs w:val="24"/>
        </w:rPr>
        <w:t xml:space="preserve">Sec. 42.231. </w:t>
      </w:r>
      <w:r w:rsidRPr="00B17554">
        <w:rPr>
          <w:rFonts w:eastAsia="Times New Roman" w:cs="Times New Roman"/>
          <w:szCs w:val="24"/>
        </w:rPr>
        <w:t xml:space="preserve">JURISDICTION OF DISTRICT COURT; REMAND OF CERTAIN APPEALS. (a) </w:t>
      </w:r>
      <w:r>
        <w:rPr>
          <w:rFonts w:eastAsia="Times New Roman" w:cs="Times New Roman"/>
          <w:szCs w:val="24"/>
        </w:rPr>
        <w:t>Provides that t</w:t>
      </w:r>
      <w:r w:rsidRPr="00B17554">
        <w:rPr>
          <w:rFonts w:eastAsia="Times New Roman" w:cs="Times New Roman"/>
          <w:szCs w:val="24"/>
        </w:rPr>
        <w:t>his section applies only to an appeal by a property owner of an order of the appraisal review board determining:</w:t>
      </w:r>
    </w:p>
    <w:p w:rsidR="00E220AD" w:rsidRPr="00B17554" w:rsidRDefault="00E220AD" w:rsidP="005A1D26">
      <w:pPr>
        <w:spacing w:after="0" w:line="240" w:lineRule="auto"/>
        <w:ind w:left="720"/>
        <w:jc w:val="both"/>
        <w:rPr>
          <w:rFonts w:eastAsia="Times New Roman" w:cs="Times New Roman"/>
          <w:szCs w:val="24"/>
        </w:rPr>
      </w:pPr>
    </w:p>
    <w:p w:rsidR="00E220AD" w:rsidRPr="00B17554" w:rsidRDefault="00E220AD" w:rsidP="005A1D26">
      <w:pPr>
        <w:spacing w:after="0" w:line="240" w:lineRule="auto"/>
        <w:ind w:left="2160"/>
        <w:jc w:val="both"/>
        <w:rPr>
          <w:rFonts w:eastAsia="Times New Roman" w:cs="Times New Roman"/>
          <w:szCs w:val="24"/>
        </w:rPr>
      </w:pPr>
      <w:r>
        <w:rPr>
          <w:rFonts w:eastAsia="Times New Roman" w:cs="Times New Roman"/>
          <w:szCs w:val="24"/>
        </w:rPr>
        <w:t xml:space="preserve">(1) </w:t>
      </w:r>
      <w:r w:rsidRPr="00B17554">
        <w:rPr>
          <w:rFonts w:eastAsia="Times New Roman" w:cs="Times New Roman"/>
          <w:szCs w:val="24"/>
        </w:rPr>
        <w:t>a protest by the property owner as provided by Subchapter C, Chapter 41; or</w:t>
      </w:r>
    </w:p>
    <w:p w:rsidR="00E220AD" w:rsidRPr="00B17554" w:rsidRDefault="00E220AD" w:rsidP="005A1D26">
      <w:pPr>
        <w:spacing w:after="0" w:line="240" w:lineRule="auto"/>
        <w:ind w:left="2160"/>
        <w:jc w:val="both"/>
        <w:rPr>
          <w:rFonts w:eastAsia="Times New Roman" w:cs="Times New Roman"/>
          <w:szCs w:val="24"/>
        </w:rPr>
      </w:pPr>
    </w:p>
    <w:p w:rsidR="00E220AD" w:rsidRPr="00B17554" w:rsidRDefault="00E220AD" w:rsidP="005A1D26">
      <w:pPr>
        <w:spacing w:after="0" w:line="240" w:lineRule="auto"/>
        <w:ind w:left="2160"/>
        <w:jc w:val="both"/>
        <w:rPr>
          <w:rFonts w:eastAsia="Times New Roman" w:cs="Times New Roman"/>
          <w:szCs w:val="24"/>
        </w:rPr>
      </w:pPr>
      <w:r>
        <w:rPr>
          <w:rFonts w:eastAsia="Times New Roman" w:cs="Times New Roman"/>
          <w:szCs w:val="24"/>
        </w:rPr>
        <w:t>(2)</w:t>
      </w:r>
      <w:r w:rsidRPr="00B17554">
        <w:rPr>
          <w:rFonts w:eastAsia="Times New Roman" w:cs="Times New Roman"/>
          <w:szCs w:val="24"/>
        </w:rPr>
        <w:t xml:space="preserve"> a motion filed by the property owner under Section 25.25.</w:t>
      </w:r>
    </w:p>
    <w:p w:rsidR="00E220AD" w:rsidRPr="00B17554" w:rsidRDefault="00E220AD" w:rsidP="005A1D26">
      <w:pPr>
        <w:spacing w:after="0" w:line="240" w:lineRule="auto"/>
        <w:ind w:left="720"/>
        <w:jc w:val="both"/>
        <w:rPr>
          <w:rFonts w:eastAsia="Times New Roman" w:cs="Times New Roman"/>
          <w:szCs w:val="24"/>
        </w:rPr>
      </w:pPr>
    </w:p>
    <w:p w:rsidR="00E220AD" w:rsidRPr="00B17554" w:rsidRDefault="00E220AD" w:rsidP="005A1D26">
      <w:pPr>
        <w:spacing w:after="0" w:line="240" w:lineRule="auto"/>
        <w:ind w:left="1440"/>
        <w:jc w:val="both"/>
        <w:rPr>
          <w:rFonts w:eastAsia="Times New Roman" w:cs="Times New Roman"/>
          <w:szCs w:val="24"/>
        </w:rPr>
      </w:pPr>
      <w:r w:rsidRPr="00B17554">
        <w:rPr>
          <w:rFonts w:eastAsia="Times New Roman" w:cs="Times New Roman"/>
          <w:szCs w:val="24"/>
        </w:rPr>
        <w:t xml:space="preserve">(b) </w:t>
      </w:r>
      <w:r>
        <w:rPr>
          <w:rFonts w:eastAsia="Times New Roman" w:cs="Times New Roman"/>
          <w:szCs w:val="24"/>
        </w:rPr>
        <w:t>Authorizes the court, s</w:t>
      </w:r>
      <w:r w:rsidRPr="00B17554">
        <w:rPr>
          <w:rFonts w:eastAsia="Times New Roman" w:cs="Times New Roman"/>
          <w:szCs w:val="24"/>
        </w:rPr>
        <w:t>ubject to the provisions of this section and notwithstanding any other law, if a plea to the jurisdiction is filed in the appeal on the basis that the property owner failed to exhaust the property o</w:t>
      </w:r>
      <w:r>
        <w:rPr>
          <w:rFonts w:eastAsia="Times New Roman" w:cs="Times New Roman"/>
          <w:szCs w:val="24"/>
        </w:rPr>
        <w:t>wner's administrative remedies</w:t>
      </w:r>
      <w:r w:rsidRPr="00B17554">
        <w:rPr>
          <w:rFonts w:eastAsia="Times New Roman" w:cs="Times New Roman"/>
          <w:szCs w:val="24"/>
        </w:rPr>
        <w:t xml:space="preserve">, in lieu of dismissing the appeal for lack of jurisdiction, </w:t>
      </w:r>
      <w:r>
        <w:rPr>
          <w:rFonts w:eastAsia="Times New Roman" w:cs="Times New Roman"/>
          <w:szCs w:val="24"/>
        </w:rPr>
        <w:t xml:space="preserve">to </w:t>
      </w:r>
      <w:r w:rsidRPr="00B17554">
        <w:rPr>
          <w:rFonts w:eastAsia="Times New Roman" w:cs="Times New Roman"/>
          <w:szCs w:val="24"/>
        </w:rPr>
        <w:t>remand the action to the appraisal review board with instructions to allow the property owner an opportunity to cure the property owner's failure to exhaust administrative remedies.</w:t>
      </w:r>
    </w:p>
    <w:p w:rsidR="00E220AD" w:rsidRPr="00B17554" w:rsidRDefault="00E220AD" w:rsidP="005A1D26">
      <w:pPr>
        <w:spacing w:after="0" w:line="240" w:lineRule="auto"/>
        <w:ind w:left="720"/>
        <w:jc w:val="both"/>
        <w:rPr>
          <w:rFonts w:eastAsia="Times New Roman" w:cs="Times New Roman"/>
          <w:szCs w:val="24"/>
        </w:rPr>
      </w:pPr>
    </w:p>
    <w:p w:rsidR="00E220AD" w:rsidRPr="00B17554" w:rsidRDefault="00E220AD" w:rsidP="005A1D26">
      <w:pPr>
        <w:spacing w:after="0" w:line="240" w:lineRule="auto"/>
        <w:ind w:left="1440"/>
        <w:jc w:val="both"/>
        <w:rPr>
          <w:rFonts w:eastAsia="Times New Roman" w:cs="Times New Roman"/>
          <w:szCs w:val="24"/>
        </w:rPr>
      </w:pPr>
      <w:r>
        <w:rPr>
          <w:rFonts w:eastAsia="Times New Roman" w:cs="Times New Roman"/>
          <w:szCs w:val="24"/>
        </w:rPr>
        <w:t>(c)</w:t>
      </w:r>
      <w:r w:rsidRPr="00B17554">
        <w:rPr>
          <w:rFonts w:eastAsia="Times New Roman" w:cs="Times New Roman"/>
          <w:szCs w:val="24"/>
        </w:rPr>
        <w:t xml:space="preserve"> </w:t>
      </w:r>
      <w:r>
        <w:rPr>
          <w:rFonts w:eastAsia="Times New Roman" w:cs="Times New Roman"/>
          <w:szCs w:val="24"/>
        </w:rPr>
        <w:t>Provides that a</w:t>
      </w:r>
      <w:r w:rsidRPr="00B17554">
        <w:rPr>
          <w:rFonts w:eastAsia="Times New Roman" w:cs="Times New Roman"/>
          <w:szCs w:val="24"/>
        </w:rPr>
        <w:t xml:space="preserve">n action remanded to the appraisal review board under Subsection (b) is considered to be a timely filed protest under Subchapter C, Chapter 41, or motion under Section 25.25, as applicable. </w:t>
      </w:r>
      <w:r>
        <w:rPr>
          <w:rFonts w:eastAsia="Times New Roman" w:cs="Times New Roman"/>
          <w:szCs w:val="24"/>
        </w:rPr>
        <w:t>Requires t</w:t>
      </w:r>
      <w:r w:rsidRPr="00B17554">
        <w:rPr>
          <w:rFonts w:eastAsia="Times New Roman" w:cs="Times New Roman"/>
          <w:szCs w:val="24"/>
        </w:rPr>
        <w:t xml:space="preserve">he appraisal review board </w:t>
      </w:r>
      <w:r>
        <w:rPr>
          <w:rFonts w:eastAsia="Times New Roman" w:cs="Times New Roman"/>
          <w:szCs w:val="24"/>
        </w:rPr>
        <w:t>to</w:t>
      </w:r>
      <w:r w:rsidRPr="00B17554">
        <w:rPr>
          <w:rFonts w:eastAsia="Times New Roman" w:cs="Times New Roman"/>
          <w:szCs w:val="24"/>
        </w:rPr>
        <w:t xml:space="preserve"> schedule a hearing on the protest or motion and issue a written decision determining the protest or motion in the manner required by Subchapter C, Chapter 41, or Section 25.25, as applicable.</w:t>
      </w:r>
    </w:p>
    <w:p w:rsidR="00E220AD" w:rsidRPr="00B17554" w:rsidRDefault="00E220AD" w:rsidP="005A1D26">
      <w:pPr>
        <w:spacing w:after="0" w:line="240" w:lineRule="auto"/>
        <w:ind w:left="720"/>
        <w:jc w:val="both"/>
        <w:rPr>
          <w:rFonts w:eastAsia="Times New Roman" w:cs="Times New Roman"/>
          <w:szCs w:val="24"/>
        </w:rPr>
      </w:pPr>
    </w:p>
    <w:p w:rsidR="00E220AD" w:rsidRPr="00B17554" w:rsidRDefault="00E220AD" w:rsidP="005A1D26">
      <w:pPr>
        <w:spacing w:after="0" w:line="240" w:lineRule="auto"/>
        <w:ind w:left="1440"/>
        <w:jc w:val="both"/>
        <w:rPr>
          <w:rFonts w:eastAsia="Times New Roman" w:cs="Times New Roman"/>
          <w:szCs w:val="24"/>
        </w:rPr>
      </w:pPr>
      <w:r>
        <w:rPr>
          <w:rFonts w:eastAsia="Times New Roman" w:cs="Times New Roman"/>
          <w:szCs w:val="24"/>
        </w:rPr>
        <w:t xml:space="preserve">(d) </w:t>
      </w:r>
      <w:r w:rsidRPr="00B17554">
        <w:rPr>
          <w:rFonts w:eastAsia="Times New Roman" w:cs="Times New Roman"/>
          <w:szCs w:val="24"/>
        </w:rPr>
        <w:t>A</w:t>
      </w:r>
      <w:r>
        <w:rPr>
          <w:rFonts w:eastAsia="Times New Roman" w:cs="Times New Roman"/>
          <w:szCs w:val="24"/>
        </w:rPr>
        <w:t>uthorizes a</w:t>
      </w:r>
      <w:r w:rsidRPr="00B17554">
        <w:rPr>
          <w:rFonts w:eastAsia="Times New Roman" w:cs="Times New Roman"/>
          <w:szCs w:val="24"/>
        </w:rPr>
        <w:t xml:space="preserve"> determination of the appraisal review board relating to the remanded action </w:t>
      </w:r>
      <w:r>
        <w:rPr>
          <w:rFonts w:eastAsia="Times New Roman" w:cs="Times New Roman"/>
          <w:szCs w:val="24"/>
        </w:rPr>
        <w:t>to</w:t>
      </w:r>
      <w:r w:rsidRPr="00B17554">
        <w:rPr>
          <w:rFonts w:eastAsia="Times New Roman" w:cs="Times New Roman"/>
          <w:szCs w:val="24"/>
        </w:rPr>
        <w:t xml:space="preserve"> be appealed to the court that rem</w:t>
      </w:r>
      <w:r>
        <w:rPr>
          <w:rFonts w:eastAsia="Times New Roman" w:cs="Times New Roman"/>
          <w:szCs w:val="24"/>
        </w:rPr>
        <w:t>anded the action to the board. Prohibits a</w:t>
      </w:r>
      <w:r w:rsidRPr="00B17554">
        <w:rPr>
          <w:rFonts w:eastAsia="Times New Roman" w:cs="Times New Roman"/>
          <w:szCs w:val="24"/>
        </w:rPr>
        <w:t xml:space="preserve"> determination appealed to the court under this subsection </w:t>
      </w:r>
      <w:r>
        <w:rPr>
          <w:rFonts w:eastAsia="Times New Roman" w:cs="Times New Roman"/>
          <w:szCs w:val="24"/>
        </w:rPr>
        <w:t>from being</w:t>
      </w:r>
      <w:r w:rsidRPr="00B17554">
        <w:rPr>
          <w:rFonts w:eastAsia="Times New Roman" w:cs="Times New Roman"/>
          <w:szCs w:val="24"/>
        </w:rPr>
        <w:t xml:space="preserve"> the subject of a plea to the jurisdiction on the basis of the property owner's failure to exhaust administrative remedies.</w:t>
      </w:r>
    </w:p>
    <w:p w:rsidR="00E220AD" w:rsidRPr="00B17554" w:rsidRDefault="00E220AD" w:rsidP="005A1D26">
      <w:pPr>
        <w:spacing w:after="0" w:line="240" w:lineRule="auto"/>
        <w:ind w:left="1440"/>
        <w:jc w:val="both"/>
        <w:rPr>
          <w:rFonts w:eastAsia="Times New Roman" w:cs="Times New Roman"/>
          <w:szCs w:val="24"/>
        </w:rPr>
      </w:pPr>
    </w:p>
    <w:p w:rsidR="00E220AD" w:rsidRPr="005C2A78" w:rsidRDefault="00E220AD" w:rsidP="005A1D26">
      <w:pPr>
        <w:spacing w:after="0" w:line="240" w:lineRule="auto"/>
        <w:ind w:left="1440"/>
        <w:jc w:val="both"/>
        <w:rPr>
          <w:rFonts w:eastAsia="Times New Roman" w:cs="Times New Roman"/>
          <w:szCs w:val="24"/>
        </w:rPr>
      </w:pPr>
      <w:r w:rsidRPr="00B17554">
        <w:rPr>
          <w:rFonts w:eastAsia="Times New Roman" w:cs="Times New Roman"/>
          <w:szCs w:val="24"/>
        </w:rPr>
        <w:t xml:space="preserve">(e) </w:t>
      </w:r>
      <w:r>
        <w:rPr>
          <w:rFonts w:eastAsia="Times New Roman" w:cs="Times New Roman"/>
          <w:szCs w:val="24"/>
        </w:rPr>
        <w:t>Authorizes</w:t>
      </w:r>
      <w:r w:rsidRPr="00B17554">
        <w:rPr>
          <w:rFonts w:eastAsia="Times New Roman" w:cs="Times New Roman"/>
          <w:szCs w:val="24"/>
        </w:rPr>
        <w:t xml:space="preserve"> the parties to the appeal</w:t>
      </w:r>
      <w:r>
        <w:rPr>
          <w:rFonts w:eastAsia="Times New Roman" w:cs="Times New Roman"/>
          <w:szCs w:val="24"/>
        </w:rPr>
        <w:t>, n</w:t>
      </w:r>
      <w:r w:rsidRPr="00B17554">
        <w:rPr>
          <w:rFonts w:eastAsia="Times New Roman" w:cs="Times New Roman"/>
          <w:szCs w:val="24"/>
        </w:rPr>
        <w:t xml:space="preserve">otwithstanding Subsection (b), on agreement of each party to the appeal and with the approval of the court, </w:t>
      </w:r>
      <w:r>
        <w:rPr>
          <w:rFonts w:eastAsia="Times New Roman" w:cs="Times New Roman"/>
          <w:szCs w:val="24"/>
        </w:rPr>
        <w:t>to</w:t>
      </w:r>
      <w:r w:rsidRPr="00B17554">
        <w:rPr>
          <w:rFonts w:eastAsia="Times New Roman" w:cs="Times New Roman"/>
          <w:szCs w:val="24"/>
        </w:rPr>
        <w:t xml:space="preserve"> waive remand of the action to the appraisal review board and elect that the court determine the appeal on the merits. </w:t>
      </w:r>
      <w:r>
        <w:rPr>
          <w:rFonts w:eastAsia="Times New Roman" w:cs="Times New Roman"/>
          <w:szCs w:val="24"/>
        </w:rPr>
        <w:t>Provides that i</w:t>
      </w:r>
      <w:r w:rsidRPr="00B17554">
        <w:rPr>
          <w:rFonts w:eastAsia="Times New Roman" w:cs="Times New Roman"/>
          <w:szCs w:val="24"/>
        </w:rPr>
        <w:t>f the parties waive remand of the action under this subsection, each party is considered to have exhausted the party's administrative remedies.</w:t>
      </w:r>
    </w:p>
    <w:p w:rsidR="00E220AD" w:rsidRPr="005C2A78" w:rsidRDefault="00E220AD" w:rsidP="005A1D26">
      <w:pPr>
        <w:spacing w:after="0" w:line="240" w:lineRule="auto"/>
        <w:ind w:left="720"/>
        <w:jc w:val="both"/>
        <w:rPr>
          <w:rFonts w:eastAsia="Times New Roman" w:cs="Times New Roman"/>
          <w:szCs w:val="24"/>
        </w:rPr>
      </w:pPr>
    </w:p>
    <w:p w:rsidR="00E220AD" w:rsidRDefault="00E220AD" w:rsidP="005A1D2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E220AD" w:rsidRDefault="00E220AD" w:rsidP="005A1D26">
      <w:pPr>
        <w:spacing w:after="0" w:line="240" w:lineRule="auto"/>
        <w:jc w:val="both"/>
        <w:rPr>
          <w:rFonts w:eastAsia="Times New Roman" w:cs="Times New Roman"/>
          <w:szCs w:val="24"/>
        </w:rPr>
      </w:pPr>
    </w:p>
    <w:p w:rsidR="00E220AD" w:rsidRPr="00C8671F" w:rsidRDefault="00E220AD" w:rsidP="005A1D26">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E220A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4A0" w:rsidRDefault="00FF34A0" w:rsidP="000F1DF9">
      <w:pPr>
        <w:spacing w:after="0" w:line="240" w:lineRule="auto"/>
      </w:pPr>
      <w:r>
        <w:separator/>
      </w:r>
    </w:p>
  </w:endnote>
  <w:endnote w:type="continuationSeparator" w:id="0">
    <w:p w:rsidR="00FF34A0" w:rsidRDefault="00FF34A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F34A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220AD">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220AD">
                <w:rPr>
                  <w:sz w:val="20"/>
                  <w:szCs w:val="20"/>
                </w:rPr>
                <w:t>H.B. 380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220A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F34A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220A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220A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4A0" w:rsidRDefault="00FF34A0" w:rsidP="000F1DF9">
      <w:pPr>
        <w:spacing w:after="0" w:line="240" w:lineRule="auto"/>
      </w:pPr>
      <w:r>
        <w:separator/>
      </w:r>
    </w:p>
  </w:footnote>
  <w:footnote w:type="continuationSeparator" w:id="0">
    <w:p w:rsidR="00FF34A0" w:rsidRDefault="00FF34A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20AD"/>
    <w:rsid w:val="00E23091"/>
    <w:rsid w:val="00E32B14"/>
    <w:rsid w:val="00E46194"/>
    <w:rsid w:val="00EE2AD8"/>
    <w:rsid w:val="00F30915"/>
    <w:rsid w:val="00FC71B4"/>
    <w:rsid w:val="00FF34A0"/>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DD84C"/>
  <w15:docId w15:val="{F317835D-94A3-405A-AAF4-522CF043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220A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5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C6751" w:rsidP="00AC675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0B116DD7E10437BBFD0AF0FB491BC55"/>
        <w:category>
          <w:name w:val="General"/>
          <w:gallery w:val="placeholder"/>
        </w:category>
        <w:types>
          <w:type w:val="bbPlcHdr"/>
        </w:types>
        <w:behaviors>
          <w:behavior w:val="content"/>
        </w:behaviors>
        <w:guid w:val="{F24F5330-D197-48B9-A13A-B8E86A6D2E55}"/>
      </w:docPartPr>
      <w:docPartBody>
        <w:p w:rsidR="00000000" w:rsidRDefault="00BF67BE"/>
      </w:docPartBody>
    </w:docPart>
    <w:docPart>
      <w:docPartPr>
        <w:name w:val="3DE57C5EBAE74DB3942FD05B3814C46C"/>
        <w:category>
          <w:name w:val="General"/>
          <w:gallery w:val="placeholder"/>
        </w:category>
        <w:types>
          <w:type w:val="bbPlcHdr"/>
        </w:types>
        <w:behaviors>
          <w:behavior w:val="content"/>
        </w:behaviors>
        <w:guid w:val="{112BEDC1-A162-4921-A881-316F082B40AD}"/>
      </w:docPartPr>
      <w:docPartBody>
        <w:p w:rsidR="00000000" w:rsidRDefault="00BF67BE"/>
      </w:docPartBody>
    </w:docPart>
    <w:docPart>
      <w:docPartPr>
        <w:name w:val="E3E5108E571E4625BCD7AEBE6D4A1DC6"/>
        <w:category>
          <w:name w:val="General"/>
          <w:gallery w:val="placeholder"/>
        </w:category>
        <w:types>
          <w:type w:val="bbPlcHdr"/>
        </w:types>
        <w:behaviors>
          <w:behavior w:val="content"/>
        </w:behaviors>
        <w:guid w:val="{EA4BB001-193F-4A2C-9BDB-B0C55AD65589}"/>
      </w:docPartPr>
      <w:docPartBody>
        <w:p w:rsidR="00000000" w:rsidRDefault="00BF67BE"/>
      </w:docPartBody>
    </w:docPart>
    <w:docPart>
      <w:docPartPr>
        <w:name w:val="799920F187504E89972CEE6E35B5FCB0"/>
        <w:category>
          <w:name w:val="General"/>
          <w:gallery w:val="placeholder"/>
        </w:category>
        <w:types>
          <w:type w:val="bbPlcHdr"/>
        </w:types>
        <w:behaviors>
          <w:behavior w:val="content"/>
        </w:behaviors>
        <w:guid w:val="{246A73C1-1907-49EB-9019-0564C987C19F}"/>
      </w:docPartPr>
      <w:docPartBody>
        <w:p w:rsidR="00000000" w:rsidRDefault="00BF67BE"/>
      </w:docPartBody>
    </w:docPart>
    <w:docPart>
      <w:docPartPr>
        <w:name w:val="5842FBEE1E184401978AA03DC0100DB9"/>
        <w:category>
          <w:name w:val="General"/>
          <w:gallery w:val="placeholder"/>
        </w:category>
        <w:types>
          <w:type w:val="bbPlcHdr"/>
        </w:types>
        <w:behaviors>
          <w:behavior w:val="content"/>
        </w:behaviors>
        <w:guid w:val="{5383BE0C-90BE-45B7-8F0D-3EC1957F730C}"/>
      </w:docPartPr>
      <w:docPartBody>
        <w:p w:rsidR="00000000" w:rsidRDefault="00BF67BE"/>
      </w:docPartBody>
    </w:docPart>
    <w:docPart>
      <w:docPartPr>
        <w:name w:val="9C52E2F8C6724F3FB8D72EC8889B42D9"/>
        <w:category>
          <w:name w:val="General"/>
          <w:gallery w:val="placeholder"/>
        </w:category>
        <w:types>
          <w:type w:val="bbPlcHdr"/>
        </w:types>
        <w:behaviors>
          <w:behavior w:val="content"/>
        </w:behaviors>
        <w:guid w:val="{B62BDFD1-76F8-402D-884C-62E081DB6FBE}"/>
      </w:docPartPr>
      <w:docPartBody>
        <w:p w:rsidR="00000000" w:rsidRDefault="00BF67BE"/>
      </w:docPartBody>
    </w:docPart>
    <w:docPart>
      <w:docPartPr>
        <w:name w:val="16E8483B5B0341F688503C11657792C4"/>
        <w:category>
          <w:name w:val="General"/>
          <w:gallery w:val="placeholder"/>
        </w:category>
        <w:types>
          <w:type w:val="bbPlcHdr"/>
        </w:types>
        <w:behaviors>
          <w:behavior w:val="content"/>
        </w:behaviors>
        <w:guid w:val="{ED125FC5-45F4-4807-915C-C761947C37B0}"/>
      </w:docPartPr>
      <w:docPartBody>
        <w:p w:rsidR="00000000" w:rsidRDefault="00BF67BE"/>
      </w:docPartBody>
    </w:docPart>
    <w:docPart>
      <w:docPartPr>
        <w:name w:val="23D155134679420DA3666FB4637FDEC2"/>
        <w:category>
          <w:name w:val="General"/>
          <w:gallery w:val="placeholder"/>
        </w:category>
        <w:types>
          <w:type w:val="bbPlcHdr"/>
        </w:types>
        <w:behaviors>
          <w:behavior w:val="content"/>
        </w:behaviors>
        <w:guid w:val="{6BF646CA-B449-4850-8C41-CE8E83880B09}"/>
      </w:docPartPr>
      <w:docPartBody>
        <w:p w:rsidR="00000000" w:rsidRDefault="00BF67BE"/>
      </w:docPartBody>
    </w:docPart>
    <w:docPart>
      <w:docPartPr>
        <w:name w:val="3127BF1F70374E9E869C993245E160B2"/>
        <w:category>
          <w:name w:val="General"/>
          <w:gallery w:val="placeholder"/>
        </w:category>
        <w:types>
          <w:type w:val="bbPlcHdr"/>
        </w:types>
        <w:behaviors>
          <w:behavior w:val="content"/>
        </w:behaviors>
        <w:guid w:val="{4ADF1589-D7C3-4E5F-B098-9E631B729124}"/>
      </w:docPartPr>
      <w:docPartBody>
        <w:p w:rsidR="00000000" w:rsidRDefault="00AC6751" w:rsidP="00AC6751">
          <w:pPr>
            <w:pStyle w:val="3127BF1F70374E9E869C993245E160B2"/>
          </w:pPr>
          <w:r w:rsidRPr="00A30DD1">
            <w:rPr>
              <w:rStyle w:val="PlaceholderText"/>
            </w:rPr>
            <w:t>Click here to enter a date.</w:t>
          </w:r>
        </w:p>
      </w:docPartBody>
    </w:docPart>
    <w:docPart>
      <w:docPartPr>
        <w:name w:val="E0415CEDA2EB4138AE3504ECDFEA3D4C"/>
        <w:category>
          <w:name w:val="General"/>
          <w:gallery w:val="placeholder"/>
        </w:category>
        <w:types>
          <w:type w:val="bbPlcHdr"/>
        </w:types>
        <w:behaviors>
          <w:behavior w:val="content"/>
        </w:behaviors>
        <w:guid w:val="{AAD98C04-5D6D-4316-8F3A-EB2445D88D13}"/>
      </w:docPartPr>
      <w:docPartBody>
        <w:p w:rsidR="00000000" w:rsidRDefault="00BF67BE"/>
      </w:docPartBody>
    </w:docPart>
    <w:docPart>
      <w:docPartPr>
        <w:name w:val="21BC5A3B053D40EF99BBCC41CC055673"/>
        <w:category>
          <w:name w:val="General"/>
          <w:gallery w:val="placeholder"/>
        </w:category>
        <w:types>
          <w:type w:val="bbPlcHdr"/>
        </w:types>
        <w:behaviors>
          <w:behavior w:val="content"/>
        </w:behaviors>
        <w:guid w:val="{3C0B2A46-08A4-4B01-9521-591957F63FC7}"/>
      </w:docPartPr>
      <w:docPartBody>
        <w:p w:rsidR="00000000" w:rsidRDefault="00BF67BE"/>
      </w:docPartBody>
    </w:docPart>
    <w:docPart>
      <w:docPartPr>
        <w:name w:val="562E599FCC014BFA87D52B827F63E324"/>
        <w:category>
          <w:name w:val="General"/>
          <w:gallery w:val="placeholder"/>
        </w:category>
        <w:types>
          <w:type w:val="bbPlcHdr"/>
        </w:types>
        <w:behaviors>
          <w:behavior w:val="content"/>
        </w:behaviors>
        <w:guid w:val="{57790113-BB07-42A0-AF9F-3AF5C3043529}"/>
      </w:docPartPr>
      <w:docPartBody>
        <w:p w:rsidR="00000000" w:rsidRDefault="00AC6751" w:rsidP="00AC6751">
          <w:pPr>
            <w:pStyle w:val="562E599FCC014BFA87D52B827F63E324"/>
          </w:pPr>
          <w:r>
            <w:rPr>
              <w:rFonts w:eastAsia="Times New Roman" w:cs="Times New Roman"/>
              <w:bCs/>
              <w:szCs w:val="24"/>
            </w:rPr>
            <w:t xml:space="preserve"> </w:t>
          </w:r>
        </w:p>
      </w:docPartBody>
    </w:docPart>
    <w:docPart>
      <w:docPartPr>
        <w:name w:val="663B512538ED43EA85E3BF9469E458DE"/>
        <w:category>
          <w:name w:val="General"/>
          <w:gallery w:val="placeholder"/>
        </w:category>
        <w:types>
          <w:type w:val="bbPlcHdr"/>
        </w:types>
        <w:behaviors>
          <w:behavior w:val="content"/>
        </w:behaviors>
        <w:guid w:val="{AA29F0F5-BDB4-44DA-A3AD-1BC81D143C06}"/>
      </w:docPartPr>
      <w:docPartBody>
        <w:p w:rsidR="00000000" w:rsidRDefault="00BF67BE"/>
      </w:docPartBody>
    </w:docPart>
    <w:docPart>
      <w:docPartPr>
        <w:name w:val="769087C212084B4DB1E3C679AF44171A"/>
        <w:category>
          <w:name w:val="General"/>
          <w:gallery w:val="placeholder"/>
        </w:category>
        <w:types>
          <w:type w:val="bbPlcHdr"/>
        </w:types>
        <w:behaviors>
          <w:behavior w:val="content"/>
        </w:behaviors>
        <w:guid w:val="{53D0B322-95D5-4F3A-8EE6-19F8B325A4AF}"/>
      </w:docPartPr>
      <w:docPartBody>
        <w:p w:rsidR="00000000" w:rsidRDefault="00BF67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C6751"/>
    <w:rsid w:val="00B252A4"/>
    <w:rsid w:val="00B5530B"/>
    <w:rsid w:val="00BF67BE"/>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675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C6751"/>
    <w:rPr>
      <w:rFonts w:ascii="Times New Roman" w:hAnsi="Times New Roman"/>
      <w:sz w:val="24"/>
    </w:rPr>
  </w:style>
  <w:style w:type="paragraph" w:customStyle="1" w:styleId="487D89B4F8B34DB4967D41FE18F7F88D9">
    <w:name w:val="487D89B4F8B34DB4967D41FE18F7F88D9"/>
    <w:rsid w:val="00AC6751"/>
    <w:rPr>
      <w:rFonts w:ascii="Times New Roman" w:hAnsi="Times New Roman"/>
      <w:sz w:val="24"/>
    </w:rPr>
  </w:style>
  <w:style w:type="paragraph" w:customStyle="1" w:styleId="AE2570ED5D764CD7AF9686706F550F4622">
    <w:name w:val="AE2570ED5D764CD7AF9686706F550F4622"/>
    <w:rsid w:val="00AC6751"/>
    <w:pPr>
      <w:tabs>
        <w:tab w:val="center" w:pos="4680"/>
        <w:tab w:val="right" w:pos="9360"/>
      </w:tabs>
      <w:spacing w:after="0" w:line="240" w:lineRule="auto"/>
    </w:pPr>
    <w:rPr>
      <w:rFonts w:ascii="Times New Roman" w:hAnsi="Times New Roman"/>
      <w:sz w:val="24"/>
    </w:rPr>
  </w:style>
  <w:style w:type="paragraph" w:customStyle="1" w:styleId="3127BF1F70374E9E869C993245E160B2">
    <w:name w:val="3127BF1F70374E9E869C993245E160B2"/>
    <w:rsid w:val="00AC6751"/>
    <w:pPr>
      <w:spacing w:after="160" w:line="259" w:lineRule="auto"/>
    </w:pPr>
  </w:style>
  <w:style w:type="paragraph" w:customStyle="1" w:styleId="562E599FCC014BFA87D52B827F63E324">
    <w:name w:val="562E599FCC014BFA87D52B827F63E324"/>
    <w:rsid w:val="00AC675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6082436-F967-4C7F-B505-3912AFB71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661</Words>
  <Characters>3769</Characters>
  <Application>Microsoft Office Word</Application>
  <DocSecurity>0</DocSecurity>
  <Lines>31</Lines>
  <Paragraphs>8</Paragraphs>
  <ScaleCrop>false</ScaleCrop>
  <Company>Texas Legislative Council</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2019-04-29T19:05:00Z</dcterms:modified>
</cp:coreProperties>
</file>

<file path=docProps/custom.xml><?xml version="1.0" encoding="utf-8"?>
<op:Properties xmlns:vt="http://schemas.openxmlformats.org/officeDocument/2006/docPropsVTypes" xmlns:op="http://schemas.openxmlformats.org/officeDocument/2006/custom-properties"/>
</file>