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C58FA" w:rsidTr="00345119">
        <w:tc>
          <w:tcPr>
            <w:tcW w:w="9576" w:type="dxa"/>
            <w:noWrap/>
          </w:tcPr>
          <w:p w:rsidR="008423E4" w:rsidRPr="0022177D" w:rsidRDefault="00217A4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17A45" w:rsidP="008423E4">
      <w:pPr>
        <w:jc w:val="center"/>
      </w:pPr>
    </w:p>
    <w:p w:rsidR="008423E4" w:rsidRPr="00B31F0E" w:rsidRDefault="00217A45" w:rsidP="008423E4"/>
    <w:p w:rsidR="008423E4" w:rsidRPr="00742794" w:rsidRDefault="00217A4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C58FA" w:rsidTr="00345119">
        <w:tc>
          <w:tcPr>
            <w:tcW w:w="9576" w:type="dxa"/>
          </w:tcPr>
          <w:p w:rsidR="008423E4" w:rsidRPr="00861995" w:rsidRDefault="00217A45" w:rsidP="00345119">
            <w:pPr>
              <w:jc w:val="right"/>
            </w:pPr>
            <w:r>
              <w:t>H.B. 391</w:t>
            </w:r>
          </w:p>
        </w:tc>
      </w:tr>
      <w:tr w:rsidR="000C58FA" w:rsidTr="00345119">
        <w:tc>
          <w:tcPr>
            <w:tcW w:w="9576" w:type="dxa"/>
          </w:tcPr>
          <w:p w:rsidR="008423E4" w:rsidRPr="00861995" w:rsidRDefault="00217A45" w:rsidP="00F11F10">
            <w:pPr>
              <w:jc w:val="right"/>
            </w:pPr>
            <w:r>
              <w:t xml:space="preserve">By: </w:t>
            </w:r>
            <w:r>
              <w:t>Blanco</w:t>
            </w:r>
          </w:p>
        </w:tc>
      </w:tr>
      <w:tr w:rsidR="000C58FA" w:rsidTr="00345119">
        <w:tc>
          <w:tcPr>
            <w:tcW w:w="9576" w:type="dxa"/>
          </w:tcPr>
          <w:p w:rsidR="008423E4" w:rsidRPr="00861995" w:rsidRDefault="00217A45" w:rsidP="00345119">
            <w:pPr>
              <w:jc w:val="right"/>
            </w:pPr>
            <w:r>
              <w:t>Public Education</w:t>
            </w:r>
          </w:p>
        </w:tc>
      </w:tr>
      <w:tr w:rsidR="000C58FA" w:rsidTr="00345119">
        <w:tc>
          <w:tcPr>
            <w:tcW w:w="9576" w:type="dxa"/>
          </w:tcPr>
          <w:p w:rsidR="008423E4" w:rsidRDefault="00217A4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17A45" w:rsidP="008423E4">
      <w:pPr>
        <w:tabs>
          <w:tab w:val="right" w:pos="9360"/>
        </w:tabs>
      </w:pPr>
    </w:p>
    <w:p w:rsidR="008423E4" w:rsidRDefault="00217A45" w:rsidP="008423E4"/>
    <w:p w:rsidR="008423E4" w:rsidRDefault="00217A4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C58FA" w:rsidTr="00345119">
        <w:tc>
          <w:tcPr>
            <w:tcW w:w="9576" w:type="dxa"/>
          </w:tcPr>
          <w:p w:rsidR="008423E4" w:rsidRPr="00A8133F" w:rsidRDefault="00217A45" w:rsidP="00137E3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17A45" w:rsidP="00137E3A"/>
          <w:p w:rsidR="008423E4" w:rsidRDefault="00217A45" w:rsidP="00137E3A">
            <w:pPr>
              <w:pStyle w:val="Header"/>
              <w:jc w:val="both"/>
            </w:pPr>
            <w:r>
              <w:t>It has been noted</w:t>
            </w:r>
            <w:r>
              <w:t xml:space="preserve"> with concern</w:t>
            </w:r>
            <w:r>
              <w:t xml:space="preserve"> that</w:t>
            </w:r>
            <w:r>
              <w:t xml:space="preserve"> </w:t>
            </w:r>
            <w:r>
              <w:t xml:space="preserve">many </w:t>
            </w:r>
            <w:r>
              <w:t xml:space="preserve">public school </w:t>
            </w:r>
            <w:r>
              <w:t xml:space="preserve">students do not have </w:t>
            </w:r>
            <w:r>
              <w:t xml:space="preserve">the technology necessary to </w:t>
            </w:r>
            <w:r>
              <w:t xml:space="preserve">access </w:t>
            </w:r>
            <w:r>
              <w:t>instructional materials</w:t>
            </w:r>
            <w:r>
              <w:t xml:space="preserve"> provided electronically by their schools</w:t>
            </w:r>
            <w:r>
              <w:t xml:space="preserve">. </w:t>
            </w:r>
            <w:r>
              <w:t xml:space="preserve">H.B. 391 </w:t>
            </w:r>
            <w:r>
              <w:t xml:space="preserve">would require </w:t>
            </w:r>
            <w:r>
              <w:t xml:space="preserve">public </w:t>
            </w:r>
            <w:r>
              <w:t>school districts and open-enrollment charter schools</w:t>
            </w:r>
            <w:r>
              <w:t>, on parental request,</w:t>
            </w:r>
            <w:r>
              <w:t xml:space="preserve"> to provide </w:t>
            </w:r>
            <w:r>
              <w:t xml:space="preserve">instructional materials in </w:t>
            </w:r>
            <w:r>
              <w:t xml:space="preserve">printed book </w:t>
            </w:r>
            <w:r>
              <w:t>format to a student who lacks reliable access to technolo</w:t>
            </w:r>
            <w:r>
              <w:t>gy at the student's home.</w:t>
            </w:r>
          </w:p>
          <w:p w:rsidR="008423E4" w:rsidRPr="00E26B13" w:rsidRDefault="00217A45" w:rsidP="00137E3A">
            <w:pPr>
              <w:rPr>
                <w:b/>
              </w:rPr>
            </w:pPr>
          </w:p>
        </w:tc>
      </w:tr>
      <w:tr w:rsidR="000C58FA" w:rsidTr="00345119">
        <w:tc>
          <w:tcPr>
            <w:tcW w:w="9576" w:type="dxa"/>
          </w:tcPr>
          <w:p w:rsidR="0017725B" w:rsidRDefault="00217A45" w:rsidP="00137E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17A45" w:rsidP="00137E3A">
            <w:pPr>
              <w:rPr>
                <w:b/>
                <w:u w:val="single"/>
              </w:rPr>
            </w:pPr>
          </w:p>
          <w:p w:rsidR="006300EF" w:rsidRPr="006300EF" w:rsidRDefault="00217A45" w:rsidP="00137E3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</w:t>
            </w:r>
            <w:r>
              <w:t xml:space="preserve"> person for community supervision, parole, or mandatory supervision.</w:t>
            </w:r>
          </w:p>
          <w:p w:rsidR="0017725B" w:rsidRPr="0017725B" w:rsidRDefault="00217A45" w:rsidP="00137E3A">
            <w:pPr>
              <w:rPr>
                <w:b/>
                <w:u w:val="single"/>
              </w:rPr>
            </w:pPr>
          </w:p>
        </w:tc>
      </w:tr>
      <w:tr w:rsidR="000C58FA" w:rsidTr="00345119">
        <w:tc>
          <w:tcPr>
            <w:tcW w:w="9576" w:type="dxa"/>
          </w:tcPr>
          <w:p w:rsidR="008423E4" w:rsidRPr="00A8133F" w:rsidRDefault="00217A45" w:rsidP="00137E3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17A45" w:rsidP="00137E3A"/>
          <w:p w:rsidR="006300EF" w:rsidRDefault="00217A45" w:rsidP="00137E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17A45" w:rsidP="00137E3A">
            <w:pPr>
              <w:rPr>
                <w:b/>
              </w:rPr>
            </w:pPr>
          </w:p>
        </w:tc>
      </w:tr>
      <w:tr w:rsidR="000C58FA" w:rsidTr="00345119">
        <w:tc>
          <w:tcPr>
            <w:tcW w:w="9576" w:type="dxa"/>
          </w:tcPr>
          <w:p w:rsidR="008423E4" w:rsidRPr="00A8133F" w:rsidRDefault="00217A45" w:rsidP="00137E3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17A45" w:rsidP="00137E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B6397" w:rsidRDefault="00217A45" w:rsidP="00137E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391 amends the Education Code to require a</w:t>
            </w:r>
            <w:r w:rsidRPr="003B6397">
              <w:t xml:space="preserve"> </w:t>
            </w:r>
            <w:r>
              <w:t xml:space="preserve">public </w:t>
            </w:r>
            <w:r w:rsidRPr="003B6397">
              <w:t>school district or open-</w:t>
            </w:r>
            <w:r>
              <w:t xml:space="preserve">enrollment charter school, </w:t>
            </w:r>
            <w:r>
              <w:t>on</w:t>
            </w:r>
            <w:r>
              <w:t xml:space="preserve"> request </w:t>
            </w:r>
            <w:r>
              <w:t>by a student's parent to</w:t>
            </w:r>
            <w:r>
              <w:t xml:space="preserve"> allow the student to take home any instructional materials used by the student,</w:t>
            </w:r>
            <w:r w:rsidRPr="003B6397">
              <w:t xml:space="preserve"> </w:t>
            </w:r>
            <w:r>
              <w:t>to p</w:t>
            </w:r>
            <w:r w:rsidRPr="003B6397">
              <w:t>rovide</w:t>
            </w:r>
            <w:r>
              <w:t xml:space="preserve"> those </w:t>
            </w:r>
            <w:r w:rsidRPr="003B6397">
              <w:t>mate</w:t>
            </w:r>
            <w:r w:rsidRPr="003B6397">
              <w:t>rials to the student in printed book format if the student does not have reliable access to technology at home</w:t>
            </w:r>
            <w:r>
              <w:t>. The bill requires a district or charter school to</w:t>
            </w:r>
            <w:r w:rsidRPr="003B6397">
              <w:t xml:space="preserve"> document each </w:t>
            </w:r>
            <w:r>
              <w:t xml:space="preserve">parental </w:t>
            </w:r>
            <w:r w:rsidRPr="003B6397">
              <w:t xml:space="preserve">request </w:t>
            </w:r>
            <w:r>
              <w:t xml:space="preserve">to allow </w:t>
            </w:r>
            <w:r>
              <w:t xml:space="preserve">the student to take home </w:t>
            </w:r>
            <w:r>
              <w:t xml:space="preserve">any </w:t>
            </w:r>
            <w:r>
              <w:t xml:space="preserve">instructional materials </w:t>
            </w:r>
            <w:r w:rsidRPr="003B6397">
              <w:t>t</w:t>
            </w:r>
            <w:r w:rsidRPr="003B6397">
              <w:t>ha</w:t>
            </w:r>
            <w:r>
              <w:t xml:space="preserve">t the district or school denies and to </w:t>
            </w:r>
            <w:r w:rsidRPr="003B6397">
              <w:t>include</w:t>
            </w:r>
            <w:r>
              <w:t xml:space="preserve"> in the documentation</w:t>
            </w:r>
            <w:r w:rsidRPr="003B6397">
              <w:t xml:space="preserve"> each reason for denying the request. </w:t>
            </w:r>
            <w:r>
              <w:t>The bill requires the district or school, n</w:t>
            </w:r>
            <w:r w:rsidRPr="003B6397">
              <w:t xml:space="preserve">ot later than the 30th day after the date the district or school receives the request, </w:t>
            </w:r>
            <w:r>
              <w:t xml:space="preserve">to </w:t>
            </w:r>
            <w:r w:rsidRPr="002B6D91">
              <w:t xml:space="preserve">report to the </w:t>
            </w:r>
            <w:r>
              <w:t>Te</w:t>
            </w:r>
            <w:r>
              <w:t>xas Education Agency</w:t>
            </w:r>
            <w:r>
              <w:t xml:space="preserve"> (TEA)</w:t>
            </w:r>
            <w:r w:rsidRPr="003B6397">
              <w:t xml:space="preserve"> that the request has been denied and each reason for the denial.</w:t>
            </w:r>
            <w:r>
              <w:t xml:space="preserve"> The </w:t>
            </w:r>
            <w:r>
              <w:t xml:space="preserve">bill requires TEA </w:t>
            </w:r>
            <w:r>
              <w:t>to submit</w:t>
            </w:r>
            <w:r w:rsidRPr="002B6D91">
              <w:t xml:space="preserve"> to the legislature</w:t>
            </w:r>
            <w:r>
              <w:t xml:space="preserve">, not later than September 1 of each year, </w:t>
            </w:r>
            <w:r w:rsidRPr="002B6D91">
              <w:t xml:space="preserve">an annual report that </w:t>
            </w:r>
            <w:r>
              <w:t xml:space="preserve">includes the number of such </w:t>
            </w:r>
            <w:r>
              <w:t xml:space="preserve">parental </w:t>
            </w:r>
            <w:r>
              <w:t>requests</w:t>
            </w:r>
            <w:r w:rsidRPr="002B6D91">
              <w:t xml:space="preserve"> </w:t>
            </w:r>
            <w:r>
              <w:t>den</w:t>
            </w:r>
            <w:r>
              <w:t xml:space="preserve">ied by </w:t>
            </w:r>
            <w:r>
              <w:t xml:space="preserve">each </w:t>
            </w:r>
            <w:r w:rsidRPr="002B6D91">
              <w:t>district and charter school and the reasons for denial.</w:t>
            </w:r>
            <w:r>
              <w:t xml:space="preserve"> The bill applies beginning with the 2019-2020 school year.</w:t>
            </w:r>
          </w:p>
          <w:p w:rsidR="008423E4" w:rsidRPr="00835628" w:rsidRDefault="00217A45" w:rsidP="00137E3A">
            <w:pPr>
              <w:rPr>
                <w:b/>
              </w:rPr>
            </w:pPr>
          </w:p>
        </w:tc>
      </w:tr>
      <w:tr w:rsidR="000C58FA" w:rsidTr="00345119">
        <w:tc>
          <w:tcPr>
            <w:tcW w:w="9576" w:type="dxa"/>
          </w:tcPr>
          <w:p w:rsidR="008423E4" w:rsidRPr="00A8133F" w:rsidRDefault="00217A45" w:rsidP="00137E3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17A45" w:rsidP="00137E3A"/>
          <w:p w:rsidR="006300EF" w:rsidRDefault="00217A45" w:rsidP="00137E3A">
            <w:r>
              <w:t>On passage, or, if the bill does not receive the necessary vote, September 1, 2019.</w:t>
            </w:r>
          </w:p>
          <w:p w:rsidR="008423E4" w:rsidRPr="00233FDB" w:rsidRDefault="00217A45" w:rsidP="00137E3A">
            <w:pPr>
              <w:rPr>
                <w:b/>
              </w:rPr>
            </w:pPr>
          </w:p>
        </w:tc>
      </w:tr>
    </w:tbl>
    <w:p w:rsidR="008423E4" w:rsidRPr="00BE0E75" w:rsidRDefault="00217A4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17A4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17A45">
      <w:r>
        <w:separator/>
      </w:r>
    </w:p>
  </w:endnote>
  <w:endnote w:type="continuationSeparator" w:id="0">
    <w:p w:rsidR="00000000" w:rsidRDefault="0021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7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C58FA" w:rsidTr="009C1E9A">
      <w:trPr>
        <w:cantSplit/>
      </w:trPr>
      <w:tc>
        <w:tcPr>
          <w:tcW w:w="0" w:type="pct"/>
        </w:tcPr>
        <w:p w:rsidR="00137D90" w:rsidRDefault="00217A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17A4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17A4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17A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17A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C58FA" w:rsidTr="009C1E9A">
      <w:trPr>
        <w:cantSplit/>
      </w:trPr>
      <w:tc>
        <w:tcPr>
          <w:tcW w:w="0" w:type="pct"/>
        </w:tcPr>
        <w:p w:rsidR="00EC379B" w:rsidRDefault="00217A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17A4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15227</w:t>
          </w:r>
        </w:p>
      </w:tc>
      <w:tc>
        <w:tcPr>
          <w:tcW w:w="2453" w:type="pct"/>
        </w:tcPr>
        <w:p w:rsidR="00EC379B" w:rsidRDefault="00217A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19.53.1096</w:t>
          </w:r>
          <w:r>
            <w:fldChar w:fldCharType="end"/>
          </w:r>
        </w:p>
      </w:tc>
    </w:tr>
    <w:tr w:rsidR="000C58FA" w:rsidTr="009C1E9A">
      <w:trPr>
        <w:cantSplit/>
      </w:trPr>
      <w:tc>
        <w:tcPr>
          <w:tcW w:w="0" w:type="pct"/>
        </w:tcPr>
        <w:p w:rsidR="00EC379B" w:rsidRDefault="00217A4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17A4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17A45" w:rsidP="006D504F">
          <w:pPr>
            <w:pStyle w:val="Footer"/>
            <w:rPr>
              <w:rStyle w:val="PageNumber"/>
            </w:rPr>
          </w:pPr>
        </w:p>
        <w:p w:rsidR="00EC379B" w:rsidRDefault="00217A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C58F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17A4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17A4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17A4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7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17A45">
      <w:r>
        <w:separator/>
      </w:r>
    </w:p>
  </w:footnote>
  <w:footnote w:type="continuationSeparator" w:id="0">
    <w:p w:rsidR="00000000" w:rsidRDefault="0021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7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7A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7A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FA"/>
    <w:rsid w:val="000C58FA"/>
    <w:rsid w:val="0021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B0E6F1-9B2B-41EC-AC49-910277A1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300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00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00E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0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0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1889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HB00391 (Committee Report (Unamended))</vt:lpstr>
    </vt:vector>
  </TitlesOfParts>
  <Company>State of Texas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15227</dc:subject>
  <dc:creator>State of Texas</dc:creator>
  <dc:description>HB 391 by Blanco-(H)Public Education</dc:description>
  <cp:lastModifiedBy>Erin Conway</cp:lastModifiedBy>
  <cp:revision>2</cp:revision>
  <cp:lastPrinted>2003-11-26T17:21:00Z</cp:lastPrinted>
  <dcterms:created xsi:type="dcterms:W3CDTF">2019-03-26T21:41:00Z</dcterms:created>
  <dcterms:modified xsi:type="dcterms:W3CDTF">2019-03-26T21:41:00Z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19.53.1096</vt:lpwstr>
  </property>
</Properties>
</file>