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30E" w:rsidRDefault="0045030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192F862BA7F405FB71B90901DF3C509"/>
          </w:placeholder>
        </w:sdtPr>
        <w:sdtContent>
          <w:r w:rsidRPr="005C2A78">
            <w:rPr>
              <w:rFonts w:cs="Times New Roman"/>
              <w:b/>
              <w:szCs w:val="24"/>
              <w:u w:val="single"/>
            </w:rPr>
            <w:t>BILL ANALYSIS</w:t>
          </w:r>
        </w:sdtContent>
      </w:sdt>
    </w:p>
    <w:p w:rsidR="0045030E" w:rsidRPr="00585C31" w:rsidRDefault="0045030E" w:rsidP="000F1DF9">
      <w:pPr>
        <w:spacing w:after="0" w:line="240" w:lineRule="auto"/>
        <w:rPr>
          <w:rFonts w:cs="Times New Roman"/>
          <w:szCs w:val="24"/>
        </w:rPr>
      </w:pPr>
    </w:p>
    <w:p w:rsidR="0045030E" w:rsidRPr="00585C31" w:rsidRDefault="0045030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5030E" w:rsidTr="000F1DF9">
        <w:tc>
          <w:tcPr>
            <w:tcW w:w="2718" w:type="dxa"/>
          </w:tcPr>
          <w:p w:rsidR="0045030E" w:rsidRPr="005C2A78" w:rsidRDefault="0045030E" w:rsidP="006D756B">
            <w:pPr>
              <w:rPr>
                <w:rFonts w:cs="Times New Roman"/>
                <w:szCs w:val="24"/>
              </w:rPr>
            </w:pPr>
            <w:sdt>
              <w:sdtPr>
                <w:rPr>
                  <w:rFonts w:cs="Times New Roman"/>
                  <w:szCs w:val="24"/>
                </w:rPr>
                <w:alias w:val="Agency Title"/>
                <w:tag w:val="AgencyTitleContentControl"/>
                <w:id w:val="1920747753"/>
                <w:lock w:val="sdtContentLocked"/>
                <w:placeholder>
                  <w:docPart w:val="6EEC904B29254927A934502204B35AD8"/>
                </w:placeholder>
              </w:sdtPr>
              <w:sdtEndPr>
                <w:rPr>
                  <w:rFonts w:cstheme="minorBidi"/>
                  <w:szCs w:val="22"/>
                </w:rPr>
              </w:sdtEndPr>
              <w:sdtContent>
                <w:r>
                  <w:rPr>
                    <w:rFonts w:cs="Times New Roman"/>
                    <w:szCs w:val="24"/>
                  </w:rPr>
                  <w:t>Senate Research Center</w:t>
                </w:r>
              </w:sdtContent>
            </w:sdt>
          </w:p>
        </w:tc>
        <w:tc>
          <w:tcPr>
            <w:tcW w:w="6858" w:type="dxa"/>
          </w:tcPr>
          <w:p w:rsidR="0045030E" w:rsidRPr="00FF6471" w:rsidRDefault="0045030E" w:rsidP="000F1DF9">
            <w:pPr>
              <w:jc w:val="right"/>
              <w:rPr>
                <w:rFonts w:cs="Times New Roman"/>
                <w:szCs w:val="24"/>
              </w:rPr>
            </w:pPr>
            <w:sdt>
              <w:sdtPr>
                <w:rPr>
                  <w:rFonts w:cs="Times New Roman"/>
                  <w:szCs w:val="24"/>
                </w:rPr>
                <w:alias w:val="Bill Number"/>
                <w:tag w:val="BillNumberOne"/>
                <w:id w:val="-410784069"/>
                <w:lock w:val="sdtContentLocked"/>
                <w:placeholder>
                  <w:docPart w:val="1CD4E8DC2BF74645843CEC75118EB8ED"/>
                </w:placeholder>
              </w:sdtPr>
              <w:sdtContent>
                <w:r>
                  <w:rPr>
                    <w:rFonts w:cs="Times New Roman"/>
                    <w:szCs w:val="24"/>
                  </w:rPr>
                  <w:t>H.B. 403</w:t>
                </w:r>
              </w:sdtContent>
            </w:sdt>
          </w:p>
        </w:tc>
      </w:tr>
      <w:tr w:rsidR="0045030E" w:rsidTr="000F1DF9">
        <w:sdt>
          <w:sdtPr>
            <w:rPr>
              <w:rFonts w:cs="Times New Roman"/>
              <w:szCs w:val="24"/>
            </w:rPr>
            <w:alias w:val="TLCNumber"/>
            <w:tag w:val="TLCNumber"/>
            <w:id w:val="-542600604"/>
            <w:lock w:val="sdtLocked"/>
            <w:placeholder>
              <w:docPart w:val="0FA20D7ACB544F58A30213F4BDA5CE37"/>
            </w:placeholder>
          </w:sdtPr>
          <w:sdtContent>
            <w:tc>
              <w:tcPr>
                <w:tcW w:w="2718" w:type="dxa"/>
              </w:tcPr>
              <w:p w:rsidR="0045030E" w:rsidRPr="000F1DF9" w:rsidRDefault="0045030E" w:rsidP="00C65088">
                <w:pPr>
                  <w:rPr>
                    <w:rFonts w:cs="Times New Roman"/>
                    <w:szCs w:val="24"/>
                  </w:rPr>
                </w:pPr>
                <w:r>
                  <w:rPr>
                    <w:rFonts w:cs="Times New Roman"/>
                    <w:szCs w:val="24"/>
                  </w:rPr>
                  <w:t>86R3360 CAE-F</w:t>
                </w:r>
              </w:p>
            </w:tc>
          </w:sdtContent>
        </w:sdt>
        <w:tc>
          <w:tcPr>
            <w:tcW w:w="6858" w:type="dxa"/>
          </w:tcPr>
          <w:p w:rsidR="0045030E" w:rsidRPr="005C2A78" w:rsidRDefault="0045030E" w:rsidP="006D756B">
            <w:pPr>
              <w:jc w:val="right"/>
              <w:rPr>
                <w:rFonts w:cs="Times New Roman"/>
                <w:szCs w:val="24"/>
              </w:rPr>
            </w:pPr>
            <w:sdt>
              <w:sdtPr>
                <w:rPr>
                  <w:rFonts w:cs="Times New Roman"/>
                  <w:szCs w:val="24"/>
                </w:rPr>
                <w:alias w:val="Author Label"/>
                <w:tag w:val="By"/>
                <w:id w:val="72399597"/>
                <w:lock w:val="sdtLocked"/>
                <w:placeholder>
                  <w:docPart w:val="46204F16A2324C52A07448BA3975F97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8019CEDF745477487ADB4936D15FA53"/>
                </w:placeholder>
              </w:sdtPr>
              <w:sdtContent>
                <w:r>
                  <w:rPr>
                    <w:rFonts w:cs="Times New Roman"/>
                    <w:szCs w:val="24"/>
                  </w:rPr>
                  <w:t>Thompson, Senfronia</w:t>
                </w:r>
              </w:sdtContent>
            </w:sdt>
            <w:sdt>
              <w:sdtPr>
                <w:rPr>
                  <w:rFonts w:cs="Times New Roman"/>
                  <w:szCs w:val="24"/>
                </w:rPr>
                <w:alias w:val="Sponsor"/>
                <w:tag w:val="Sponsor"/>
                <w:id w:val="-2039656131"/>
                <w:lock w:val="sdtContentLocked"/>
                <w:placeholder>
                  <w:docPart w:val="8ACAA383D38B41CDA8E3FDD86F70358D"/>
                </w:placeholder>
              </w:sdtPr>
              <w:sdtContent>
                <w:r>
                  <w:rPr>
                    <w:rFonts w:cs="Times New Roman"/>
                    <w:szCs w:val="24"/>
                  </w:rPr>
                  <w:t xml:space="preserve"> (Huffman)</w:t>
                </w:r>
              </w:sdtContent>
            </w:sdt>
          </w:p>
        </w:tc>
      </w:tr>
      <w:tr w:rsidR="0045030E" w:rsidTr="000F1DF9">
        <w:tc>
          <w:tcPr>
            <w:tcW w:w="2718" w:type="dxa"/>
          </w:tcPr>
          <w:p w:rsidR="0045030E" w:rsidRPr="00BC7495" w:rsidRDefault="0045030E" w:rsidP="000F1DF9">
            <w:pPr>
              <w:rPr>
                <w:rFonts w:cs="Times New Roman"/>
                <w:szCs w:val="24"/>
              </w:rPr>
            </w:pPr>
          </w:p>
        </w:tc>
        <w:sdt>
          <w:sdtPr>
            <w:rPr>
              <w:rFonts w:cs="Times New Roman"/>
              <w:szCs w:val="24"/>
            </w:rPr>
            <w:alias w:val="Committee"/>
            <w:tag w:val="Committee"/>
            <w:id w:val="1914272295"/>
            <w:lock w:val="sdtContentLocked"/>
            <w:placeholder>
              <w:docPart w:val="153DA390D77641C097920C70854A34B4"/>
            </w:placeholder>
          </w:sdtPr>
          <w:sdtContent>
            <w:tc>
              <w:tcPr>
                <w:tcW w:w="6858" w:type="dxa"/>
              </w:tcPr>
              <w:p w:rsidR="0045030E" w:rsidRPr="00FF6471" w:rsidRDefault="0045030E" w:rsidP="000F1DF9">
                <w:pPr>
                  <w:jc w:val="right"/>
                  <w:rPr>
                    <w:rFonts w:cs="Times New Roman"/>
                    <w:szCs w:val="24"/>
                  </w:rPr>
                </w:pPr>
                <w:r>
                  <w:rPr>
                    <w:rFonts w:cs="Times New Roman"/>
                    <w:szCs w:val="24"/>
                  </w:rPr>
                  <w:t>Education</w:t>
                </w:r>
              </w:p>
            </w:tc>
          </w:sdtContent>
        </w:sdt>
      </w:tr>
      <w:tr w:rsidR="0045030E" w:rsidTr="000F1DF9">
        <w:tc>
          <w:tcPr>
            <w:tcW w:w="2718" w:type="dxa"/>
          </w:tcPr>
          <w:p w:rsidR="0045030E" w:rsidRPr="00BC7495" w:rsidRDefault="0045030E" w:rsidP="000F1DF9">
            <w:pPr>
              <w:rPr>
                <w:rFonts w:cs="Times New Roman"/>
                <w:szCs w:val="24"/>
              </w:rPr>
            </w:pPr>
          </w:p>
        </w:tc>
        <w:sdt>
          <w:sdtPr>
            <w:rPr>
              <w:rFonts w:cs="Times New Roman"/>
              <w:szCs w:val="24"/>
            </w:rPr>
            <w:alias w:val="Date"/>
            <w:tag w:val="DateContentControl"/>
            <w:id w:val="1178081906"/>
            <w:lock w:val="sdtLocked"/>
            <w:placeholder>
              <w:docPart w:val="3AE7AA65C35C43C68C63080AED392580"/>
            </w:placeholder>
            <w:date w:fullDate="2019-04-29T00:00:00Z">
              <w:dateFormat w:val="M/d/yyyy"/>
              <w:lid w:val="en-US"/>
              <w:storeMappedDataAs w:val="dateTime"/>
              <w:calendar w:val="gregorian"/>
            </w:date>
          </w:sdtPr>
          <w:sdtContent>
            <w:tc>
              <w:tcPr>
                <w:tcW w:w="6858" w:type="dxa"/>
              </w:tcPr>
              <w:p w:rsidR="0045030E" w:rsidRPr="00FF6471" w:rsidRDefault="0045030E" w:rsidP="000F1DF9">
                <w:pPr>
                  <w:jc w:val="right"/>
                  <w:rPr>
                    <w:rFonts w:cs="Times New Roman"/>
                    <w:szCs w:val="24"/>
                  </w:rPr>
                </w:pPr>
                <w:r>
                  <w:rPr>
                    <w:rFonts w:cs="Times New Roman"/>
                    <w:szCs w:val="24"/>
                  </w:rPr>
                  <w:t>4/29/2019</w:t>
                </w:r>
              </w:p>
            </w:tc>
          </w:sdtContent>
        </w:sdt>
      </w:tr>
      <w:tr w:rsidR="0045030E" w:rsidTr="000F1DF9">
        <w:tc>
          <w:tcPr>
            <w:tcW w:w="2718" w:type="dxa"/>
          </w:tcPr>
          <w:p w:rsidR="0045030E" w:rsidRPr="00BC7495" w:rsidRDefault="0045030E" w:rsidP="000F1DF9">
            <w:pPr>
              <w:rPr>
                <w:rFonts w:cs="Times New Roman"/>
                <w:szCs w:val="24"/>
              </w:rPr>
            </w:pPr>
          </w:p>
        </w:tc>
        <w:sdt>
          <w:sdtPr>
            <w:rPr>
              <w:rFonts w:cs="Times New Roman"/>
              <w:szCs w:val="24"/>
            </w:rPr>
            <w:alias w:val="BA Version"/>
            <w:tag w:val="BAVersion"/>
            <w:id w:val="-1685590809"/>
            <w:lock w:val="sdtContentLocked"/>
            <w:placeholder>
              <w:docPart w:val="8A69BCE859FD402891C29BF5415882DA"/>
            </w:placeholder>
          </w:sdtPr>
          <w:sdtContent>
            <w:tc>
              <w:tcPr>
                <w:tcW w:w="6858" w:type="dxa"/>
              </w:tcPr>
              <w:p w:rsidR="0045030E" w:rsidRPr="00FF6471" w:rsidRDefault="0045030E" w:rsidP="000F1DF9">
                <w:pPr>
                  <w:jc w:val="right"/>
                  <w:rPr>
                    <w:rFonts w:cs="Times New Roman"/>
                    <w:szCs w:val="24"/>
                  </w:rPr>
                </w:pPr>
                <w:r>
                  <w:rPr>
                    <w:rFonts w:cs="Times New Roman"/>
                    <w:szCs w:val="24"/>
                  </w:rPr>
                  <w:t>Engrossed</w:t>
                </w:r>
              </w:p>
            </w:tc>
          </w:sdtContent>
        </w:sdt>
      </w:tr>
    </w:tbl>
    <w:p w:rsidR="0045030E" w:rsidRPr="00FF6471" w:rsidRDefault="0045030E" w:rsidP="000F1DF9">
      <w:pPr>
        <w:spacing w:after="0" w:line="240" w:lineRule="auto"/>
        <w:rPr>
          <w:rFonts w:cs="Times New Roman"/>
          <w:szCs w:val="24"/>
        </w:rPr>
      </w:pPr>
    </w:p>
    <w:p w:rsidR="0045030E" w:rsidRPr="00FF6471" w:rsidRDefault="0045030E" w:rsidP="000F1DF9">
      <w:pPr>
        <w:spacing w:after="0" w:line="240" w:lineRule="auto"/>
        <w:rPr>
          <w:rFonts w:cs="Times New Roman"/>
          <w:szCs w:val="24"/>
        </w:rPr>
      </w:pPr>
    </w:p>
    <w:p w:rsidR="0045030E" w:rsidRPr="00FF6471" w:rsidRDefault="0045030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098281A2DF140E59FA086F2B2592A80"/>
        </w:placeholder>
      </w:sdtPr>
      <w:sdtContent>
        <w:p w:rsidR="0045030E" w:rsidRDefault="0045030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7AAF2E1694445BBBAC5510848458B71"/>
        </w:placeholder>
      </w:sdtPr>
      <w:sdtEndPr/>
      <w:sdtContent>
        <w:p w:rsidR="0045030E" w:rsidRDefault="0045030E" w:rsidP="0045030E">
          <w:pPr>
            <w:pStyle w:val="NormalWeb"/>
            <w:spacing w:before="0" w:beforeAutospacing="0" w:after="0" w:afterAutospacing="0"/>
            <w:jc w:val="both"/>
            <w:divId w:val="948437626"/>
            <w:rPr>
              <w:rFonts w:eastAsia="Times New Roman"/>
              <w:bCs/>
            </w:rPr>
          </w:pPr>
        </w:p>
        <w:p w:rsidR="0045030E" w:rsidRPr="00D70925" w:rsidRDefault="0045030E" w:rsidP="0045030E">
          <w:pPr>
            <w:spacing w:after="0" w:line="240" w:lineRule="auto"/>
            <w:jc w:val="both"/>
            <w:rPr>
              <w:rFonts w:eastAsia="Times New Roman" w:cs="Times New Roman"/>
              <w:bCs/>
              <w:szCs w:val="24"/>
            </w:rPr>
          </w:pPr>
          <w:r>
            <w:rPr>
              <w:rFonts w:cs="Times New Roman"/>
              <w:szCs w:val="24"/>
            </w:rPr>
            <w:t xml:space="preserve">H.B. 403 </w:t>
          </w:r>
          <w:bookmarkStart w:id="0" w:name="AmendsCurrentLaw"/>
          <w:bookmarkEnd w:id="0"/>
          <w:r>
            <w:rPr>
              <w:rFonts w:cs="Times New Roman"/>
              <w:szCs w:val="24"/>
            </w:rPr>
            <w:t>amends current law relating to training requirements for a member of the board of trustees and the superintendent of an independent school district regarding sexual abuse, human trafficking, and other maltreatment of children.</w:t>
          </w:r>
        </w:p>
      </w:sdtContent>
    </w:sdt>
    <w:p w:rsidR="0045030E" w:rsidRPr="00DB4DC9" w:rsidRDefault="0045030E" w:rsidP="000F1DF9">
      <w:pPr>
        <w:spacing w:after="0" w:line="240" w:lineRule="auto"/>
        <w:jc w:val="both"/>
        <w:rPr>
          <w:rFonts w:eastAsia="Times New Roman" w:cs="Times New Roman"/>
          <w:szCs w:val="24"/>
        </w:rPr>
      </w:pPr>
      <w:bookmarkStart w:id="1" w:name="EnrolledProposed"/>
      <w:bookmarkEnd w:id="1"/>
    </w:p>
    <w:p w:rsidR="0045030E" w:rsidRPr="005C2A78" w:rsidRDefault="0045030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C5EDBB0115A45F291CDF36F81F9C6C5"/>
          </w:placeholder>
        </w:sdtPr>
        <w:sdtContent>
          <w:r>
            <w:rPr>
              <w:rFonts w:eastAsia="Times New Roman" w:cs="Times New Roman"/>
              <w:b/>
              <w:szCs w:val="24"/>
              <w:u w:val="single"/>
            </w:rPr>
            <w:t>RULEMAKING AUTHORITY</w:t>
          </w:r>
        </w:sdtContent>
      </w:sdt>
    </w:p>
    <w:p w:rsidR="0045030E" w:rsidRPr="006529C4" w:rsidRDefault="0045030E" w:rsidP="00774EC7">
      <w:pPr>
        <w:spacing w:after="0" w:line="240" w:lineRule="auto"/>
        <w:jc w:val="both"/>
        <w:rPr>
          <w:rFonts w:cs="Times New Roman"/>
          <w:szCs w:val="24"/>
        </w:rPr>
      </w:pPr>
    </w:p>
    <w:p w:rsidR="0045030E" w:rsidRPr="006529C4" w:rsidRDefault="0045030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5030E" w:rsidRPr="006529C4" w:rsidRDefault="0045030E" w:rsidP="00774EC7">
      <w:pPr>
        <w:spacing w:after="0" w:line="240" w:lineRule="auto"/>
        <w:jc w:val="both"/>
        <w:rPr>
          <w:rFonts w:cs="Times New Roman"/>
          <w:szCs w:val="24"/>
        </w:rPr>
      </w:pPr>
    </w:p>
    <w:p w:rsidR="0045030E" w:rsidRPr="005C2A78" w:rsidRDefault="0045030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F843D4A11D24125B69641AE853E2B5F"/>
          </w:placeholder>
        </w:sdtPr>
        <w:sdtContent>
          <w:r>
            <w:rPr>
              <w:rFonts w:eastAsia="Times New Roman" w:cs="Times New Roman"/>
              <w:b/>
              <w:szCs w:val="24"/>
              <w:u w:val="single"/>
            </w:rPr>
            <w:t>SECTION BY SECTION ANALYSIS</w:t>
          </w:r>
        </w:sdtContent>
      </w:sdt>
    </w:p>
    <w:p w:rsidR="0045030E" w:rsidRPr="005C2A78" w:rsidRDefault="0045030E" w:rsidP="000F1DF9">
      <w:pPr>
        <w:spacing w:after="0" w:line="240" w:lineRule="auto"/>
        <w:jc w:val="both"/>
        <w:rPr>
          <w:rFonts w:eastAsia="Times New Roman" w:cs="Times New Roman"/>
          <w:szCs w:val="24"/>
        </w:rPr>
      </w:pPr>
    </w:p>
    <w:p w:rsidR="0045030E" w:rsidRPr="00DB4DC9" w:rsidRDefault="0045030E" w:rsidP="002607EC">
      <w:pPr>
        <w:spacing w:after="0" w:line="240" w:lineRule="auto"/>
        <w:jc w:val="both"/>
        <w:rPr>
          <w:rFonts w:eastAsia="Times New Roman" w:cs="Times New Roman"/>
          <w:szCs w:val="24"/>
        </w:rPr>
      </w:pPr>
      <w:r w:rsidRPr="00DB4DC9">
        <w:rPr>
          <w:rFonts w:eastAsia="Times New Roman" w:cs="Times New Roman"/>
          <w:szCs w:val="24"/>
        </w:rPr>
        <w:t>SECTION 1.</w:t>
      </w:r>
      <w:r>
        <w:rPr>
          <w:rFonts w:eastAsia="Times New Roman" w:cs="Times New Roman"/>
          <w:szCs w:val="24"/>
        </w:rPr>
        <w:t xml:space="preserve"> Amends </w:t>
      </w:r>
      <w:r w:rsidRPr="00DB4DC9">
        <w:rPr>
          <w:rFonts w:eastAsia="Times New Roman" w:cs="Times New Roman"/>
          <w:szCs w:val="24"/>
        </w:rPr>
        <w:t>Section 11.159, Education Code, by amending Subsection (c) and adding Su</w:t>
      </w:r>
      <w:r>
        <w:rPr>
          <w:rFonts w:eastAsia="Times New Roman" w:cs="Times New Roman"/>
          <w:szCs w:val="24"/>
        </w:rPr>
        <w:t xml:space="preserve">bsections (c-1), (c-2), and (e), </w:t>
      </w:r>
      <w:r w:rsidRPr="00DB4DC9">
        <w:rPr>
          <w:rFonts w:eastAsia="Times New Roman" w:cs="Times New Roman"/>
          <w:szCs w:val="24"/>
        </w:rPr>
        <w:t>as follows:</w:t>
      </w:r>
    </w:p>
    <w:p w:rsidR="0045030E" w:rsidRPr="00DB4DC9" w:rsidRDefault="0045030E" w:rsidP="002607EC">
      <w:pPr>
        <w:spacing w:after="0" w:line="240" w:lineRule="auto"/>
        <w:jc w:val="both"/>
        <w:rPr>
          <w:rFonts w:eastAsia="Times New Roman" w:cs="Times New Roman"/>
          <w:szCs w:val="24"/>
        </w:rPr>
      </w:pPr>
    </w:p>
    <w:p w:rsidR="0045030E" w:rsidRPr="00DB4DC9" w:rsidRDefault="0045030E" w:rsidP="002607EC">
      <w:pPr>
        <w:spacing w:after="0" w:line="240" w:lineRule="auto"/>
        <w:ind w:left="720"/>
        <w:jc w:val="both"/>
        <w:rPr>
          <w:rFonts w:eastAsia="Times New Roman" w:cs="Times New Roman"/>
          <w:szCs w:val="24"/>
        </w:rPr>
      </w:pPr>
      <w:r w:rsidRPr="00DB4DC9">
        <w:rPr>
          <w:rFonts w:eastAsia="Times New Roman" w:cs="Times New Roman"/>
          <w:szCs w:val="24"/>
        </w:rPr>
        <w:t>(c)</w:t>
      </w:r>
      <w:r>
        <w:rPr>
          <w:rFonts w:eastAsia="Times New Roman" w:cs="Times New Roman"/>
          <w:szCs w:val="24"/>
        </w:rPr>
        <w:t xml:space="preserve"> Creates Subdivision (1) and Subsections (c-1) and (c-2) from existing text. Requires t</w:t>
      </w:r>
      <w:r w:rsidRPr="00DB4DC9">
        <w:rPr>
          <w:rFonts w:eastAsia="Times New Roman" w:cs="Times New Roman"/>
          <w:szCs w:val="24"/>
        </w:rPr>
        <w:t xml:space="preserve">he State Board of Education </w:t>
      </w:r>
      <w:r>
        <w:rPr>
          <w:rFonts w:eastAsia="Times New Roman" w:cs="Times New Roman"/>
          <w:szCs w:val="24"/>
        </w:rPr>
        <w:t>to</w:t>
      </w:r>
      <w:r w:rsidRPr="00DB4DC9">
        <w:rPr>
          <w:rFonts w:eastAsia="Times New Roman" w:cs="Times New Roman"/>
          <w:szCs w:val="24"/>
        </w:rPr>
        <w:t xml:space="preserve"> require a trustee to complete every two years</w:t>
      </w:r>
      <w:r>
        <w:rPr>
          <w:rFonts w:eastAsia="Times New Roman" w:cs="Times New Roman"/>
          <w:szCs w:val="24"/>
        </w:rPr>
        <w:t xml:space="preserve"> at least, rather than to complete</w:t>
      </w:r>
      <w:r w:rsidRPr="00DB4DC9">
        <w:rPr>
          <w:rFonts w:eastAsia="Times New Roman" w:cs="Times New Roman"/>
          <w:szCs w:val="24"/>
        </w:rPr>
        <w:t xml:space="preserve"> at least:</w:t>
      </w:r>
    </w:p>
    <w:p w:rsidR="0045030E" w:rsidRPr="00DB4DC9" w:rsidRDefault="0045030E" w:rsidP="002607EC">
      <w:pPr>
        <w:spacing w:after="0" w:line="240" w:lineRule="auto"/>
        <w:ind w:left="720"/>
        <w:jc w:val="both"/>
        <w:rPr>
          <w:rFonts w:eastAsia="Times New Roman" w:cs="Times New Roman"/>
          <w:szCs w:val="24"/>
        </w:rPr>
      </w:pPr>
    </w:p>
    <w:p w:rsidR="0045030E" w:rsidRPr="00DB4DC9" w:rsidRDefault="0045030E" w:rsidP="002607EC">
      <w:pPr>
        <w:spacing w:after="0" w:line="240" w:lineRule="auto"/>
        <w:ind w:left="1440"/>
        <w:jc w:val="both"/>
        <w:rPr>
          <w:rFonts w:eastAsia="Times New Roman" w:cs="Times New Roman"/>
          <w:szCs w:val="24"/>
        </w:rPr>
      </w:pPr>
      <w:r w:rsidRPr="00DB4DC9">
        <w:rPr>
          <w:rFonts w:eastAsia="Times New Roman" w:cs="Times New Roman"/>
          <w:szCs w:val="24"/>
        </w:rPr>
        <w:t>(1)</w:t>
      </w:r>
      <w:r>
        <w:rPr>
          <w:rFonts w:eastAsia="Times New Roman" w:cs="Times New Roman"/>
          <w:szCs w:val="24"/>
        </w:rPr>
        <w:t xml:space="preserve"> three hours of training </w:t>
      </w:r>
      <w:r w:rsidRPr="00DB4DC9">
        <w:rPr>
          <w:rFonts w:eastAsia="Times New Roman" w:cs="Times New Roman"/>
          <w:szCs w:val="24"/>
        </w:rPr>
        <w:t>on evaluating student academic performance</w:t>
      </w:r>
      <w:r>
        <w:rPr>
          <w:rFonts w:eastAsia="Times New Roman" w:cs="Times New Roman"/>
          <w:szCs w:val="24"/>
        </w:rPr>
        <w:t>, rather than three hours of training every two years,</w:t>
      </w:r>
      <w:r w:rsidRPr="00DB4DC9">
        <w:rPr>
          <w:rFonts w:eastAsia="Times New Roman" w:cs="Times New Roman"/>
          <w:szCs w:val="24"/>
        </w:rPr>
        <w:t xml:space="preserve"> on evaluating student academic performance; and</w:t>
      </w:r>
    </w:p>
    <w:p w:rsidR="0045030E" w:rsidRPr="00DB4DC9" w:rsidRDefault="0045030E" w:rsidP="002607EC">
      <w:pPr>
        <w:spacing w:after="0" w:line="240" w:lineRule="auto"/>
        <w:ind w:left="1440"/>
        <w:jc w:val="both"/>
        <w:rPr>
          <w:rFonts w:eastAsia="Times New Roman" w:cs="Times New Roman"/>
          <w:szCs w:val="24"/>
        </w:rPr>
      </w:pPr>
    </w:p>
    <w:p w:rsidR="0045030E" w:rsidRPr="00DB4DC9" w:rsidRDefault="0045030E" w:rsidP="002607EC">
      <w:pPr>
        <w:spacing w:after="0" w:line="240" w:lineRule="auto"/>
        <w:ind w:left="1440"/>
        <w:jc w:val="both"/>
        <w:rPr>
          <w:rFonts w:eastAsia="Times New Roman" w:cs="Times New Roman"/>
          <w:szCs w:val="24"/>
        </w:rPr>
      </w:pPr>
      <w:r w:rsidRPr="00DB4DC9">
        <w:rPr>
          <w:rFonts w:eastAsia="Times New Roman" w:cs="Times New Roman"/>
          <w:szCs w:val="24"/>
        </w:rPr>
        <w:t>(2)</w:t>
      </w:r>
      <w:r>
        <w:rPr>
          <w:rFonts w:eastAsia="Times New Roman" w:cs="Times New Roman"/>
          <w:szCs w:val="24"/>
        </w:rPr>
        <w:t xml:space="preserve"> </w:t>
      </w:r>
      <w:r w:rsidRPr="00DB4DC9">
        <w:rPr>
          <w:rFonts w:eastAsia="Times New Roman" w:cs="Times New Roman"/>
          <w:szCs w:val="24"/>
        </w:rPr>
        <w:t>one hour of training on identifying and reporting potential victims of sexual abuse, human trafficking, and other maltreatment of children.</w:t>
      </w:r>
    </w:p>
    <w:p w:rsidR="0045030E" w:rsidRPr="00DB4DC9" w:rsidRDefault="0045030E" w:rsidP="002607EC">
      <w:pPr>
        <w:spacing w:after="0" w:line="240" w:lineRule="auto"/>
        <w:ind w:left="720"/>
        <w:jc w:val="both"/>
        <w:rPr>
          <w:rFonts w:eastAsia="Times New Roman" w:cs="Times New Roman"/>
          <w:szCs w:val="24"/>
        </w:rPr>
      </w:pPr>
    </w:p>
    <w:p w:rsidR="0045030E" w:rsidRPr="00DB4DC9" w:rsidRDefault="0045030E" w:rsidP="002607EC">
      <w:pPr>
        <w:spacing w:after="0" w:line="240" w:lineRule="auto"/>
        <w:ind w:left="720"/>
        <w:jc w:val="both"/>
        <w:rPr>
          <w:rFonts w:eastAsia="Times New Roman" w:cs="Times New Roman"/>
          <w:szCs w:val="24"/>
        </w:rPr>
      </w:pPr>
      <w:r w:rsidRPr="00DB4DC9">
        <w:rPr>
          <w:rFonts w:eastAsia="Times New Roman" w:cs="Times New Roman"/>
          <w:szCs w:val="24"/>
        </w:rPr>
        <w:t>(c-1)</w:t>
      </w:r>
      <w:r>
        <w:rPr>
          <w:rFonts w:eastAsia="Times New Roman" w:cs="Times New Roman"/>
          <w:szCs w:val="24"/>
        </w:rPr>
        <w:t xml:space="preserve"> Requires t</w:t>
      </w:r>
      <w:r w:rsidRPr="00DB4DC9">
        <w:rPr>
          <w:rFonts w:eastAsia="Times New Roman" w:cs="Times New Roman"/>
          <w:szCs w:val="24"/>
        </w:rPr>
        <w:t xml:space="preserve">he training required by Subsection (c)(1) </w:t>
      </w:r>
      <w:r>
        <w:rPr>
          <w:rFonts w:eastAsia="Times New Roman" w:cs="Times New Roman"/>
          <w:szCs w:val="24"/>
        </w:rPr>
        <w:t>to</w:t>
      </w:r>
      <w:r w:rsidRPr="00DB4DC9">
        <w:rPr>
          <w:rFonts w:eastAsia="Times New Roman" w:cs="Times New Roman"/>
          <w:szCs w:val="24"/>
        </w:rPr>
        <w:t xml:space="preserve"> be research-based and designed to support the oversight role of the board of trustees under Section 11.1515</w:t>
      </w:r>
      <w:r>
        <w:rPr>
          <w:rFonts w:eastAsia="Times New Roman" w:cs="Times New Roman"/>
          <w:szCs w:val="24"/>
        </w:rPr>
        <w:t xml:space="preserve"> (Oversight o</w:t>
      </w:r>
      <w:r w:rsidRPr="00DB4DC9">
        <w:rPr>
          <w:rFonts w:eastAsia="Times New Roman" w:cs="Times New Roman"/>
          <w:szCs w:val="24"/>
        </w:rPr>
        <w:t>f Academic Achievement</w:t>
      </w:r>
      <w:r>
        <w:rPr>
          <w:rFonts w:eastAsia="Times New Roman" w:cs="Times New Roman"/>
          <w:szCs w:val="24"/>
        </w:rPr>
        <w:t>)</w:t>
      </w:r>
      <w:r w:rsidRPr="00DB4DC9">
        <w:rPr>
          <w:rFonts w:eastAsia="Times New Roman" w:cs="Times New Roman"/>
          <w:szCs w:val="24"/>
        </w:rPr>
        <w:t>.</w:t>
      </w:r>
    </w:p>
    <w:p w:rsidR="0045030E" w:rsidRPr="00DB4DC9" w:rsidRDefault="0045030E" w:rsidP="002607EC">
      <w:pPr>
        <w:spacing w:after="0" w:line="240" w:lineRule="auto"/>
        <w:ind w:left="720"/>
        <w:jc w:val="both"/>
        <w:rPr>
          <w:rFonts w:eastAsia="Times New Roman" w:cs="Times New Roman"/>
          <w:szCs w:val="24"/>
        </w:rPr>
      </w:pPr>
    </w:p>
    <w:p w:rsidR="0045030E" w:rsidRDefault="0045030E" w:rsidP="002607EC">
      <w:pPr>
        <w:spacing w:after="0" w:line="240" w:lineRule="auto"/>
        <w:ind w:left="720"/>
        <w:jc w:val="both"/>
        <w:rPr>
          <w:rFonts w:eastAsia="Times New Roman" w:cs="Times New Roman"/>
          <w:szCs w:val="24"/>
        </w:rPr>
      </w:pPr>
      <w:r w:rsidRPr="00DB4DC9">
        <w:rPr>
          <w:rFonts w:eastAsia="Times New Roman" w:cs="Times New Roman"/>
          <w:szCs w:val="24"/>
        </w:rPr>
        <w:t>(c-2)</w:t>
      </w:r>
      <w:r>
        <w:rPr>
          <w:rFonts w:eastAsia="Times New Roman" w:cs="Times New Roman"/>
          <w:szCs w:val="24"/>
        </w:rPr>
        <w:t xml:space="preserve">  Authorizes a</w:t>
      </w:r>
      <w:r w:rsidRPr="00DB4DC9">
        <w:rPr>
          <w:rFonts w:eastAsia="Times New Roman" w:cs="Times New Roman"/>
          <w:szCs w:val="24"/>
        </w:rPr>
        <w:t xml:space="preserve"> candidate for trustee </w:t>
      </w:r>
      <w:r>
        <w:rPr>
          <w:rFonts w:eastAsia="Times New Roman" w:cs="Times New Roman"/>
          <w:szCs w:val="24"/>
        </w:rPr>
        <w:t>to</w:t>
      </w:r>
      <w:r w:rsidRPr="00DB4DC9">
        <w:rPr>
          <w:rFonts w:eastAsia="Times New Roman" w:cs="Times New Roman"/>
          <w:szCs w:val="24"/>
        </w:rPr>
        <w:t xml:space="preserve"> complete the training required by Subsection (c) up to one year before the candidate is elected.</w:t>
      </w:r>
      <w:r>
        <w:rPr>
          <w:rFonts w:eastAsia="Times New Roman" w:cs="Times New Roman"/>
          <w:szCs w:val="24"/>
        </w:rPr>
        <w:t xml:space="preserve"> </w:t>
      </w:r>
    </w:p>
    <w:p w:rsidR="0045030E" w:rsidRPr="00DB4DC9" w:rsidRDefault="0045030E" w:rsidP="002607EC">
      <w:pPr>
        <w:spacing w:after="0" w:line="240" w:lineRule="auto"/>
        <w:ind w:left="720"/>
        <w:jc w:val="both"/>
        <w:rPr>
          <w:rFonts w:eastAsia="Times New Roman" w:cs="Times New Roman"/>
          <w:szCs w:val="24"/>
        </w:rPr>
      </w:pPr>
    </w:p>
    <w:p w:rsidR="0045030E" w:rsidRDefault="0045030E" w:rsidP="002607EC">
      <w:pPr>
        <w:spacing w:after="0" w:line="240" w:lineRule="auto"/>
        <w:ind w:left="720"/>
        <w:jc w:val="both"/>
        <w:rPr>
          <w:rFonts w:eastAsia="Times New Roman" w:cs="Times New Roman"/>
          <w:szCs w:val="24"/>
        </w:rPr>
      </w:pPr>
      <w:r w:rsidRPr="00DB4DC9">
        <w:rPr>
          <w:rFonts w:eastAsia="Times New Roman" w:cs="Times New Roman"/>
          <w:szCs w:val="24"/>
        </w:rPr>
        <w:t>(e)</w:t>
      </w:r>
      <w:r>
        <w:rPr>
          <w:rFonts w:eastAsia="Times New Roman" w:cs="Times New Roman"/>
          <w:szCs w:val="24"/>
        </w:rPr>
        <w:t xml:space="preserve"> Defines </w:t>
      </w:r>
      <w:r w:rsidRPr="00DB4DC9">
        <w:rPr>
          <w:rFonts w:eastAsia="Times New Roman" w:cs="Times New Roman"/>
          <w:szCs w:val="24"/>
        </w:rPr>
        <w:t xml:space="preserve">"other maltreatment" </w:t>
      </w:r>
      <w:r>
        <w:rPr>
          <w:rFonts w:eastAsia="Times New Roman" w:cs="Times New Roman"/>
          <w:szCs w:val="24"/>
        </w:rPr>
        <w:t>for purposes of this section (Member Training and Orientation).</w:t>
      </w:r>
    </w:p>
    <w:p w:rsidR="0045030E" w:rsidRPr="00DB4DC9" w:rsidRDefault="0045030E" w:rsidP="002607EC">
      <w:pPr>
        <w:spacing w:after="0" w:line="240" w:lineRule="auto"/>
        <w:ind w:left="720"/>
        <w:jc w:val="both"/>
        <w:rPr>
          <w:rFonts w:eastAsia="Times New Roman" w:cs="Times New Roman"/>
          <w:szCs w:val="24"/>
        </w:rPr>
      </w:pPr>
    </w:p>
    <w:p w:rsidR="0045030E" w:rsidRDefault="0045030E" w:rsidP="002607EC">
      <w:pPr>
        <w:spacing w:after="0" w:line="240" w:lineRule="auto"/>
        <w:jc w:val="both"/>
        <w:rPr>
          <w:rFonts w:eastAsia="Times New Roman" w:cs="Times New Roman"/>
          <w:szCs w:val="24"/>
        </w:rPr>
      </w:pPr>
      <w:r w:rsidRPr="00DB4DC9">
        <w:rPr>
          <w:rFonts w:eastAsia="Times New Roman" w:cs="Times New Roman"/>
          <w:szCs w:val="24"/>
        </w:rPr>
        <w:t>SECTION 2.</w:t>
      </w:r>
      <w:r>
        <w:rPr>
          <w:rFonts w:eastAsia="Times New Roman" w:cs="Times New Roman"/>
          <w:szCs w:val="24"/>
        </w:rPr>
        <w:t xml:space="preserve"> Amends </w:t>
      </w:r>
      <w:r w:rsidRPr="00DB4DC9">
        <w:rPr>
          <w:rFonts w:eastAsia="Times New Roman" w:cs="Times New Roman"/>
          <w:szCs w:val="24"/>
        </w:rPr>
        <w:t>Section 21.054, Education Code, by adding Sub</w:t>
      </w:r>
      <w:r>
        <w:rPr>
          <w:rFonts w:eastAsia="Times New Roman" w:cs="Times New Roman"/>
          <w:szCs w:val="24"/>
        </w:rPr>
        <w:t>section (h) to require c</w:t>
      </w:r>
      <w:r w:rsidRPr="00DB4DC9">
        <w:rPr>
          <w:rFonts w:eastAsia="Times New Roman" w:cs="Times New Roman"/>
          <w:szCs w:val="24"/>
        </w:rPr>
        <w:t xml:space="preserve">ontinuing education requirements for a superintendent </w:t>
      </w:r>
      <w:r>
        <w:rPr>
          <w:rFonts w:eastAsia="Times New Roman" w:cs="Times New Roman"/>
          <w:szCs w:val="24"/>
        </w:rPr>
        <w:t>to</w:t>
      </w:r>
      <w:r w:rsidRPr="00DB4DC9">
        <w:rPr>
          <w:rFonts w:eastAsia="Times New Roman" w:cs="Times New Roman"/>
          <w:szCs w:val="24"/>
        </w:rPr>
        <w:t xml:space="preserve"> include at least 2-1/2 hours of training every five years on identifying and reporting potential victims of sexual abuse, human trafficking, and other maltreatment of children. </w:t>
      </w:r>
      <w:r>
        <w:rPr>
          <w:rFonts w:eastAsia="Times New Roman" w:cs="Times New Roman"/>
          <w:szCs w:val="24"/>
        </w:rPr>
        <w:t>Defines "other maltreatment" for purposes of this subsection.</w:t>
      </w:r>
    </w:p>
    <w:p w:rsidR="0045030E" w:rsidRPr="00DB4DC9" w:rsidRDefault="0045030E" w:rsidP="002607EC">
      <w:pPr>
        <w:spacing w:after="0" w:line="240" w:lineRule="auto"/>
        <w:jc w:val="both"/>
        <w:rPr>
          <w:rFonts w:eastAsia="Times New Roman" w:cs="Times New Roman"/>
          <w:szCs w:val="24"/>
        </w:rPr>
      </w:pPr>
    </w:p>
    <w:p w:rsidR="0045030E" w:rsidRPr="00DB4DC9" w:rsidRDefault="0045030E" w:rsidP="002607EC">
      <w:pPr>
        <w:spacing w:after="0" w:line="240" w:lineRule="auto"/>
        <w:jc w:val="both"/>
        <w:rPr>
          <w:rFonts w:eastAsia="Times New Roman" w:cs="Times New Roman"/>
          <w:szCs w:val="24"/>
        </w:rPr>
      </w:pPr>
      <w:r w:rsidRPr="00DB4DC9">
        <w:rPr>
          <w:rFonts w:eastAsia="Times New Roman" w:cs="Times New Roman"/>
          <w:szCs w:val="24"/>
        </w:rPr>
        <w:t>SECTION 3.</w:t>
      </w:r>
      <w:r>
        <w:rPr>
          <w:rFonts w:eastAsia="Times New Roman" w:cs="Times New Roman"/>
          <w:szCs w:val="24"/>
        </w:rPr>
        <w:t xml:space="preserve"> Provides that a</w:t>
      </w:r>
      <w:r w:rsidRPr="00DB4DC9">
        <w:rPr>
          <w:rFonts w:eastAsia="Times New Roman" w:cs="Times New Roman"/>
          <w:szCs w:val="24"/>
        </w:rPr>
        <w:t xml:space="preserve"> superintendent subject to continuing education requirements immediately before the effective date of this Act is not required to comply with the continuing education requirements described by Section 21.054(h), Education Code, as added by this Act, for any continuing education requirements period that ends before January 1, 2021.</w:t>
      </w:r>
    </w:p>
    <w:p w:rsidR="0045030E" w:rsidRPr="00DB4DC9" w:rsidRDefault="0045030E" w:rsidP="002607EC">
      <w:pPr>
        <w:spacing w:after="0" w:line="240" w:lineRule="auto"/>
        <w:jc w:val="both"/>
        <w:rPr>
          <w:rFonts w:eastAsia="Times New Roman" w:cs="Times New Roman"/>
          <w:szCs w:val="24"/>
        </w:rPr>
      </w:pPr>
    </w:p>
    <w:p w:rsidR="0045030E" w:rsidRPr="00C8671F" w:rsidRDefault="0045030E" w:rsidP="002607EC">
      <w:pPr>
        <w:spacing w:after="0" w:line="240" w:lineRule="auto"/>
        <w:jc w:val="both"/>
        <w:rPr>
          <w:rFonts w:eastAsia="Times New Roman" w:cs="Times New Roman"/>
          <w:szCs w:val="24"/>
        </w:rPr>
      </w:pPr>
      <w:r w:rsidRPr="00DB4DC9">
        <w:rPr>
          <w:rFonts w:eastAsia="Times New Roman" w:cs="Times New Roman"/>
          <w:szCs w:val="24"/>
        </w:rPr>
        <w:t>SECTION 4.</w:t>
      </w:r>
      <w:r>
        <w:rPr>
          <w:rFonts w:eastAsia="Times New Roman" w:cs="Times New Roman"/>
          <w:szCs w:val="24"/>
        </w:rPr>
        <w:t xml:space="preserve"> Effective date:</w:t>
      </w:r>
      <w:r w:rsidRPr="00DB4DC9">
        <w:rPr>
          <w:rFonts w:eastAsia="Times New Roman" w:cs="Times New Roman"/>
          <w:szCs w:val="24"/>
        </w:rPr>
        <w:t xml:space="preserve"> September 1, 2019.</w:t>
      </w:r>
    </w:p>
    <w:sectPr w:rsidR="0045030E"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B2F" w:rsidRDefault="00485B2F" w:rsidP="000F1DF9">
      <w:pPr>
        <w:spacing w:after="0" w:line="240" w:lineRule="auto"/>
      </w:pPr>
      <w:r>
        <w:separator/>
      </w:r>
    </w:p>
  </w:endnote>
  <w:endnote w:type="continuationSeparator" w:id="0">
    <w:p w:rsidR="00485B2F" w:rsidRDefault="00485B2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85B2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5030E">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5030E">
                <w:rPr>
                  <w:sz w:val="20"/>
                  <w:szCs w:val="20"/>
                </w:rPr>
                <w:t>H.B. 403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5030E">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85B2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5030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5030E">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B2F" w:rsidRDefault="00485B2F" w:rsidP="000F1DF9">
      <w:pPr>
        <w:spacing w:after="0" w:line="240" w:lineRule="auto"/>
      </w:pPr>
      <w:r>
        <w:separator/>
      </w:r>
    </w:p>
  </w:footnote>
  <w:footnote w:type="continuationSeparator" w:id="0">
    <w:p w:rsidR="00485B2F" w:rsidRDefault="00485B2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030E"/>
    <w:rsid w:val="0045110C"/>
    <w:rsid w:val="00485B2F"/>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A302F"/>
  <w15:docId w15:val="{1BD5253A-1EC5-428B-8692-18A4B5C1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5030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4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B2D76" w:rsidP="002B2D76">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192F862BA7F405FB71B90901DF3C509"/>
        <w:category>
          <w:name w:val="General"/>
          <w:gallery w:val="placeholder"/>
        </w:category>
        <w:types>
          <w:type w:val="bbPlcHdr"/>
        </w:types>
        <w:behaviors>
          <w:behavior w:val="content"/>
        </w:behaviors>
        <w:guid w:val="{CB04AA1B-852C-49A8-A717-4230B7D88B1B}"/>
      </w:docPartPr>
      <w:docPartBody>
        <w:p w:rsidR="00000000" w:rsidRDefault="008A068E"/>
      </w:docPartBody>
    </w:docPart>
    <w:docPart>
      <w:docPartPr>
        <w:name w:val="6EEC904B29254927A934502204B35AD8"/>
        <w:category>
          <w:name w:val="General"/>
          <w:gallery w:val="placeholder"/>
        </w:category>
        <w:types>
          <w:type w:val="bbPlcHdr"/>
        </w:types>
        <w:behaviors>
          <w:behavior w:val="content"/>
        </w:behaviors>
        <w:guid w:val="{A20C41DD-4D79-41C5-B447-B14426EDB1A1}"/>
      </w:docPartPr>
      <w:docPartBody>
        <w:p w:rsidR="00000000" w:rsidRDefault="008A068E"/>
      </w:docPartBody>
    </w:docPart>
    <w:docPart>
      <w:docPartPr>
        <w:name w:val="1CD4E8DC2BF74645843CEC75118EB8ED"/>
        <w:category>
          <w:name w:val="General"/>
          <w:gallery w:val="placeholder"/>
        </w:category>
        <w:types>
          <w:type w:val="bbPlcHdr"/>
        </w:types>
        <w:behaviors>
          <w:behavior w:val="content"/>
        </w:behaviors>
        <w:guid w:val="{44997452-6B6D-4251-B45D-28C091C6F7DE}"/>
      </w:docPartPr>
      <w:docPartBody>
        <w:p w:rsidR="00000000" w:rsidRDefault="008A068E"/>
      </w:docPartBody>
    </w:docPart>
    <w:docPart>
      <w:docPartPr>
        <w:name w:val="0FA20D7ACB544F58A30213F4BDA5CE37"/>
        <w:category>
          <w:name w:val="General"/>
          <w:gallery w:val="placeholder"/>
        </w:category>
        <w:types>
          <w:type w:val="bbPlcHdr"/>
        </w:types>
        <w:behaviors>
          <w:behavior w:val="content"/>
        </w:behaviors>
        <w:guid w:val="{637A54DC-E823-497C-838D-2E09FCDF9765}"/>
      </w:docPartPr>
      <w:docPartBody>
        <w:p w:rsidR="00000000" w:rsidRDefault="008A068E"/>
      </w:docPartBody>
    </w:docPart>
    <w:docPart>
      <w:docPartPr>
        <w:name w:val="46204F16A2324C52A07448BA3975F97D"/>
        <w:category>
          <w:name w:val="General"/>
          <w:gallery w:val="placeholder"/>
        </w:category>
        <w:types>
          <w:type w:val="bbPlcHdr"/>
        </w:types>
        <w:behaviors>
          <w:behavior w:val="content"/>
        </w:behaviors>
        <w:guid w:val="{4CC875DB-AD55-4BF3-882C-E56C98930010}"/>
      </w:docPartPr>
      <w:docPartBody>
        <w:p w:rsidR="00000000" w:rsidRDefault="008A068E"/>
      </w:docPartBody>
    </w:docPart>
    <w:docPart>
      <w:docPartPr>
        <w:name w:val="08019CEDF745477487ADB4936D15FA53"/>
        <w:category>
          <w:name w:val="General"/>
          <w:gallery w:val="placeholder"/>
        </w:category>
        <w:types>
          <w:type w:val="bbPlcHdr"/>
        </w:types>
        <w:behaviors>
          <w:behavior w:val="content"/>
        </w:behaviors>
        <w:guid w:val="{F2BCE629-447A-42C5-9A0A-780DD1CADB2D}"/>
      </w:docPartPr>
      <w:docPartBody>
        <w:p w:rsidR="00000000" w:rsidRDefault="008A068E"/>
      </w:docPartBody>
    </w:docPart>
    <w:docPart>
      <w:docPartPr>
        <w:name w:val="8ACAA383D38B41CDA8E3FDD86F70358D"/>
        <w:category>
          <w:name w:val="General"/>
          <w:gallery w:val="placeholder"/>
        </w:category>
        <w:types>
          <w:type w:val="bbPlcHdr"/>
        </w:types>
        <w:behaviors>
          <w:behavior w:val="content"/>
        </w:behaviors>
        <w:guid w:val="{BB74B3DA-A303-497D-8361-C30DB8C5B382}"/>
      </w:docPartPr>
      <w:docPartBody>
        <w:p w:rsidR="00000000" w:rsidRDefault="008A068E"/>
      </w:docPartBody>
    </w:docPart>
    <w:docPart>
      <w:docPartPr>
        <w:name w:val="153DA390D77641C097920C70854A34B4"/>
        <w:category>
          <w:name w:val="General"/>
          <w:gallery w:val="placeholder"/>
        </w:category>
        <w:types>
          <w:type w:val="bbPlcHdr"/>
        </w:types>
        <w:behaviors>
          <w:behavior w:val="content"/>
        </w:behaviors>
        <w:guid w:val="{610CEBA5-605E-4166-8BFF-5EB0D9EBB817}"/>
      </w:docPartPr>
      <w:docPartBody>
        <w:p w:rsidR="00000000" w:rsidRDefault="008A068E"/>
      </w:docPartBody>
    </w:docPart>
    <w:docPart>
      <w:docPartPr>
        <w:name w:val="3AE7AA65C35C43C68C63080AED392580"/>
        <w:category>
          <w:name w:val="General"/>
          <w:gallery w:val="placeholder"/>
        </w:category>
        <w:types>
          <w:type w:val="bbPlcHdr"/>
        </w:types>
        <w:behaviors>
          <w:behavior w:val="content"/>
        </w:behaviors>
        <w:guid w:val="{F6179026-7DD0-456B-884D-EFD460942773}"/>
      </w:docPartPr>
      <w:docPartBody>
        <w:p w:rsidR="00000000" w:rsidRDefault="002B2D76" w:rsidP="002B2D76">
          <w:pPr>
            <w:pStyle w:val="3AE7AA65C35C43C68C63080AED392580"/>
          </w:pPr>
          <w:r w:rsidRPr="00A30DD1">
            <w:rPr>
              <w:rStyle w:val="PlaceholderText"/>
            </w:rPr>
            <w:t>Click here to enter a date.</w:t>
          </w:r>
        </w:p>
      </w:docPartBody>
    </w:docPart>
    <w:docPart>
      <w:docPartPr>
        <w:name w:val="8A69BCE859FD402891C29BF5415882DA"/>
        <w:category>
          <w:name w:val="General"/>
          <w:gallery w:val="placeholder"/>
        </w:category>
        <w:types>
          <w:type w:val="bbPlcHdr"/>
        </w:types>
        <w:behaviors>
          <w:behavior w:val="content"/>
        </w:behaviors>
        <w:guid w:val="{324E2B9F-A83B-4B4B-8167-1E90DD0E9149}"/>
      </w:docPartPr>
      <w:docPartBody>
        <w:p w:rsidR="00000000" w:rsidRDefault="008A068E"/>
      </w:docPartBody>
    </w:docPart>
    <w:docPart>
      <w:docPartPr>
        <w:name w:val="B098281A2DF140E59FA086F2B2592A80"/>
        <w:category>
          <w:name w:val="General"/>
          <w:gallery w:val="placeholder"/>
        </w:category>
        <w:types>
          <w:type w:val="bbPlcHdr"/>
        </w:types>
        <w:behaviors>
          <w:behavior w:val="content"/>
        </w:behaviors>
        <w:guid w:val="{57C22453-4FAC-4D92-93B3-15027F6BE0F8}"/>
      </w:docPartPr>
      <w:docPartBody>
        <w:p w:rsidR="00000000" w:rsidRDefault="008A068E"/>
      </w:docPartBody>
    </w:docPart>
    <w:docPart>
      <w:docPartPr>
        <w:name w:val="47AAF2E1694445BBBAC5510848458B71"/>
        <w:category>
          <w:name w:val="General"/>
          <w:gallery w:val="placeholder"/>
        </w:category>
        <w:types>
          <w:type w:val="bbPlcHdr"/>
        </w:types>
        <w:behaviors>
          <w:behavior w:val="content"/>
        </w:behaviors>
        <w:guid w:val="{3E9F7FC3-9724-4656-BD3E-347FE5DB014E}"/>
      </w:docPartPr>
      <w:docPartBody>
        <w:p w:rsidR="00000000" w:rsidRDefault="002B2D76" w:rsidP="002B2D76">
          <w:pPr>
            <w:pStyle w:val="47AAF2E1694445BBBAC5510848458B71"/>
          </w:pPr>
          <w:r>
            <w:rPr>
              <w:rFonts w:eastAsia="Times New Roman" w:cs="Times New Roman"/>
              <w:bCs/>
              <w:szCs w:val="24"/>
            </w:rPr>
            <w:t xml:space="preserve"> </w:t>
          </w:r>
        </w:p>
      </w:docPartBody>
    </w:docPart>
    <w:docPart>
      <w:docPartPr>
        <w:name w:val="CC5EDBB0115A45F291CDF36F81F9C6C5"/>
        <w:category>
          <w:name w:val="General"/>
          <w:gallery w:val="placeholder"/>
        </w:category>
        <w:types>
          <w:type w:val="bbPlcHdr"/>
        </w:types>
        <w:behaviors>
          <w:behavior w:val="content"/>
        </w:behaviors>
        <w:guid w:val="{D7F2DA09-EE33-48AA-ADAA-AA3A17A6DA21}"/>
      </w:docPartPr>
      <w:docPartBody>
        <w:p w:rsidR="00000000" w:rsidRDefault="008A068E"/>
      </w:docPartBody>
    </w:docPart>
    <w:docPart>
      <w:docPartPr>
        <w:name w:val="5F843D4A11D24125B69641AE853E2B5F"/>
        <w:category>
          <w:name w:val="General"/>
          <w:gallery w:val="placeholder"/>
        </w:category>
        <w:types>
          <w:type w:val="bbPlcHdr"/>
        </w:types>
        <w:behaviors>
          <w:behavior w:val="content"/>
        </w:behaviors>
        <w:guid w:val="{5BBE033D-D846-4354-8F65-FCB52C008781}"/>
      </w:docPartPr>
      <w:docPartBody>
        <w:p w:rsidR="00000000" w:rsidRDefault="008A06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B2D76"/>
    <w:rsid w:val="002F07B9"/>
    <w:rsid w:val="0032359E"/>
    <w:rsid w:val="00330290"/>
    <w:rsid w:val="004816E8"/>
    <w:rsid w:val="00493D6D"/>
    <w:rsid w:val="00576003"/>
    <w:rsid w:val="005B408E"/>
    <w:rsid w:val="005D31F2"/>
    <w:rsid w:val="00635291"/>
    <w:rsid w:val="006959CC"/>
    <w:rsid w:val="00696675"/>
    <w:rsid w:val="006B0016"/>
    <w:rsid w:val="008A068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D7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2B2D76"/>
    <w:rPr>
      <w:rFonts w:ascii="Times New Roman" w:hAnsi="Times New Roman"/>
      <w:sz w:val="24"/>
    </w:rPr>
  </w:style>
  <w:style w:type="paragraph" w:customStyle="1" w:styleId="487D89B4F8B34DB4967D41FE18F7F88D9">
    <w:name w:val="487D89B4F8B34DB4967D41FE18F7F88D9"/>
    <w:rsid w:val="002B2D76"/>
    <w:rPr>
      <w:rFonts w:ascii="Times New Roman" w:hAnsi="Times New Roman"/>
      <w:sz w:val="24"/>
    </w:rPr>
  </w:style>
  <w:style w:type="paragraph" w:customStyle="1" w:styleId="AE2570ED5D764CD7AF9686706F550F4622">
    <w:name w:val="AE2570ED5D764CD7AF9686706F550F4622"/>
    <w:rsid w:val="002B2D76"/>
    <w:pPr>
      <w:tabs>
        <w:tab w:val="center" w:pos="4680"/>
        <w:tab w:val="right" w:pos="9360"/>
      </w:tabs>
      <w:spacing w:after="0" w:line="240" w:lineRule="auto"/>
    </w:pPr>
    <w:rPr>
      <w:rFonts w:ascii="Times New Roman" w:hAnsi="Times New Roman"/>
      <w:sz w:val="24"/>
    </w:rPr>
  </w:style>
  <w:style w:type="paragraph" w:customStyle="1" w:styleId="3AE7AA65C35C43C68C63080AED392580">
    <w:name w:val="3AE7AA65C35C43C68C63080AED392580"/>
    <w:rsid w:val="002B2D76"/>
    <w:pPr>
      <w:spacing w:after="160" w:line="259" w:lineRule="auto"/>
    </w:pPr>
  </w:style>
  <w:style w:type="paragraph" w:customStyle="1" w:styleId="47AAF2E1694445BBBAC5510848458B71">
    <w:name w:val="47AAF2E1694445BBBAC5510848458B71"/>
    <w:rsid w:val="002B2D7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13EB5B6-C1C1-4098-9F01-6C29E2C8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375</Words>
  <Characters>2142</Characters>
  <Application>Microsoft Office Word</Application>
  <DocSecurity>0</DocSecurity>
  <Lines>17</Lines>
  <Paragraphs>5</Paragraphs>
  <ScaleCrop>false</ScaleCrop>
  <Company>Texas Legislative Council</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2019-04-29T19:54:00Z</dcterms:modified>
</cp:coreProperties>
</file>

<file path=docProps/custom.xml><?xml version="1.0" encoding="utf-8"?>
<op:Properties xmlns:vt="http://schemas.openxmlformats.org/officeDocument/2006/docPropsVTypes" xmlns:op="http://schemas.openxmlformats.org/officeDocument/2006/custom-properties"/>
</file>