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3A3C" w:rsidRDefault="00B73A3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82005CD252B4629AAE7D68E2B2900E5"/>
          </w:placeholder>
        </w:sdtPr>
        <w:sdtContent>
          <w:r w:rsidRPr="005C2A78">
            <w:rPr>
              <w:rFonts w:cs="Times New Roman"/>
              <w:b/>
              <w:szCs w:val="24"/>
              <w:u w:val="single"/>
            </w:rPr>
            <w:t>BILL ANALYSIS</w:t>
          </w:r>
        </w:sdtContent>
      </w:sdt>
    </w:p>
    <w:p w:rsidR="00B73A3C" w:rsidRPr="00585C31" w:rsidRDefault="00B73A3C" w:rsidP="000F1DF9">
      <w:pPr>
        <w:spacing w:after="0" w:line="240" w:lineRule="auto"/>
        <w:rPr>
          <w:rFonts w:cs="Times New Roman"/>
          <w:szCs w:val="24"/>
        </w:rPr>
      </w:pPr>
    </w:p>
    <w:p w:rsidR="00B73A3C" w:rsidRPr="00585C31" w:rsidRDefault="00B73A3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B73A3C" w:rsidTr="000F1DF9">
        <w:tc>
          <w:tcPr>
            <w:tcW w:w="2718" w:type="dxa"/>
          </w:tcPr>
          <w:p w:rsidR="00B73A3C" w:rsidRPr="005C2A78" w:rsidRDefault="00B73A3C" w:rsidP="006D756B">
            <w:pPr>
              <w:rPr>
                <w:rFonts w:cs="Times New Roman"/>
                <w:szCs w:val="24"/>
              </w:rPr>
            </w:pPr>
            <w:sdt>
              <w:sdtPr>
                <w:rPr>
                  <w:rFonts w:cs="Times New Roman"/>
                  <w:szCs w:val="24"/>
                </w:rPr>
                <w:alias w:val="Agency Title"/>
                <w:tag w:val="AgencyTitleContentControl"/>
                <w:id w:val="1920747753"/>
                <w:lock w:val="sdtContentLocked"/>
                <w:placeholder>
                  <w:docPart w:val="FFB0CE3EFBB84D8CB2633D4B0ACD9F9A"/>
                </w:placeholder>
              </w:sdtPr>
              <w:sdtEndPr>
                <w:rPr>
                  <w:rFonts w:cstheme="minorBidi"/>
                  <w:szCs w:val="22"/>
                </w:rPr>
              </w:sdtEndPr>
              <w:sdtContent>
                <w:r>
                  <w:rPr>
                    <w:rFonts w:cs="Times New Roman"/>
                    <w:szCs w:val="24"/>
                  </w:rPr>
                  <w:t>Senate Research Center</w:t>
                </w:r>
              </w:sdtContent>
            </w:sdt>
          </w:p>
        </w:tc>
        <w:tc>
          <w:tcPr>
            <w:tcW w:w="6858" w:type="dxa"/>
          </w:tcPr>
          <w:p w:rsidR="00B73A3C" w:rsidRPr="00FF6471" w:rsidRDefault="00B73A3C" w:rsidP="000F1DF9">
            <w:pPr>
              <w:jc w:val="right"/>
              <w:rPr>
                <w:rFonts w:cs="Times New Roman"/>
                <w:szCs w:val="24"/>
              </w:rPr>
            </w:pPr>
            <w:sdt>
              <w:sdtPr>
                <w:rPr>
                  <w:rFonts w:cs="Times New Roman"/>
                  <w:szCs w:val="24"/>
                </w:rPr>
                <w:alias w:val="Bill Number"/>
                <w:tag w:val="BillNumberOne"/>
                <w:id w:val="-410784069"/>
                <w:lock w:val="sdtContentLocked"/>
                <w:placeholder>
                  <w:docPart w:val="B17CE5188D7C43F98E799BC781F21AD7"/>
                </w:placeholder>
              </w:sdtPr>
              <w:sdtContent>
                <w:r>
                  <w:rPr>
                    <w:rFonts w:cs="Times New Roman"/>
                    <w:szCs w:val="24"/>
                  </w:rPr>
                  <w:t>C.S.H.B. 410</w:t>
                </w:r>
              </w:sdtContent>
            </w:sdt>
          </w:p>
        </w:tc>
      </w:tr>
      <w:tr w:rsidR="00B73A3C" w:rsidTr="000F1DF9">
        <w:sdt>
          <w:sdtPr>
            <w:rPr>
              <w:rFonts w:cs="Times New Roman"/>
              <w:szCs w:val="24"/>
            </w:rPr>
            <w:alias w:val="TLCNumber"/>
            <w:tag w:val="TLCNumber"/>
            <w:id w:val="-542600604"/>
            <w:lock w:val="sdtLocked"/>
            <w:placeholder>
              <w:docPart w:val="A13177D7E0514446B1DE49D8E44E8F22"/>
            </w:placeholder>
          </w:sdtPr>
          <w:sdtContent>
            <w:tc>
              <w:tcPr>
                <w:tcW w:w="2718" w:type="dxa"/>
              </w:tcPr>
              <w:p w:rsidR="00B73A3C" w:rsidRPr="000F1DF9" w:rsidRDefault="00B73A3C" w:rsidP="00C65088">
                <w:pPr>
                  <w:rPr>
                    <w:rFonts w:cs="Times New Roman"/>
                    <w:szCs w:val="24"/>
                  </w:rPr>
                </w:pPr>
                <w:r>
                  <w:rPr>
                    <w:rFonts w:cs="Times New Roman"/>
                    <w:szCs w:val="24"/>
                  </w:rPr>
                  <w:t>86R31829 SRA-D</w:t>
                </w:r>
              </w:p>
            </w:tc>
          </w:sdtContent>
        </w:sdt>
        <w:tc>
          <w:tcPr>
            <w:tcW w:w="6858" w:type="dxa"/>
          </w:tcPr>
          <w:p w:rsidR="00B73A3C" w:rsidRPr="005C2A78" w:rsidRDefault="00B73A3C" w:rsidP="006D756B">
            <w:pPr>
              <w:jc w:val="right"/>
              <w:rPr>
                <w:rFonts w:cs="Times New Roman"/>
                <w:szCs w:val="24"/>
              </w:rPr>
            </w:pPr>
            <w:sdt>
              <w:sdtPr>
                <w:rPr>
                  <w:rFonts w:cs="Times New Roman"/>
                  <w:szCs w:val="24"/>
                </w:rPr>
                <w:alias w:val="Author Label"/>
                <w:tag w:val="By"/>
                <w:id w:val="72399597"/>
                <w:lock w:val="sdtLocked"/>
                <w:placeholder>
                  <w:docPart w:val="BCCB3E1A3A6E4C0B9AAC7D66A3D960A7"/>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502B840DAD742FC8FF8AD15D3E6BEE4"/>
                </w:placeholder>
              </w:sdtPr>
              <w:sdtContent>
                <w:r>
                  <w:rPr>
                    <w:rFonts w:cs="Times New Roman"/>
                    <w:szCs w:val="24"/>
                  </w:rPr>
                  <w:t>White; Bailes</w:t>
                </w:r>
              </w:sdtContent>
            </w:sdt>
            <w:sdt>
              <w:sdtPr>
                <w:rPr>
                  <w:rFonts w:cs="Times New Roman"/>
                  <w:szCs w:val="24"/>
                </w:rPr>
                <w:alias w:val="Sponsor"/>
                <w:tag w:val="Sponsor"/>
                <w:id w:val="-2039656131"/>
                <w:lock w:val="sdtContentLocked"/>
                <w:placeholder>
                  <w:docPart w:val="B5F9D22E5BAD464683ABF8048946D95D"/>
                </w:placeholder>
              </w:sdtPr>
              <w:sdtContent>
                <w:r>
                  <w:rPr>
                    <w:rFonts w:cs="Times New Roman"/>
                    <w:szCs w:val="24"/>
                  </w:rPr>
                  <w:t xml:space="preserve"> (Johnson)</w:t>
                </w:r>
              </w:sdtContent>
            </w:sdt>
          </w:p>
        </w:tc>
      </w:tr>
      <w:tr w:rsidR="00B73A3C" w:rsidTr="000F1DF9">
        <w:tc>
          <w:tcPr>
            <w:tcW w:w="2718" w:type="dxa"/>
          </w:tcPr>
          <w:p w:rsidR="00B73A3C" w:rsidRPr="00BC7495" w:rsidRDefault="00B73A3C" w:rsidP="000F1DF9">
            <w:pPr>
              <w:rPr>
                <w:rFonts w:cs="Times New Roman"/>
                <w:szCs w:val="24"/>
              </w:rPr>
            </w:pPr>
          </w:p>
        </w:tc>
        <w:sdt>
          <w:sdtPr>
            <w:rPr>
              <w:rFonts w:cs="Times New Roman"/>
              <w:szCs w:val="24"/>
            </w:rPr>
            <w:alias w:val="Committee"/>
            <w:tag w:val="Committee"/>
            <w:id w:val="1914272295"/>
            <w:lock w:val="sdtContentLocked"/>
            <w:placeholder>
              <w:docPart w:val="A5AB296F905F42D3AC69975D3DF65CEC"/>
            </w:placeholder>
          </w:sdtPr>
          <w:sdtContent>
            <w:tc>
              <w:tcPr>
                <w:tcW w:w="6858" w:type="dxa"/>
              </w:tcPr>
              <w:p w:rsidR="00B73A3C" w:rsidRPr="00FF6471" w:rsidRDefault="00B73A3C" w:rsidP="000F1DF9">
                <w:pPr>
                  <w:jc w:val="right"/>
                  <w:rPr>
                    <w:rFonts w:cs="Times New Roman"/>
                    <w:szCs w:val="24"/>
                  </w:rPr>
                </w:pPr>
                <w:r>
                  <w:rPr>
                    <w:rFonts w:cs="Times New Roman"/>
                    <w:szCs w:val="24"/>
                  </w:rPr>
                  <w:t>Health &amp; Human Services</w:t>
                </w:r>
              </w:p>
            </w:tc>
          </w:sdtContent>
        </w:sdt>
      </w:tr>
      <w:tr w:rsidR="00B73A3C" w:rsidTr="000F1DF9">
        <w:tc>
          <w:tcPr>
            <w:tcW w:w="2718" w:type="dxa"/>
          </w:tcPr>
          <w:p w:rsidR="00B73A3C" w:rsidRPr="00BC7495" w:rsidRDefault="00B73A3C" w:rsidP="000F1DF9">
            <w:pPr>
              <w:rPr>
                <w:rFonts w:cs="Times New Roman"/>
                <w:szCs w:val="24"/>
              </w:rPr>
            </w:pPr>
          </w:p>
        </w:tc>
        <w:sdt>
          <w:sdtPr>
            <w:rPr>
              <w:rFonts w:cs="Times New Roman"/>
              <w:szCs w:val="24"/>
            </w:rPr>
            <w:alias w:val="Date"/>
            <w:tag w:val="DateContentControl"/>
            <w:id w:val="1178081906"/>
            <w:lock w:val="sdtLocked"/>
            <w:placeholder>
              <w:docPart w:val="22DE901A4B404A2BAC51D1F19CC1C123"/>
            </w:placeholder>
            <w:date w:fullDate="2019-05-19T00:00:00Z">
              <w:dateFormat w:val="M/d/yyyy"/>
              <w:lid w:val="en-US"/>
              <w:storeMappedDataAs w:val="dateTime"/>
              <w:calendar w:val="gregorian"/>
            </w:date>
          </w:sdtPr>
          <w:sdtContent>
            <w:tc>
              <w:tcPr>
                <w:tcW w:w="6858" w:type="dxa"/>
              </w:tcPr>
              <w:p w:rsidR="00B73A3C" w:rsidRPr="00FF6471" w:rsidRDefault="00B73A3C" w:rsidP="000F1DF9">
                <w:pPr>
                  <w:jc w:val="right"/>
                  <w:rPr>
                    <w:rFonts w:cs="Times New Roman"/>
                    <w:szCs w:val="24"/>
                  </w:rPr>
                </w:pPr>
                <w:r>
                  <w:rPr>
                    <w:rFonts w:cs="Times New Roman"/>
                    <w:szCs w:val="24"/>
                  </w:rPr>
                  <w:t>5/19/2019</w:t>
                </w:r>
              </w:p>
            </w:tc>
          </w:sdtContent>
        </w:sdt>
      </w:tr>
      <w:tr w:rsidR="00B73A3C" w:rsidTr="000F1DF9">
        <w:tc>
          <w:tcPr>
            <w:tcW w:w="2718" w:type="dxa"/>
          </w:tcPr>
          <w:p w:rsidR="00B73A3C" w:rsidRPr="00BC7495" w:rsidRDefault="00B73A3C" w:rsidP="000F1DF9">
            <w:pPr>
              <w:rPr>
                <w:rFonts w:cs="Times New Roman"/>
                <w:szCs w:val="24"/>
              </w:rPr>
            </w:pPr>
          </w:p>
        </w:tc>
        <w:sdt>
          <w:sdtPr>
            <w:rPr>
              <w:rFonts w:cs="Times New Roman"/>
              <w:szCs w:val="24"/>
            </w:rPr>
            <w:alias w:val="BA Version"/>
            <w:tag w:val="BAVersion"/>
            <w:id w:val="-1685590809"/>
            <w:lock w:val="sdtContentLocked"/>
            <w:placeholder>
              <w:docPart w:val="DD142C32D2694EA295873D45981567D5"/>
            </w:placeholder>
          </w:sdtPr>
          <w:sdtContent>
            <w:tc>
              <w:tcPr>
                <w:tcW w:w="6858" w:type="dxa"/>
              </w:tcPr>
              <w:p w:rsidR="00B73A3C" w:rsidRPr="00FF6471" w:rsidRDefault="00B73A3C" w:rsidP="000F1DF9">
                <w:pPr>
                  <w:jc w:val="right"/>
                  <w:rPr>
                    <w:rFonts w:cs="Times New Roman"/>
                    <w:szCs w:val="24"/>
                  </w:rPr>
                </w:pPr>
                <w:r>
                  <w:rPr>
                    <w:rFonts w:cs="Times New Roman"/>
                    <w:szCs w:val="24"/>
                  </w:rPr>
                  <w:t>Committee Report (Substituted)</w:t>
                </w:r>
              </w:p>
            </w:tc>
          </w:sdtContent>
        </w:sdt>
      </w:tr>
    </w:tbl>
    <w:p w:rsidR="00B73A3C" w:rsidRPr="00FF6471" w:rsidRDefault="00B73A3C" w:rsidP="000F1DF9">
      <w:pPr>
        <w:spacing w:after="0" w:line="240" w:lineRule="auto"/>
        <w:rPr>
          <w:rFonts w:cs="Times New Roman"/>
          <w:szCs w:val="24"/>
        </w:rPr>
      </w:pPr>
    </w:p>
    <w:p w:rsidR="00B73A3C" w:rsidRPr="00FF6471" w:rsidRDefault="00B73A3C" w:rsidP="000F1DF9">
      <w:pPr>
        <w:spacing w:after="0" w:line="240" w:lineRule="auto"/>
        <w:rPr>
          <w:rFonts w:cs="Times New Roman"/>
          <w:szCs w:val="24"/>
        </w:rPr>
      </w:pPr>
    </w:p>
    <w:p w:rsidR="00B73A3C" w:rsidRPr="00FF6471" w:rsidRDefault="00B73A3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1DCC99CDE4041628563A05B84ECBA66"/>
        </w:placeholder>
      </w:sdtPr>
      <w:sdtContent>
        <w:p w:rsidR="00B73A3C" w:rsidRDefault="00B73A3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AF33C6CDA484C8994F95B9C0C8D2B8D"/>
        </w:placeholder>
      </w:sdtPr>
      <w:sdtEndPr>
        <w:rPr>
          <w:rFonts w:eastAsiaTheme="minorEastAsia" w:cs="Times New Roman"/>
          <w:bCs w:val="0"/>
          <w:szCs w:val="24"/>
        </w:rPr>
      </w:sdtEndPr>
      <w:sdtContent>
        <w:p w:rsidR="00B73A3C" w:rsidRDefault="00B73A3C" w:rsidP="00B73A3C">
          <w:pPr>
            <w:pStyle w:val="NormalWeb"/>
            <w:spacing w:before="0" w:beforeAutospacing="0" w:after="0" w:afterAutospacing="0"/>
            <w:jc w:val="both"/>
            <w:divId w:val="1949893408"/>
            <w:rPr>
              <w:rFonts w:eastAsia="Times New Roman" w:cstheme="minorBidi"/>
              <w:bCs/>
              <w:szCs w:val="22"/>
            </w:rPr>
          </w:pPr>
        </w:p>
        <w:p w:rsidR="00B73A3C" w:rsidRPr="00D70925" w:rsidRDefault="00B73A3C" w:rsidP="00B73A3C">
          <w:pPr>
            <w:spacing w:after="0" w:line="240" w:lineRule="auto"/>
            <w:jc w:val="both"/>
            <w:rPr>
              <w:rFonts w:eastAsia="Times New Roman" w:cs="Times New Roman"/>
              <w:bCs/>
              <w:szCs w:val="24"/>
            </w:rPr>
          </w:pPr>
          <w:r w:rsidRPr="00B73A3C">
            <w:rPr>
              <w:rFonts w:cs="Times New Roman"/>
              <w:szCs w:val="24"/>
            </w:rPr>
            <w:t>C.S.H.B. 410 amends current law relating to the regulation of meat and other food products.</w:t>
          </w:r>
        </w:p>
      </w:sdtContent>
    </w:sdt>
    <w:p w:rsidR="00B73A3C" w:rsidRPr="00C17B0A" w:rsidRDefault="00B73A3C" w:rsidP="000F1DF9">
      <w:pPr>
        <w:spacing w:after="0" w:line="240" w:lineRule="auto"/>
        <w:jc w:val="both"/>
        <w:rPr>
          <w:rFonts w:eastAsia="Times New Roman" w:cs="Times New Roman"/>
          <w:szCs w:val="24"/>
        </w:rPr>
      </w:pPr>
      <w:bookmarkStart w:id="0" w:name="EnrolledProposed"/>
      <w:bookmarkEnd w:id="0"/>
    </w:p>
    <w:p w:rsidR="00B73A3C" w:rsidRPr="005C2A78" w:rsidRDefault="00B73A3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87EC24A0C21F4E328BBA6B6A3A899BC8"/>
          </w:placeholder>
        </w:sdtPr>
        <w:sdtContent>
          <w:r>
            <w:rPr>
              <w:rFonts w:eastAsia="Times New Roman" w:cs="Times New Roman"/>
              <w:b/>
              <w:szCs w:val="24"/>
              <w:u w:val="single"/>
            </w:rPr>
            <w:t>RULEMAKING AUTHORITY</w:t>
          </w:r>
        </w:sdtContent>
      </w:sdt>
    </w:p>
    <w:p w:rsidR="00B73A3C" w:rsidRPr="006529C4" w:rsidRDefault="00B73A3C" w:rsidP="00774EC7">
      <w:pPr>
        <w:spacing w:after="0" w:line="240" w:lineRule="auto"/>
        <w:jc w:val="both"/>
        <w:rPr>
          <w:rFonts w:cs="Times New Roman"/>
          <w:szCs w:val="24"/>
        </w:rPr>
      </w:pPr>
    </w:p>
    <w:p w:rsidR="00B73A3C" w:rsidRPr="006529C4" w:rsidRDefault="00B73A3C"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B73A3C" w:rsidRPr="006529C4" w:rsidRDefault="00B73A3C" w:rsidP="00774EC7">
      <w:pPr>
        <w:spacing w:after="0" w:line="240" w:lineRule="auto"/>
        <w:jc w:val="both"/>
        <w:rPr>
          <w:rFonts w:cs="Times New Roman"/>
          <w:szCs w:val="24"/>
        </w:rPr>
      </w:pPr>
    </w:p>
    <w:p w:rsidR="00B73A3C" w:rsidRPr="005C2A78" w:rsidRDefault="00B73A3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D900DB192D348EE81685001A843EC32"/>
          </w:placeholder>
        </w:sdtPr>
        <w:sdtContent>
          <w:r>
            <w:rPr>
              <w:rFonts w:eastAsia="Times New Roman" w:cs="Times New Roman"/>
              <w:b/>
              <w:szCs w:val="24"/>
              <w:u w:val="single"/>
            </w:rPr>
            <w:t>SECTION BY SECTION ANALYSIS</w:t>
          </w:r>
        </w:sdtContent>
      </w:sdt>
    </w:p>
    <w:p w:rsidR="00B73A3C" w:rsidRPr="005C2A78" w:rsidRDefault="00B73A3C" w:rsidP="000F1DF9">
      <w:pPr>
        <w:spacing w:after="0" w:line="240" w:lineRule="auto"/>
        <w:jc w:val="both"/>
        <w:rPr>
          <w:rFonts w:eastAsia="Times New Roman" w:cs="Times New Roman"/>
          <w:szCs w:val="24"/>
        </w:rPr>
      </w:pPr>
    </w:p>
    <w:p w:rsidR="00B73A3C" w:rsidRPr="005C2A78" w:rsidRDefault="00B73A3C" w:rsidP="00F17D0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433.003, Health and Safety Code, to define "beef," "chicken," "lamb," "meat," "pork," "rabbit," and "turkey." </w:t>
      </w:r>
    </w:p>
    <w:p w:rsidR="00B73A3C" w:rsidRPr="005C2A78" w:rsidRDefault="00B73A3C" w:rsidP="00F17D09">
      <w:pPr>
        <w:spacing w:after="0" w:line="240" w:lineRule="auto"/>
        <w:jc w:val="both"/>
        <w:rPr>
          <w:rFonts w:eastAsia="Times New Roman" w:cs="Times New Roman"/>
          <w:szCs w:val="24"/>
        </w:rPr>
      </w:pPr>
    </w:p>
    <w:p w:rsidR="00B73A3C" w:rsidRDefault="00B73A3C" w:rsidP="00F17D0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433.005, Health and Safety Code, by adding Subsection (a-1), as follows:</w:t>
      </w:r>
    </w:p>
    <w:p w:rsidR="00B73A3C" w:rsidRDefault="00B73A3C" w:rsidP="00F17D09">
      <w:pPr>
        <w:spacing w:after="0" w:line="240" w:lineRule="auto"/>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(a-1) Provides that a food product is misbranded if:</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1440"/>
        <w:jc w:val="both"/>
        <w:rPr>
          <w:rFonts w:eastAsia="Times New Roman" w:cs="Times New Roman"/>
          <w:szCs w:val="24"/>
        </w:rPr>
      </w:pPr>
      <w:r>
        <w:rPr>
          <w:rFonts w:eastAsia="Times New Roman" w:cs="Times New Roman"/>
          <w:szCs w:val="24"/>
        </w:rPr>
        <w:t>(1) the food product is misrepresented as harvested meat through the use of false or misleading advertising or labeling; or</w:t>
      </w:r>
    </w:p>
    <w:p w:rsidR="00B73A3C" w:rsidRDefault="00B73A3C" w:rsidP="00F17D09">
      <w:pPr>
        <w:spacing w:after="0" w:line="240" w:lineRule="auto"/>
        <w:ind w:left="1440"/>
        <w:jc w:val="both"/>
        <w:rPr>
          <w:rFonts w:eastAsia="Times New Roman" w:cs="Times New Roman"/>
          <w:szCs w:val="24"/>
        </w:rPr>
      </w:pPr>
    </w:p>
    <w:p w:rsidR="00B73A3C" w:rsidRPr="005C2A78" w:rsidRDefault="00B73A3C" w:rsidP="00F17D09">
      <w:pPr>
        <w:spacing w:after="0" w:line="240" w:lineRule="auto"/>
        <w:ind w:left="1440"/>
        <w:jc w:val="both"/>
        <w:rPr>
          <w:rFonts w:eastAsia="Times New Roman" w:cs="Times New Roman"/>
          <w:szCs w:val="24"/>
        </w:rPr>
      </w:pPr>
      <w:r>
        <w:rPr>
          <w:rFonts w:eastAsia="Times New Roman" w:cs="Times New Roman"/>
          <w:szCs w:val="24"/>
        </w:rPr>
        <w:t>(2) any part of the food product's labeling includes certain terms or any common variation of those terms and the product does not contain the product described by the term listed on the label.</w:t>
      </w:r>
    </w:p>
    <w:p w:rsidR="00B73A3C" w:rsidRPr="005C2A78" w:rsidRDefault="00B73A3C" w:rsidP="00F17D09">
      <w:pPr>
        <w:spacing w:after="0" w:line="240" w:lineRule="auto"/>
        <w:jc w:val="both"/>
        <w:rPr>
          <w:rFonts w:eastAsia="Times New Roman" w:cs="Times New Roman"/>
          <w:szCs w:val="24"/>
        </w:rPr>
      </w:pPr>
    </w:p>
    <w:p w:rsidR="00B73A3C" w:rsidRDefault="00B73A3C" w:rsidP="00F17D0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433.0245, Health and Safety Code, by adding Subsections (a-1), (e), and (f) and amending Subsections (b), (c), and (d), as follows:</w:t>
      </w:r>
    </w:p>
    <w:p w:rsidR="00B73A3C" w:rsidRDefault="00B73A3C" w:rsidP="00F17D09">
      <w:pPr>
        <w:spacing w:after="0" w:line="240" w:lineRule="auto"/>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(a-1) Provides that, for purposes of this section, a low-volume livestock processing establishment:</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1440"/>
        <w:jc w:val="both"/>
        <w:rPr>
          <w:rFonts w:eastAsia="Times New Roman" w:cs="Times New Roman"/>
          <w:szCs w:val="24"/>
        </w:rPr>
      </w:pPr>
      <w:r>
        <w:rPr>
          <w:rFonts w:eastAsia="Times New Roman" w:cs="Times New Roman"/>
          <w:szCs w:val="24"/>
        </w:rPr>
        <w:t>(1) includes an establishment that processes fewer than 10,000 domestic rabbits or more than 1,000 but fewer than 10,000 poultry in a calendar year; and</w:t>
      </w:r>
    </w:p>
    <w:p w:rsidR="00B73A3C" w:rsidRDefault="00B73A3C" w:rsidP="00F17D09">
      <w:pPr>
        <w:spacing w:after="0" w:line="240" w:lineRule="auto"/>
        <w:ind w:left="1440"/>
        <w:jc w:val="both"/>
        <w:rPr>
          <w:rFonts w:eastAsia="Times New Roman" w:cs="Times New Roman"/>
          <w:szCs w:val="24"/>
        </w:rPr>
      </w:pPr>
    </w:p>
    <w:p w:rsidR="00B73A3C" w:rsidRDefault="00B73A3C" w:rsidP="00F17D09">
      <w:pPr>
        <w:spacing w:after="0" w:line="240" w:lineRule="auto"/>
        <w:ind w:left="1440"/>
        <w:jc w:val="both"/>
        <w:rPr>
          <w:rFonts w:eastAsia="Times New Roman" w:cs="Times New Roman"/>
          <w:szCs w:val="24"/>
        </w:rPr>
      </w:pPr>
      <w:r>
        <w:rPr>
          <w:rFonts w:eastAsia="Times New Roman" w:cs="Times New Roman"/>
          <w:szCs w:val="24"/>
        </w:rPr>
        <w:t xml:space="preserve">(2) does not include an establishment that processes 1,000 or fewer poultry raised by the operator of the establishment in a calendar year. </w:t>
      </w:r>
    </w:p>
    <w:p w:rsidR="00B73A3C" w:rsidRDefault="00B73A3C" w:rsidP="00F17D09">
      <w:pPr>
        <w:spacing w:after="0" w:line="240" w:lineRule="auto"/>
        <w:ind w:left="1440"/>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(b) Creates an exception under Subsections (e) and (f) to the requirement of a low</w:t>
      </w:r>
      <w:r>
        <w:rPr>
          <w:rFonts w:eastAsia="Times New Roman" w:cs="Times New Roman"/>
          <w:szCs w:val="24"/>
        </w:rPr>
        <w:noBreakHyphen/>
        <w:t xml:space="preserve">volume livestock processing establishment that is exempt from federal inspection to register with </w:t>
      </w:r>
      <w:r w:rsidRPr="00C17B0A">
        <w:rPr>
          <w:rFonts w:eastAsia="Times New Roman" w:cs="Times New Roman"/>
          <w:szCs w:val="24"/>
        </w:rPr>
        <w:t>the Depa</w:t>
      </w:r>
      <w:r>
        <w:rPr>
          <w:rFonts w:eastAsia="Times New Roman" w:cs="Times New Roman"/>
          <w:szCs w:val="24"/>
        </w:rPr>
        <w:t xml:space="preserve">rtment of State Health Services (DSHS) in accordance with rules adopted by </w:t>
      </w:r>
      <w:r w:rsidRPr="00C17B0A">
        <w:rPr>
          <w:rFonts w:eastAsia="Times New Roman" w:cs="Times New Roman"/>
          <w:szCs w:val="24"/>
        </w:rPr>
        <w:t>the executive commissioner of the Health and Human Services Commission</w:t>
      </w:r>
      <w:r>
        <w:rPr>
          <w:rFonts w:eastAsia="Times New Roman" w:cs="Times New Roman"/>
          <w:szCs w:val="24"/>
        </w:rPr>
        <w:t xml:space="preserve"> for registration.</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 xml:space="preserve">(c) Makes a conforming change to this subsection. </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(d) Makes a conforming change to this subsection.</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(e) Provides that a low-volume livestock processing establishment that is exempt from federal inspection and processes fewer than 500 domestic rabbits in a calendar year is not required to comply with Subsection (b) or (c).</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720"/>
        <w:jc w:val="both"/>
        <w:rPr>
          <w:rFonts w:eastAsia="Times New Roman" w:cs="Times New Roman"/>
          <w:szCs w:val="24"/>
        </w:rPr>
      </w:pPr>
      <w:r>
        <w:rPr>
          <w:rFonts w:eastAsia="Times New Roman" w:cs="Times New Roman"/>
          <w:szCs w:val="24"/>
        </w:rPr>
        <w:t xml:space="preserve">(f) Provides that an establishment described by Subsection (a-1)(2): </w:t>
      </w:r>
    </w:p>
    <w:p w:rsidR="00B73A3C" w:rsidRDefault="00B73A3C" w:rsidP="00F17D09">
      <w:pPr>
        <w:spacing w:after="0" w:line="240" w:lineRule="auto"/>
        <w:ind w:left="720"/>
        <w:jc w:val="both"/>
        <w:rPr>
          <w:rFonts w:eastAsia="Times New Roman" w:cs="Times New Roman"/>
          <w:szCs w:val="24"/>
        </w:rPr>
      </w:pPr>
    </w:p>
    <w:p w:rsidR="00B73A3C" w:rsidRDefault="00B73A3C" w:rsidP="00F17D09">
      <w:pPr>
        <w:spacing w:after="0" w:line="240" w:lineRule="auto"/>
        <w:ind w:left="1440"/>
        <w:jc w:val="both"/>
        <w:rPr>
          <w:rFonts w:eastAsia="Times New Roman" w:cs="Times New Roman"/>
          <w:szCs w:val="24"/>
        </w:rPr>
      </w:pPr>
      <w:r>
        <w:rPr>
          <w:rFonts w:eastAsia="Times New Roman" w:cs="Times New Roman"/>
          <w:szCs w:val="24"/>
        </w:rPr>
        <w:t xml:space="preserve">(1) is not subject to additional state regulation; and </w:t>
      </w:r>
    </w:p>
    <w:p w:rsidR="00B73A3C" w:rsidRDefault="00B73A3C" w:rsidP="00F17D09">
      <w:pPr>
        <w:spacing w:after="0" w:line="240" w:lineRule="auto"/>
        <w:ind w:left="1440"/>
        <w:jc w:val="both"/>
        <w:rPr>
          <w:rFonts w:eastAsia="Times New Roman" w:cs="Times New Roman"/>
          <w:szCs w:val="24"/>
        </w:rPr>
      </w:pPr>
    </w:p>
    <w:p w:rsidR="00B73A3C" w:rsidRDefault="00B73A3C" w:rsidP="00F17D09">
      <w:pPr>
        <w:spacing w:after="0" w:line="240" w:lineRule="auto"/>
        <w:ind w:left="1440"/>
        <w:jc w:val="both"/>
        <w:rPr>
          <w:rFonts w:eastAsia="Times New Roman" w:cs="Times New Roman"/>
          <w:szCs w:val="24"/>
        </w:rPr>
      </w:pPr>
      <w:r>
        <w:rPr>
          <w:rFonts w:eastAsia="Times New Roman" w:cs="Times New Roman"/>
          <w:szCs w:val="24"/>
        </w:rPr>
        <w:t>(2) is authorized to sell poultry products directly to:</w:t>
      </w:r>
    </w:p>
    <w:p w:rsidR="00B73A3C" w:rsidRDefault="00B73A3C" w:rsidP="00F17D09">
      <w:pPr>
        <w:spacing w:after="0" w:line="240" w:lineRule="auto"/>
        <w:ind w:left="1440"/>
        <w:jc w:val="both"/>
        <w:rPr>
          <w:rFonts w:eastAsia="Times New Roman" w:cs="Times New Roman"/>
          <w:szCs w:val="24"/>
        </w:rPr>
      </w:pPr>
    </w:p>
    <w:p w:rsidR="00B73A3C" w:rsidRDefault="00B73A3C" w:rsidP="00F17D09">
      <w:pPr>
        <w:spacing w:after="0" w:line="240" w:lineRule="auto"/>
        <w:ind w:left="2160"/>
        <w:jc w:val="both"/>
        <w:rPr>
          <w:rFonts w:eastAsia="Times New Roman" w:cs="Times New Roman"/>
          <w:szCs w:val="24"/>
        </w:rPr>
      </w:pPr>
      <w:r>
        <w:rPr>
          <w:rFonts w:eastAsia="Times New Roman" w:cs="Times New Roman"/>
          <w:szCs w:val="24"/>
        </w:rPr>
        <w:t>(A) consumers; and</w:t>
      </w:r>
    </w:p>
    <w:p w:rsidR="00B73A3C" w:rsidRDefault="00B73A3C" w:rsidP="00F17D09">
      <w:pPr>
        <w:spacing w:after="0" w:line="240" w:lineRule="auto"/>
        <w:ind w:left="2160"/>
        <w:jc w:val="both"/>
        <w:rPr>
          <w:rFonts w:eastAsia="Times New Roman" w:cs="Times New Roman"/>
          <w:szCs w:val="24"/>
        </w:rPr>
      </w:pPr>
    </w:p>
    <w:p w:rsidR="00B73A3C" w:rsidRDefault="00B73A3C" w:rsidP="00F17D09">
      <w:pPr>
        <w:spacing w:after="0" w:line="240" w:lineRule="auto"/>
        <w:ind w:left="2160"/>
        <w:jc w:val="both"/>
        <w:rPr>
          <w:rFonts w:eastAsia="Times New Roman" w:cs="Times New Roman"/>
          <w:szCs w:val="24"/>
        </w:rPr>
      </w:pPr>
      <w:r>
        <w:rPr>
          <w:rFonts w:eastAsia="Times New Roman" w:cs="Times New Roman"/>
          <w:szCs w:val="24"/>
        </w:rPr>
        <w:t>(B) restaurants that provide food for immediate human consumption.</w:t>
      </w:r>
    </w:p>
    <w:p w:rsidR="00B73A3C" w:rsidRDefault="00B73A3C" w:rsidP="00F17D09">
      <w:pPr>
        <w:spacing w:after="0" w:line="240" w:lineRule="auto"/>
        <w:ind w:left="2160"/>
        <w:jc w:val="both"/>
        <w:rPr>
          <w:rFonts w:eastAsia="Times New Roman" w:cs="Times New Roman"/>
          <w:szCs w:val="24"/>
        </w:rPr>
      </w:pPr>
    </w:p>
    <w:p w:rsidR="00B73A3C" w:rsidRPr="00C8671F" w:rsidRDefault="00B73A3C" w:rsidP="00F17D09">
      <w:pPr>
        <w:spacing w:after="0" w:line="240" w:lineRule="auto"/>
        <w:jc w:val="both"/>
        <w:rPr>
          <w:rFonts w:eastAsia="Times New Roman" w:cs="Times New Roman"/>
          <w:szCs w:val="24"/>
        </w:rPr>
      </w:pPr>
      <w:r>
        <w:rPr>
          <w:rFonts w:eastAsia="Times New Roman" w:cs="Times New Roman"/>
          <w:szCs w:val="24"/>
        </w:rPr>
        <w:t>SECTION 4. Effective date: September 1, 2019.</w:t>
      </w:r>
    </w:p>
    <w:sectPr w:rsidR="00B73A3C"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33B" w:rsidRDefault="0027333B" w:rsidP="000F1DF9">
      <w:pPr>
        <w:spacing w:after="0" w:line="240" w:lineRule="auto"/>
      </w:pPr>
      <w:r>
        <w:separator/>
      </w:r>
    </w:p>
  </w:endnote>
  <w:endnote w:type="continuationSeparator" w:id="0">
    <w:p w:rsidR="0027333B" w:rsidRDefault="0027333B"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C" w:rsidRDefault="00B73A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333B"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B73A3C">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B73A3C">
                <w:rPr>
                  <w:sz w:val="20"/>
                  <w:szCs w:val="20"/>
                </w:rPr>
                <w:t>C.S.H.B. 410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B73A3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333B"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B73A3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B73A3C">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C" w:rsidRDefault="00B73A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33B" w:rsidRDefault="0027333B" w:rsidP="000F1DF9">
      <w:pPr>
        <w:spacing w:after="0" w:line="240" w:lineRule="auto"/>
      </w:pPr>
      <w:r>
        <w:separator/>
      </w:r>
    </w:p>
  </w:footnote>
  <w:footnote w:type="continuationSeparator" w:id="0">
    <w:p w:rsidR="0027333B" w:rsidRDefault="0027333B"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C" w:rsidRDefault="00B73A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C" w:rsidRDefault="00B73A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3A3C" w:rsidRDefault="00B73A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333B"/>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73A3C"/>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9CA03DD-05C2-4756-B409-8A610AD1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B73A3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717208">
      <w:bodyDiv w:val="1"/>
      <w:marLeft w:val="0"/>
      <w:marRight w:val="0"/>
      <w:marTop w:val="0"/>
      <w:marBottom w:val="0"/>
      <w:divBdr>
        <w:top w:val="none" w:sz="0" w:space="0" w:color="auto"/>
        <w:left w:val="none" w:sz="0" w:space="0" w:color="auto"/>
        <w:bottom w:val="none" w:sz="0" w:space="0" w:color="auto"/>
        <w:right w:val="none" w:sz="0" w:space="0" w:color="auto"/>
      </w:divBdr>
    </w:div>
    <w:div w:id="194989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8269BA" w:rsidP="008269BA">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82005CD252B4629AAE7D68E2B2900E5"/>
        <w:category>
          <w:name w:val="General"/>
          <w:gallery w:val="placeholder"/>
        </w:category>
        <w:types>
          <w:type w:val="bbPlcHdr"/>
        </w:types>
        <w:behaviors>
          <w:behavior w:val="content"/>
        </w:behaviors>
        <w:guid w:val="{979FA0CA-003E-49DD-B205-DA47048ED01D}"/>
      </w:docPartPr>
      <w:docPartBody>
        <w:p w:rsidR="00000000" w:rsidRDefault="00F4006E"/>
      </w:docPartBody>
    </w:docPart>
    <w:docPart>
      <w:docPartPr>
        <w:name w:val="FFB0CE3EFBB84D8CB2633D4B0ACD9F9A"/>
        <w:category>
          <w:name w:val="General"/>
          <w:gallery w:val="placeholder"/>
        </w:category>
        <w:types>
          <w:type w:val="bbPlcHdr"/>
        </w:types>
        <w:behaviors>
          <w:behavior w:val="content"/>
        </w:behaviors>
        <w:guid w:val="{4D5E5FF8-FD63-41BE-887D-9762A2C3B957}"/>
      </w:docPartPr>
      <w:docPartBody>
        <w:p w:rsidR="00000000" w:rsidRDefault="00F4006E"/>
      </w:docPartBody>
    </w:docPart>
    <w:docPart>
      <w:docPartPr>
        <w:name w:val="B17CE5188D7C43F98E799BC781F21AD7"/>
        <w:category>
          <w:name w:val="General"/>
          <w:gallery w:val="placeholder"/>
        </w:category>
        <w:types>
          <w:type w:val="bbPlcHdr"/>
        </w:types>
        <w:behaviors>
          <w:behavior w:val="content"/>
        </w:behaviors>
        <w:guid w:val="{D265A7B8-E52D-4F29-B30D-99BBDCEC8FFE}"/>
      </w:docPartPr>
      <w:docPartBody>
        <w:p w:rsidR="00000000" w:rsidRDefault="00F4006E"/>
      </w:docPartBody>
    </w:docPart>
    <w:docPart>
      <w:docPartPr>
        <w:name w:val="A13177D7E0514446B1DE49D8E44E8F22"/>
        <w:category>
          <w:name w:val="General"/>
          <w:gallery w:val="placeholder"/>
        </w:category>
        <w:types>
          <w:type w:val="bbPlcHdr"/>
        </w:types>
        <w:behaviors>
          <w:behavior w:val="content"/>
        </w:behaviors>
        <w:guid w:val="{16B79A4E-F983-4691-882E-DB65A11C0148}"/>
      </w:docPartPr>
      <w:docPartBody>
        <w:p w:rsidR="00000000" w:rsidRDefault="00F4006E"/>
      </w:docPartBody>
    </w:docPart>
    <w:docPart>
      <w:docPartPr>
        <w:name w:val="BCCB3E1A3A6E4C0B9AAC7D66A3D960A7"/>
        <w:category>
          <w:name w:val="General"/>
          <w:gallery w:val="placeholder"/>
        </w:category>
        <w:types>
          <w:type w:val="bbPlcHdr"/>
        </w:types>
        <w:behaviors>
          <w:behavior w:val="content"/>
        </w:behaviors>
        <w:guid w:val="{B352823C-1DDE-4991-8A75-D35D5ADCA8E4}"/>
      </w:docPartPr>
      <w:docPartBody>
        <w:p w:rsidR="00000000" w:rsidRDefault="00F4006E"/>
      </w:docPartBody>
    </w:docPart>
    <w:docPart>
      <w:docPartPr>
        <w:name w:val="C502B840DAD742FC8FF8AD15D3E6BEE4"/>
        <w:category>
          <w:name w:val="General"/>
          <w:gallery w:val="placeholder"/>
        </w:category>
        <w:types>
          <w:type w:val="bbPlcHdr"/>
        </w:types>
        <w:behaviors>
          <w:behavior w:val="content"/>
        </w:behaviors>
        <w:guid w:val="{18BBCA11-973A-43FE-BDF0-E9C12EACFF37}"/>
      </w:docPartPr>
      <w:docPartBody>
        <w:p w:rsidR="00000000" w:rsidRDefault="00F4006E"/>
      </w:docPartBody>
    </w:docPart>
    <w:docPart>
      <w:docPartPr>
        <w:name w:val="B5F9D22E5BAD464683ABF8048946D95D"/>
        <w:category>
          <w:name w:val="General"/>
          <w:gallery w:val="placeholder"/>
        </w:category>
        <w:types>
          <w:type w:val="bbPlcHdr"/>
        </w:types>
        <w:behaviors>
          <w:behavior w:val="content"/>
        </w:behaviors>
        <w:guid w:val="{B5D38646-3506-4982-91EA-8AC37BDA87ED}"/>
      </w:docPartPr>
      <w:docPartBody>
        <w:p w:rsidR="00000000" w:rsidRDefault="00F4006E"/>
      </w:docPartBody>
    </w:docPart>
    <w:docPart>
      <w:docPartPr>
        <w:name w:val="A5AB296F905F42D3AC69975D3DF65CEC"/>
        <w:category>
          <w:name w:val="General"/>
          <w:gallery w:val="placeholder"/>
        </w:category>
        <w:types>
          <w:type w:val="bbPlcHdr"/>
        </w:types>
        <w:behaviors>
          <w:behavior w:val="content"/>
        </w:behaviors>
        <w:guid w:val="{278E5F2A-CC05-4B84-9FC0-F1D7ECD58D57}"/>
      </w:docPartPr>
      <w:docPartBody>
        <w:p w:rsidR="00000000" w:rsidRDefault="00F4006E"/>
      </w:docPartBody>
    </w:docPart>
    <w:docPart>
      <w:docPartPr>
        <w:name w:val="22DE901A4B404A2BAC51D1F19CC1C123"/>
        <w:category>
          <w:name w:val="General"/>
          <w:gallery w:val="placeholder"/>
        </w:category>
        <w:types>
          <w:type w:val="bbPlcHdr"/>
        </w:types>
        <w:behaviors>
          <w:behavior w:val="content"/>
        </w:behaviors>
        <w:guid w:val="{EF7F5984-DF16-4138-88E4-A9B9322CD017}"/>
      </w:docPartPr>
      <w:docPartBody>
        <w:p w:rsidR="00000000" w:rsidRDefault="008269BA" w:rsidP="008269BA">
          <w:pPr>
            <w:pStyle w:val="22DE901A4B404A2BAC51D1F19CC1C123"/>
          </w:pPr>
          <w:r w:rsidRPr="00A30DD1">
            <w:rPr>
              <w:rStyle w:val="PlaceholderText"/>
            </w:rPr>
            <w:t>Click here to enter a date.</w:t>
          </w:r>
        </w:p>
      </w:docPartBody>
    </w:docPart>
    <w:docPart>
      <w:docPartPr>
        <w:name w:val="DD142C32D2694EA295873D45981567D5"/>
        <w:category>
          <w:name w:val="General"/>
          <w:gallery w:val="placeholder"/>
        </w:category>
        <w:types>
          <w:type w:val="bbPlcHdr"/>
        </w:types>
        <w:behaviors>
          <w:behavior w:val="content"/>
        </w:behaviors>
        <w:guid w:val="{DDA130D0-EF9A-46A8-A412-A6E35D5AAF40}"/>
      </w:docPartPr>
      <w:docPartBody>
        <w:p w:rsidR="00000000" w:rsidRDefault="00F4006E"/>
      </w:docPartBody>
    </w:docPart>
    <w:docPart>
      <w:docPartPr>
        <w:name w:val="71DCC99CDE4041628563A05B84ECBA66"/>
        <w:category>
          <w:name w:val="General"/>
          <w:gallery w:val="placeholder"/>
        </w:category>
        <w:types>
          <w:type w:val="bbPlcHdr"/>
        </w:types>
        <w:behaviors>
          <w:behavior w:val="content"/>
        </w:behaviors>
        <w:guid w:val="{F750B657-9AAB-4D28-A5F1-C6BE436D6E78}"/>
      </w:docPartPr>
      <w:docPartBody>
        <w:p w:rsidR="00000000" w:rsidRDefault="00F4006E"/>
      </w:docPartBody>
    </w:docPart>
    <w:docPart>
      <w:docPartPr>
        <w:name w:val="3AF33C6CDA484C8994F95B9C0C8D2B8D"/>
        <w:category>
          <w:name w:val="General"/>
          <w:gallery w:val="placeholder"/>
        </w:category>
        <w:types>
          <w:type w:val="bbPlcHdr"/>
        </w:types>
        <w:behaviors>
          <w:behavior w:val="content"/>
        </w:behaviors>
        <w:guid w:val="{726BF4BD-352C-4730-B247-8827F58C1FA2}"/>
      </w:docPartPr>
      <w:docPartBody>
        <w:p w:rsidR="00000000" w:rsidRDefault="008269BA" w:rsidP="008269BA">
          <w:pPr>
            <w:pStyle w:val="3AF33C6CDA484C8994F95B9C0C8D2B8D"/>
          </w:pPr>
          <w:r>
            <w:rPr>
              <w:rFonts w:eastAsia="Times New Roman" w:cs="Times New Roman"/>
              <w:bCs/>
              <w:szCs w:val="24"/>
            </w:rPr>
            <w:t xml:space="preserve"> </w:t>
          </w:r>
        </w:p>
      </w:docPartBody>
    </w:docPart>
    <w:docPart>
      <w:docPartPr>
        <w:name w:val="87EC24A0C21F4E328BBA6B6A3A899BC8"/>
        <w:category>
          <w:name w:val="General"/>
          <w:gallery w:val="placeholder"/>
        </w:category>
        <w:types>
          <w:type w:val="bbPlcHdr"/>
        </w:types>
        <w:behaviors>
          <w:behavior w:val="content"/>
        </w:behaviors>
        <w:guid w:val="{39191857-CFD1-4866-A4BC-ED1BD39F32D8}"/>
      </w:docPartPr>
      <w:docPartBody>
        <w:p w:rsidR="00000000" w:rsidRDefault="00F4006E"/>
      </w:docPartBody>
    </w:docPart>
    <w:docPart>
      <w:docPartPr>
        <w:name w:val="ED900DB192D348EE81685001A843EC32"/>
        <w:category>
          <w:name w:val="General"/>
          <w:gallery w:val="placeholder"/>
        </w:category>
        <w:types>
          <w:type w:val="bbPlcHdr"/>
        </w:types>
        <w:behaviors>
          <w:behavior w:val="content"/>
        </w:behaviors>
        <w:guid w:val="{A8630B4B-4935-4899-BB39-4AC1A894A5B0}"/>
      </w:docPartPr>
      <w:docPartBody>
        <w:p w:rsidR="00000000" w:rsidRDefault="00F4006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269BA"/>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4006E"/>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9B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8269BA"/>
    <w:rPr>
      <w:rFonts w:ascii="Times New Roman" w:hAnsi="Times New Roman"/>
      <w:sz w:val="24"/>
    </w:rPr>
  </w:style>
  <w:style w:type="paragraph" w:customStyle="1" w:styleId="487D89B4F8B34DB4967D41FE18F7F88D9">
    <w:name w:val="487D89B4F8B34DB4967D41FE18F7F88D9"/>
    <w:rsid w:val="008269BA"/>
    <w:rPr>
      <w:rFonts w:ascii="Times New Roman" w:hAnsi="Times New Roman"/>
      <w:sz w:val="24"/>
    </w:rPr>
  </w:style>
  <w:style w:type="paragraph" w:customStyle="1" w:styleId="AE2570ED5D764CD7AF9686706F550F4622">
    <w:name w:val="AE2570ED5D764CD7AF9686706F550F4622"/>
    <w:rsid w:val="008269BA"/>
    <w:pPr>
      <w:tabs>
        <w:tab w:val="center" w:pos="4680"/>
        <w:tab w:val="right" w:pos="9360"/>
      </w:tabs>
      <w:spacing w:after="0" w:line="240" w:lineRule="auto"/>
    </w:pPr>
    <w:rPr>
      <w:rFonts w:ascii="Times New Roman" w:hAnsi="Times New Roman"/>
      <w:sz w:val="24"/>
    </w:rPr>
  </w:style>
  <w:style w:type="paragraph" w:customStyle="1" w:styleId="22DE901A4B404A2BAC51D1F19CC1C123">
    <w:name w:val="22DE901A4B404A2BAC51D1F19CC1C123"/>
    <w:rsid w:val="008269BA"/>
    <w:pPr>
      <w:spacing w:after="160" w:line="259" w:lineRule="auto"/>
    </w:pPr>
  </w:style>
  <w:style w:type="paragraph" w:customStyle="1" w:styleId="3AF33C6CDA484C8994F95B9C0C8D2B8D">
    <w:name w:val="3AF33C6CDA484C8994F95B9C0C8D2B8D"/>
    <w:rsid w:val="008269B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EAB32796-F4AD-4EE3-8685-BEE010A56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398</Words>
  <Characters>2272</Characters>
  <Application>Microsoft Office Word</Application>
  <DocSecurity>0</DocSecurity>
  <Lines>18</Lines>
  <Paragraphs>5</Paragraphs>
  <ScaleCrop>false</ScaleCrop>
  <Company>Texas Legislative Council</Company>
  <LinksUpToDate>false</LinksUpToDate>
  <CharactersWithSpaces>2665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2019-05-20T01:17:00Z</dcterms:modified>
</cp:coreProperties>
</file>

<file path=docProps/custom.xml><?xml version="1.0" encoding="utf-8"?>
<op:Properties xmlns:vt="http://schemas.openxmlformats.org/officeDocument/2006/docPropsVTypes" xmlns:op="http://schemas.openxmlformats.org/officeDocument/2006/custom-properties"/>
</file>