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6E01" w:rsidTr="00345119">
        <w:tc>
          <w:tcPr>
            <w:tcW w:w="9576" w:type="dxa"/>
            <w:noWrap/>
          </w:tcPr>
          <w:p w:rsidR="008423E4" w:rsidRPr="0022177D" w:rsidRDefault="00A739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39F7" w:rsidP="008423E4">
      <w:pPr>
        <w:jc w:val="center"/>
      </w:pPr>
    </w:p>
    <w:p w:rsidR="008423E4" w:rsidRPr="00B31F0E" w:rsidRDefault="00A739F7" w:rsidP="008423E4"/>
    <w:p w:rsidR="008423E4" w:rsidRPr="00742794" w:rsidRDefault="00A739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6E01" w:rsidTr="00345119">
        <w:tc>
          <w:tcPr>
            <w:tcW w:w="9576" w:type="dxa"/>
          </w:tcPr>
          <w:p w:rsidR="008423E4" w:rsidRPr="00861995" w:rsidRDefault="00A739F7" w:rsidP="00345119">
            <w:pPr>
              <w:jc w:val="right"/>
            </w:pPr>
            <w:r>
              <w:t>H.B. 439</w:t>
            </w:r>
          </w:p>
        </w:tc>
      </w:tr>
      <w:tr w:rsidR="002C6E01" w:rsidTr="00345119">
        <w:tc>
          <w:tcPr>
            <w:tcW w:w="9576" w:type="dxa"/>
          </w:tcPr>
          <w:p w:rsidR="008423E4" w:rsidRPr="00861995" w:rsidRDefault="00A739F7" w:rsidP="007E08C1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2C6E01" w:rsidTr="00345119">
        <w:tc>
          <w:tcPr>
            <w:tcW w:w="9576" w:type="dxa"/>
          </w:tcPr>
          <w:p w:rsidR="008423E4" w:rsidRPr="00861995" w:rsidRDefault="00A739F7" w:rsidP="00345119">
            <w:pPr>
              <w:jc w:val="right"/>
            </w:pPr>
            <w:r>
              <w:t>Judiciary &amp; Civil Jurisprudence</w:t>
            </w:r>
          </w:p>
        </w:tc>
      </w:tr>
      <w:tr w:rsidR="002C6E01" w:rsidTr="00345119">
        <w:tc>
          <w:tcPr>
            <w:tcW w:w="9576" w:type="dxa"/>
          </w:tcPr>
          <w:p w:rsidR="008423E4" w:rsidRDefault="00A739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39F7" w:rsidP="008423E4">
      <w:pPr>
        <w:tabs>
          <w:tab w:val="right" w:pos="9360"/>
        </w:tabs>
      </w:pPr>
    </w:p>
    <w:p w:rsidR="008423E4" w:rsidRDefault="00A739F7" w:rsidP="008423E4"/>
    <w:p w:rsidR="008423E4" w:rsidRDefault="00A739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6E01" w:rsidTr="00345119">
        <w:tc>
          <w:tcPr>
            <w:tcW w:w="9576" w:type="dxa"/>
          </w:tcPr>
          <w:p w:rsidR="008423E4" w:rsidRPr="00A8133F" w:rsidRDefault="00A739F7" w:rsidP="000E36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39F7" w:rsidP="000E3637"/>
          <w:p w:rsidR="008423E4" w:rsidRDefault="00A739F7" w:rsidP="000E3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civil protections available to a person who reports </w:t>
            </w:r>
            <w:r>
              <w:t xml:space="preserve">to law enforcement </w:t>
            </w:r>
            <w:r>
              <w:t>activity</w:t>
            </w:r>
            <w:r>
              <w:t xml:space="preserve"> reasonably considered suspicious</w:t>
            </w:r>
            <w:r>
              <w:t xml:space="preserve">. </w:t>
            </w:r>
            <w:r w:rsidRPr="00CC2C41">
              <w:t xml:space="preserve">H.B. 439 </w:t>
            </w:r>
            <w:r>
              <w:t>seeks to</w:t>
            </w:r>
            <w:r w:rsidRPr="00CC2C41">
              <w:t xml:space="preserve"> </w:t>
            </w:r>
            <w:r w:rsidRPr="00CC2C41">
              <w:t xml:space="preserve">address this problem by </w:t>
            </w:r>
            <w:r>
              <w:t>establishing</w:t>
            </w:r>
            <w:r>
              <w:t xml:space="preserve"> limitations on</w:t>
            </w:r>
            <w:r w:rsidRPr="00CC2C41">
              <w:t xml:space="preserve"> </w:t>
            </w:r>
            <w:r>
              <w:t>civil actions against a person who makes such a report</w:t>
            </w:r>
            <w:r w:rsidRPr="00CC2C41">
              <w:t>.</w:t>
            </w:r>
          </w:p>
          <w:p w:rsidR="008423E4" w:rsidRPr="00E26B13" w:rsidRDefault="00A739F7" w:rsidP="000E3637">
            <w:pPr>
              <w:rPr>
                <w:b/>
              </w:rPr>
            </w:pPr>
          </w:p>
        </w:tc>
      </w:tr>
      <w:tr w:rsidR="002C6E01" w:rsidTr="00345119">
        <w:tc>
          <w:tcPr>
            <w:tcW w:w="9576" w:type="dxa"/>
          </w:tcPr>
          <w:p w:rsidR="0017725B" w:rsidRDefault="00A739F7" w:rsidP="000E36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39F7" w:rsidP="000E3637">
            <w:pPr>
              <w:rPr>
                <w:b/>
                <w:u w:val="single"/>
              </w:rPr>
            </w:pPr>
          </w:p>
          <w:p w:rsidR="008A4AEA" w:rsidRPr="008A4AEA" w:rsidRDefault="00A739F7" w:rsidP="000E3637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39F7" w:rsidP="000E3637">
            <w:pPr>
              <w:rPr>
                <w:b/>
                <w:u w:val="single"/>
              </w:rPr>
            </w:pPr>
          </w:p>
        </w:tc>
      </w:tr>
      <w:tr w:rsidR="002C6E01" w:rsidTr="00345119">
        <w:tc>
          <w:tcPr>
            <w:tcW w:w="9576" w:type="dxa"/>
          </w:tcPr>
          <w:p w:rsidR="008423E4" w:rsidRPr="00A8133F" w:rsidRDefault="00A739F7" w:rsidP="000E36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39F7" w:rsidP="000E3637"/>
          <w:p w:rsidR="008A4AEA" w:rsidRDefault="00A739F7" w:rsidP="000E3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A739F7" w:rsidP="000E3637">
            <w:pPr>
              <w:rPr>
                <w:b/>
              </w:rPr>
            </w:pPr>
          </w:p>
        </w:tc>
      </w:tr>
      <w:tr w:rsidR="002C6E01" w:rsidTr="00345119">
        <w:tc>
          <w:tcPr>
            <w:tcW w:w="9576" w:type="dxa"/>
          </w:tcPr>
          <w:p w:rsidR="008423E4" w:rsidRPr="00A8133F" w:rsidRDefault="00A739F7" w:rsidP="000E36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39F7" w:rsidP="000E3637"/>
          <w:p w:rsidR="008423E4" w:rsidRDefault="00A739F7" w:rsidP="000E3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439 amends the Civil Practice and Remedies Code to </w:t>
            </w:r>
            <w:r>
              <w:t xml:space="preserve">prohibit a civil action from being </w:t>
            </w:r>
            <w:r>
              <w:t xml:space="preserve">brought </w:t>
            </w:r>
            <w:r>
              <w:t xml:space="preserve">against a person who made a </w:t>
            </w:r>
            <w:r w:rsidRPr="00280EEB">
              <w:t>report of suspicious activity of another person to an appropriate law enforcement authority</w:t>
            </w:r>
            <w:r>
              <w:t xml:space="preserve"> if the person who made the report acted </w:t>
            </w:r>
            <w:r w:rsidRPr="00280EEB">
              <w:t>as a reasonable person would in the same or similar circumstances</w:t>
            </w:r>
            <w:r>
              <w:t xml:space="preserve"> and </w:t>
            </w:r>
            <w:r w:rsidRPr="00280EEB">
              <w:t>with a reasonable belief t</w:t>
            </w:r>
            <w:r w:rsidRPr="00280EEB">
              <w:t>hat the suspicious activity constituted or was in furtherance of a crime, including an act of terrorism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A739F7" w:rsidP="000E3637">
            <w:pPr>
              <w:rPr>
                <w:b/>
              </w:rPr>
            </w:pPr>
          </w:p>
        </w:tc>
      </w:tr>
      <w:tr w:rsidR="002C6E01" w:rsidTr="00345119">
        <w:tc>
          <w:tcPr>
            <w:tcW w:w="9576" w:type="dxa"/>
          </w:tcPr>
          <w:p w:rsidR="008423E4" w:rsidRPr="00A8133F" w:rsidRDefault="00A739F7" w:rsidP="000E36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39F7" w:rsidP="000E3637"/>
          <w:p w:rsidR="008423E4" w:rsidRPr="003624F2" w:rsidRDefault="00A739F7" w:rsidP="000E3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739F7" w:rsidP="000E3637">
            <w:pPr>
              <w:rPr>
                <w:b/>
              </w:rPr>
            </w:pPr>
          </w:p>
        </w:tc>
      </w:tr>
    </w:tbl>
    <w:p w:rsidR="008423E4" w:rsidRPr="00BE0E75" w:rsidRDefault="00A739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39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39F7">
      <w:r>
        <w:separator/>
      </w:r>
    </w:p>
  </w:endnote>
  <w:endnote w:type="continuationSeparator" w:id="0">
    <w:p w:rsidR="00000000" w:rsidRDefault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6E01" w:rsidTr="009C1E9A">
      <w:trPr>
        <w:cantSplit/>
      </w:trPr>
      <w:tc>
        <w:tcPr>
          <w:tcW w:w="0" w:type="pct"/>
        </w:tcPr>
        <w:p w:rsidR="00137D90" w:rsidRDefault="00A73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39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39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3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3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E01" w:rsidTr="009C1E9A">
      <w:trPr>
        <w:cantSplit/>
      </w:trPr>
      <w:tc>
        <w:tcPr>
          <w:tcW w:w="0" w:type="pct"/>
        </w:tcPr>
        <w:p w:rsidR="00EC379B" w:rsidRDefault="00A739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39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19785</w:t>
          </w:r>
        </w:p>
      </w:tc>
      <w:tc>
        <w:tcPr>
          <w:tcW w:w="2453" w:type="pct"/>
        </w:tcPr>
        <w:p w:rsidR="00EC379B" w:rsidRDefault="00A73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19.73.123</w:t>
          </w:r>
          <w:r>
            <w:fldChar w:fldCharType="end"/>
          </w:r>
        </w:p>
      </w:tc>
    </w:tr>
    <w:tr w:rsidR="002C6E01" w:rsidTr="009C1E9A">
      <w:trPr>
        <w:cantSplit/>
      </w:trPr>
      <w:tc>
        <w:tcPr>
          <w:tcW w:w="0" w:type="pct"/>
        </w:tcPr>
        <w:p w:rsidR="00EC379B" w:rsidRDefault="00A739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39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39F7" w:rsidP="006D504F">
          <w:pPr>
            <w:pStyle w:val="Footer"/>
            <w:rPr>
              <w:rStyle w:val="PageNumber"/>
            </w:rPr>
          </w:pPr>
        </w:p>
        <w:p w:rsidR="00EC379B" w:rsidRDefault="00A739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E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39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39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39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39F7">
      <w:r>
        <w:separator/>
      </w:r>
    </w:p>
  </w:footnote>
  <w:footnote w:type="continuationSeparator" w:id="0">
    <w:p w:rsidR="00000000" w:rsidRDefault="00A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01"/>
    <w:rsid w:val="002C6E01"/>
    <w:rsid w:val="00A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A3F7D-B765-4D2E-9DBF-4753C95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22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2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2CD"/>
    <w:rPr>
      <w:b/>
      <w:bCs/>
    </w:rPr>
  </w:style>
  <w:style w:type="paragraph" w:styleId="Revision">
    <w:name w:val="Revision"/>
    <w:hidden/>
    <w:uiPriority w:val="99"/>
    <w:semiHidden/>
    <w:rsid w:val="007A2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1170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HB00439 (Committee Report (Unamended))</vt:lpstr>
    </vt:vector>
  </TitlesOfParts>
  <Company>State of Texas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19785</dc:subject>
  <dc:creator>State of Texas</dc:creator>
  <dc:description>HB 439 by Shaheen-(H)Judiciary &amp; Civil Jurisprudence</dc:description>
  <cp:lastModifiedBy>Scotty Wimberley</cp:lastModifiedBy>
  <cp:revision>2</cp:revision>
  <cp:lastPrinted>2003-11-26T17:21:00Z</cp:lastPrinted>
  <dcterms:created xsi:type="dcterms:W3CDTF">2019-03-28T15:20:00Z</dcterms:created>
  <dcterms:modified xsi:type="dcterms:W3CDTF">2019-03-28T15:20:00Z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19.73.123</vt:lpwstr>
  </property>
</Properties>
</file>