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804EF" w:rsidTr="00345119">
        <w:tc>
          <w:tcPr>
            <w:tcW w:w="9576" w:type="dxa"/>
            <w:noWrap/>
          </w:tcPr>
          <w:p w:rsidR="008423E4" w:rsidRPr="0022177D" w:rsidRDefault="004565E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565EE" w:rsidP="008423E4">
      <w:pPr>
        <w:jc w:val="center"/>
      </w:pPr>
    </w:p>
    <w:p w:rsidR="008423E4" w:rsidRPr="00B31F0E" w:rsidRDefault="004565EE" w:rsidP="008423E4"/>
    <w:p w:rsidR="008423E4" w:rsidRPr="00742794" w:rsidRDefault="004565E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804EF" w:rsidTr="00345119">
        <w:tc>
          <w:tcPr>
            <w:tcW w:w="9576" w:type="dxa"/>
          </w:tcPr>
          <w:p w:rsidR="008423E4" w:rsidRPr="00861995" w:rsidRDefault="004565EE" w:rsidP="00345119">
            <w:pPr>
              <w:jc w:val="right"/>
            </w:pPr>
            <w:r>
              <w:t>H.B. 449</w:t>
            </w:r>
          </w:p>
        </w:tc>
      </w:tr>
      <w:tr w:rsidR="001804EF" w:rsidTr="00345119">
        <w:tc>
          <w:tcPr>
            <w:tcW w:w="9576" w:type="dxa"/>
          </w:tcPr>
          <w:p w:rsidR="008423E4" w:rsidRPr="00861995" w:rsidRDefault="004565EE" w:rsidP="00542DF6">
            <w:pPr>
              <w:jc w:val="right"/>
            </w:pPr>
            <w:r>
              <w:t xml:space="preserve">By: </w:t>
            </w:r>
            <w:r>
              <w:t>Turner, Chris</w:t>
            </w:r>
          </w:p>
        </w:tc>
      </w:tr>
      <w:tr w:rsidR="001804EF" w:rsidTr="00345119">
        <w:tc>
          <w:tcPr>
            <w:tcW w:w="9576" w:type="dxa"/>
          </w:tcPr>
          <w:p w:rsidR="008423E4" w:rsidRPr="00861995" w:rsidRDefault="004565EE" w:rsidP="00345119">
            <w:pPr>
              <w:jc w:val="right"/>
            </w:pPr>
            <w:r>
              <w:t>Higher Education</w:t>
            </w:r>
          </w:p>
        </w:tc>
      </w:tr>
      <w:tr w:rsidR="001804EF" w:rsidTr="00345119">
        <w:tc>
          <w:tcPr>
            <w:tcW w:w="9576" w:type="dxa"/>
          </w:tcPr>
          <w:p w:rsidR="008423E4" w:rsidRDefault="004565E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565EE" w:rsidP="008423E4">
      <w:pPr>
        <w:tabs>
          <w:tab w:val="right" w:pos="9360"/>
        </w:tabs>
      </w:pPr>
    </w:p>
    <w:p w:rsidR="008423E4" w:rsidRDefault="004565EE" w:rsidP="008423E4"/>
    <w:p w:rsidR="008423E4" w:rsidRDefault="004565E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804EF" w:rsidTr="00345119">
        <w:tc>
          <w:tcPr>
            <w:tcW w:w="9576" w:type="dxa"/>
          </w:tcPr>
          <w:p w:rsidR="008423E4" w:rsidRPr="00A8133F" w:rsidRDefault="004565EE" w:rsidP="00861D3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565EE" w:rsidP="00861D31"/>
          <w:p w:rsidR="008423E4" w:rsidRDefault="004565EE" w:rsidP="00B14B03">
            <w:pPr>
              <w:pStyle w:val="Header"/>
              <w:jc w:val="both"/>
            </w:pPr>
            <w:r>
              <w:t xml:space="preserve">Concerns have been raised that a student who has been suspended </w:t>
            </w:r>
            <w:r>
              <w:t xml:space="preserve">or expelled </w:t>
            </w:r>
            <w:r>
              <w:t>from a</w:t>
            </w:r>
            <w:r>
              <w:t>n</w:t>
            </w:r>
            <w:r>
              <w:t xml:space="preserve"> institution of higher education may be able to enroll at a new institution without </w:t>
            </w:r>
            <w:r>
              <w:t>that</w:t>
            </w:r>
            <w:r>
              <w:t xml:space="preserve"> institution being made aware of </w:t>
            </w:r>
            <w:r>
              <w:t xml:space="preserve">potential risks based on the student's </w:t>
            </w:r>
            <w:r>
              <w:t>conduct that served as the basis for the suspension or expulsion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449 </w:t>
            </w:r>
            <w:r>
              <w:t>seeks to address thes</w:t>
            </w:r>
            <w:r>
              <w:t xml:space="preserve">e concerns by requiring public, private, and independent </w:t>
            </w:r>
            <w:r>
              <w:t xml:space="preserve">institutions of higher education to add a </w:t>
            </w:r>
            <w:r>
              <w:t xml:space="preserve">disciplinary </w:t>
            </w:r>
            <w:r>
              <w:t xml:space="preserve">notation on the transcript of any </w:t>
            </w:r>
            <w:r>
              <w:t xml:space="preserve">suspended or expelled </w:t>
            </w:r>
            <w:r>
              <w:t xml:space="preserve">student </w:t>
            </w:r>
            <w:r>
              <w:t xml:space="preserve">stating that the student was suspended or </w:t>
            </w:r>
            <w:r>
              <w:t>expelled</w:t>
            </w:r>
            <w:r>
              <w:t xml:space="preserve"> and </w:t>
            </w:r>
            <w:r>
              <w:t>by requiring the institut</w:t>
            </w:r>
            <w:r>
              <w:t xml:space="preserve">ion </w:t>
            </w:r>
            <w:r>
              <w:t xml:space="preserve">to finish the adjudication process for any student with </w:t>
            </w:r>
            <w:r>
              <w:t xml:space="preserve">pending disciplinary </w:t>
            </w:r>
            <w:r>
              <w:t xml:space="preserve">charges, regardless of </w:t>
            </w:r>
            <w:r>
              <w:t xml:space="preserve">whether </w:t>
            </w:r>
            <w:r>
              <w:t xml:space="preserve">the student withdraws from the institution during </w:t>
            </w:r>
            <w:r>
              <w:t>that process</w:t>
            </w:r>
            <w:r>
              <w:t xml:space="preserve">. </w:t>
            </w:r>
          </w:p>
          <w:p w:rsidR="00B14B03" w:rsidRPr="00B14B03" w:rsidRDefault="004565EE" w:rsidP="00B14B03">
            <w:pPr>
              <w:pStyle w:val="Header"/>
              <w:jc w:val="both"/>
              <w:rPr>
                <w:sz w:val="20"/>
              </w:rPr>
            </w:pPr>
          </w:p>
        </w:tc>
      </w:tr>
      <w:tr w:rsidR="001804EF" w:rsidTr="00345119">
        <w:tc>
          <w:tcPr>
            <w:tcW w:w="9576" w:type="dxa"/>
          </w:tcPr>
          <w:p w:rsidR="0017725B" w:rsidRDefault="004565EE" w:rsidP="00861D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565EE" w:rsidP="00861D31">
            <w:pPr>
              <w:rPr>
                <w:b/>
                <w:u w:val="single"/>
              </w:rPr>
            </w:pPr>
          </w:p>
          <w:p w:rsidR="006F792B" w:rsidRPr="006F792B" w:rsidRDefault="004565EE" w:rsidP="00861D31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B14B03" w:rsidRDefault="004565EE" w:rsidP="00861D31">
            <w:pPr>
              <w:rPr>
                <w:b/>
                <w:sz w:val="20"/>
                <w:u w:val="single"/>
              </w:rPr>
            </w:pPr>
          </w:p>
        </w:tc>
      </w:tr>
      <w:tr w:rsidR="001804EF" w:rsidTr="00345119">
        <w:tc>
          <w:tcPr>
            <w:tcW w:w="9576" w:type="dxa"/>
          </w:tcPr>
          <w:p w:rsidR="008423E4" w:rsidRPr="00A8133F" w:rsidRDefault="004565EE" w:rsidP="00861D3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565EE" w:rsidP="00861D31"/>
          <w:p w:rsidR="006F792B" w:rsidRDefault="004565EE" w:rsidP="00861D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rulemaking authority is expressly granted to the Texas Higher Education Coordinating Board in SECTION 1 of this bill.</w:t>
            </w:r>
          </w:p>
          <w:p w:rsidR="008423E4" w:rsidRPr="00B14B03" w:rsidRDefault="004565EE" w:rsidP="00861D31">
            <w:pPr>
              <w:rPr>
                <w:b/>
                <w:sz w:val="20"/>
                <w:szCs w:val="20"/>
              </w:rPr>
            </w:pPr>
          </w:p>
        </w:tc>
      </w:tr>
      <w:tr w:rsidR="001804EF" w:rsidTr="00345119">
        <w:tc>
          <w:tcPr>
            <w:tcW w:w="9576" w:type="dxa"/>
          </w:tcPr>
          <w:p w:rsidR="008423E4" w:rsidRPr="00A8133F" w:rsidRDefault="004565EE" w:rsidP="00861D3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565EE" w:rsidP="00861D31"/>
          <w:p w:rsidR="00902414" w:rsidRDefault="004565EE" w:rsidP="00861D31">
            <w:pPr>
              <w:pStyle w:val="Header"/>
              <w:jc w:val="both"/>
            </w:pPr>
            <w:r>
              <w:t xml:space="preserve">H.B. 449 amends the Education Code to require a </w:t>
            </w:r>
            <w:r>
              <w:t>public, private, or independent</w:t>
            </w:r>
            <w:r>
              <w:t xml:space="preserve"> institution </w:t>
            </w:r>
            <w:r>
              <w:t>of high</w:t>
            </w:r>
            <w:r>
              <w:t xml:space="preserve">er education </w:t>
            </w:r>
            <w:r>
              <w:t xml:space="preserve">to include </w:t>
            </w:r>
            <w:r w:rsidRPr="00A15B69">
              <w:t xml:space="preserve">on </w:t>
            </w:r>
            <w:r>
              <w:t>the transcript of a student suspended or expelled from the institution for any reason</w:t>
            </w:r>
            <w:r w:rsidRPr="00A15B69">
              <w:t xml:space="preserve"> a disciplinary notation stating that the student was suspended or expelled, as applicable, from the institution</w:t>
            </w:r>
            <w:r>
              <w:t>. The bill prohibits an institut</w:t>
            </w:r>
            <w:r>
              <w:t xml:space="preserve">ion from ending </w:t>
            </w:r>
            <w:r w:rsidRPr="00A15B69">
              <w:t>the disciplinary process</w:t>
            </w:r>
            <w:r>
              <w:t xml:space="preserve"> for a student who </w:t>
            </w:r>
            <w:r w:rsidRPr="00A15B69">
              <w:t xml:space="preserve">withdraws from </w:t>
            </w:r>
            <w:r>
              <w:t>the</w:t>
            </w:r>
            <w:r w:rsidRPr="00A15B69">
              <w:t xml:space="preserve"> institution pending disciplinary charges that may result in the student's suspension or expulsion until the institution makes a final determination of responsibility, including, </w:t>
            </w:r>
            <w:r w:rsidRPr="00A15B69">
              <w:t xml:space="preserve">if applicable, a determination of whether to suspend or expel the student </w:t>
            </w:r>
            <w:r>
              <w:t xml:space="preserve">as a result. </w:t>
            </w:r>
          </w:p>
          <w:p w:rsidR="00902414" w:rsidRDefault="004565EE" w:rsidP="00861D31">
            <w:pPr>
              <w:pStyle w:val="Header"/>
              <w:jc w:val="both"/>
            </w:pPr>
          </w:p>
          <w:p w:rsidR="008423E4" w:rsidRDefault="004565EE" w:rsidP="00861D31">
            <w:pPr>
              <w:pStyle w:val="Header"/>
              <w:jc w:val="both"/>
            </w:pPr>
            <w:r>
              <w:t>H.B. 449</w:t>
            </w:r>
            <w:r>
              <w:t xml:space="preserve"> requires the institution, if the institution suspends or expels the student, to include a disciplinary notation on the student's transcript stating </w:t>
            </w:r>
            <w:r>
              <w:t>that fact</w:t>
            </w:r>
            <w:r>
              <w:t>.</w:t>
            </w:r>
            <w:r>
              <w:t xml:space="preserve"> </w:t>
            </w:r>
            <w:r>
              <w:t xml:space="preserve">The bill authorizes </w:t>
            </w:r>
            <w:r>
              <w:t xml:space="preserve">an </w:t>
            </w:r>
            <w:r>
              <w:t xml:space="preserve">institution, on request by </w:t>
            </w:r>
            <w:r>
              <w:t xml:space="preserve">a </w:t>
            </w:r>
            <w:r>
              <w:t xml:space="preserve">student, to remove </w:t>
            </w:r>
            <w:r>
              <w:t xml:space="preserve">such a notation </w:t>
            </w:r>
            <w:r>
              <w:t xml:space="preserve">from </w:t>
            </w:r>
            <w:r>
              <w:t xml:space="preserve">the </w:t>
            </w:r>
            <w:r>
              <w:t xml:space="preserve">student's transcript if the institution determines that each condition of the suspension has been fulfilled, if applicable, or </w:t>
            </w:r>
            <w:r>
              <w:t xml:space="preserve">that </w:t>
            </w:r>
            <w:r>
              <w:t>good cause exists to remove</w:t>
            </w:r>
            <w:r>
              <w:t xml:space="preserve"> the notation. The bill requires the Texas Higher Education Coordinating Board to adopt rules as necessary to implement the bill's provisions. The bill applies beginning with the 2019 fall semester. </w:t>
            </w:r>
          </w:p>
          <w:p w:rsidR="008423E4" w:rsidRPr="00B14B03" w:rsidRDefault="004565EE" w:rsidP="00861D31">
            <w:pPr>
              <w:rPr>
                <w:b/>
                <w:sz w:val="20"/>
                <w:szCs w:val="20"/>
              </w:rPr>
            </w:pPr>
          </w:p>
        </w:tc>
      </w:tr>
      <w:tr w:rsidR="001804EF" w:rsidTr="00345119">
        <w:tc>
          <w:tcPr>
            <w:tcW w:w="9576" w:type="dxa"/>
          </w:tcPr>
          <w:p w:rsidR="008423E4" w:rsidRPr="00A8133F" w:rsidRDefault="004565EE" w:rsidP="00861D3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565EE" w:rsidP="00861D31"/>
          <w:p w:rsidR="008423E4" w:rsidRPr="00B14B03" w:rsidRDefault="004565EE" w:rsidP="00B14B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</w:t>
            </w:r>
            <w:r>
              <w:t>receive the necessary vote, September 1, 2019.</w:t>
            </w:r>
          </w:p>
        </w:tc>
      </w:tr>
    </w:tbl>
    <w:p w:rsidR="004108C3" w:rsidRPr="008423E4" w:rsidRDefault="004565E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65EE">
      <w:r>
        <w:separator/>
      </w:r>
    </w:p>
  </w:endnote>
  <w:endnote w:type="continuationSeparator" w:id="0">
    <w:p w:rsidR="00000000" w:rsidRDefault="0045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6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804EF" w:rsidTr="009C1E9A">
      <w:trPr>
        <w:cantSplit/>
      </w:trPr>
      <w:tc>
        <w:tcPr>
          <w:tcW w:w="0" w:type="pct"/>
        </w:tcPr>
        <w:p w:rsidR="00137D90" w:rsidRDefault="004565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565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565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565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565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04EF" w:rsidTr="009C1E9A">
      <w:trPr>
        <w:cantSplit/>
      </w:trPr>
      <w:tc>
        <w:tcPr>
          <w:tcW w:w="0" w:type="pct"/>
        </w:tcPr>
        <w:p w:rsidR="00EC379B" w:rsidRDefault="004565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565E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18967</w:t>
          </w:r>
        </w:p>
      </w:tc>
      <w:tc>
        <w:tcPr>
          <w:tcW w:w="2453" w:type="pct"/>
        </w:tcPr>
        <w:p w:rsidR="00EC379B" w:rsidRDefault="004565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19.69.51</w:t>
          </w:r>
          <w:r>
            <w:fldChar w:fldCharType="end"/>
          </w:r>
        </w:p>
      </w:tc>
    </w:tr>
    <w:tr w:rsidR="001804EF" w:rsidTr="009C1E9A">
      <w:trPr>
        <w:cantSplit/>
      </w:trPr>
      <w:tc>
        <w:tcPr>
          <w:tcW w:w="0" w:type="pct"/>
        </w:tcPr>
        <w:p w:rsidR="00EC379B" w:rsidRDefault="004565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565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565EE" w:rsidP="006D504F">
          <w:pPr>
            <w:pStyle w:val="Footer"/>
            <w:rPr>
              <w:rStyle w:val="PageNumber"/>
            </w:rPr>
          </w:pPr>
        </w:p>
        <w:p w:rsidR="00EC379B" w:rsidRDefault="004565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04E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565E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565E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565E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6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65EE">
      <w:r>
        <w:separator/>
      </w:r>
    </w:p>
  </w:footnote>
  <w:footnote w:type="continuationSeparator" w:id="0">
    <w:p w:rsidR="00000000" w:rsidRDefault="0045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6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6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6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EF"/>
    <w:rsid w:val="001804EF"/>
    <w:rsid w:val="0045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1052AA-023A-49F0-9528-DB912C54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F79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7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79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2355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HB00449 (Committee Report (Unamended))</vt:lpstr>
    </vt:vector>
  </TitlesOfParts>
  <Company>State of Texas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18967</dc:subject>
  <dc:creator>State of Texas</dc:creator>
  <dc:description>HB 449 by Turner, Chris-(H)Higher Education</dc:description>
  <cp:lastModifiedBy>Laura Ramsay</cp:lastModifiedBy>
  <cp:revision>2</cp:revision>
  <cp:lastPrinted>2003-11-26T17:21:00Z</cp:lastPrinted>
  <dcterms:created xsi:type="dcterms:W3CDTF">2019-03-26T22:35:00Z</dcterms:created>
  <dcterms:modified xsi:type="dcterms:W3CDTF">2019-03-26T22:35:00Z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19.69.51</vt:lpwstr>
  </property>
</Properties>
</file>