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5A" w:rsidRDefault="000A25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032C47CAF741CF8E2B0622325FA421"/>
          </w:placeholder>
        </w:sdtPr>
        <w:sdtContent>
          <w:r w:rsidRPr="005C2A78">
            <w:rPr>
              <w:rFonts w:cs="Times New Roman"/>
              <w:b/>
              <w:szCs w:val="24"/>
              <w:u w:val="single"/>
            </w:rPr>
            <w:t>BILL ANALYSIS</w:t>
          </w:r>
        </w:sdtContent>
      </w:sdt>
    </w:p>
    <w:p w:rsidR="000A255A" w:rsidRPr="00585C31" w:rsidRDefault="000A255A" w:rsidP="000F1DF9">
      <w:pPr>
        <w:spacing w:after="0" w:line="240" w:lineRule="auto"/>
        <w:rPr>
          <w:rFonts w:cs="Times New Roman"/>
          <w:szCs w:val="24"/>
        </w:rPr>
      </w:pPr>
    </w:p>
    <w:p w:rsidR="000A255A" w:rsidRPr="00585C31" w:rsidRDefault="000A25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255A" w:rsidTr="000F1DF9">
        <w:tc>
          <w:tcPr>
            <w:tcW w:w="2718" w:type="dxa"/>
          </w:tcPr>
          <w:p w:rsidR="000A255A" w:rsidRPr="005C2A78" w:rsidRDefault="000A255A" w:rsidP="006D756B">
            <w:pPr>
              <w:rPr>
                <w:rFonts w:cs="Times New Roman"/>
                <w:szCs w:val="24"/>
              </w:rPr>
            </w:pPr>
            <w:sdt>
              <w:sdtPr>
                <w:rPr>
                  <w:rFonts w:cs="Times New Roman"/>
                  <w:szCs w:val="24"/>
                </w:rPr>
                <w:alias w:val="Agency Title"/>
                <w:tag w:val="AgencyTitleContentControl"/>
                <w:id w:val="1920747753"/>
                <w:lock w:val="sdtContentLocked"/>
                <w:placeholder>
                  <w:docPart w:val="FEECBEEE73604E61BE46365D2783BA9C"/>
                </w:placeholder>
              </w:sdtPr>
              <w:sdtEndPr>
                <w:rPr>
                  <w:rFonts w:cstheme="minorBidi"/>
                  <w:szCs w:val="22"/>
                </w:rPr>
              </w:sdtEndPr>
              <w:sdtContent>
                <w:r>
                  <w:rPr>
                    <w:rFonts w:cs="Times New Roman"/>
                    <w:szCs w:val="24"/>
                  </w:rPr>
                  <w:t>Senate Research Center</w:t>
                </w:r>
              </w:sdtContent>
            </w:sdt>
          </w:p>
        </w:tc>
        <w:tc>
          <w:tcPr>
            <w:tcW w:w="6858" w:type="dxa"/>
          </w:tcPr>
          <w:p w:rsidR="000A255A" w:rsidRPr="00FF6471" w:rsidRDefault="000A255A" w:rsidP="000F1DF9">
            <w:pPr>
              <w:jc w:val="right"/>
              <w:rPr>
                <w:rFonts w:cs="Times New Roman"/>
                <w:szCs w:val="24"/>
              </w:rPr>
            </w:pPr>
            <w:sdt>
              <w:sdtPr>
                <w:rPr>
                  <w:rFonts w:cs="Times New Roman"/>
                  <w:szCs w:val="24"/>
                </w:rPr>
                <w:alias w:val="Bill Number"/>
                <w:tag w:val="BillNumberOne"/>
                <w:id w:val="-410784069"/>
                <w:lock w:val="sdtContentLocked"/>
                <w:placeholder>
                  <w:docPart w:val="67B81055EB3B4110913F5C2223E41097"/>
                </w:placeholder>
              </w:sdtPr>
              <w:sdtContent>
                <w:r>
                  <w:rPr>
                    <w:rFonts w:cs="Times New Roman"/>
                    <w:szCs w:val="24"/>
                  </w:rPr>
                  <w:t>C.S.H.B. 463</w:t>
                </w:r>
              </w:sdtContent>
            </w:sdt>
          </w:p>
        </w:tc>
      </w:tr>
      <w:tr w:rsidR="000A255A" w:rsidTr="000F1DF9">
        <w:sdt>
          <w:sdtPr>
            <w:rPr>
              <w:rFonts w:cs="Times New Roman"/>
              <w:szCs w:val="24"/>
            </w:rPr>
            <w:alias w:val="TLCNumber"/>
            <w:tag w:val="TLCNumber"/>
            <w:id w:val="-542600604"/>
            <w:lock w:val="sdtLocked"/>
            <w:placeholder>
              <w:docPart w:val="13F16F83EED34F80BCE94FF5F8ACE3F0"/>
            </w:placeholder>
          </w:sdtPr>
          <w:sdtContent>
            <w:tc>
              <w:tcPr>
                <w:tcW w:w="2718" w:type="dxa"/>
              </w:tcPr>
              <w:p w:rsidR="000A255A" w:rsidRPr="000F1DF9" w:rsidRDefault="000A255A" w:rsidP="00C65088">
                <w:pPr>
                  <w:rPr>
                    <w:rFonts w:cs="Times New Roman"/>
                    <w:szCs w:val="24"/>
                  </w:rPr>
                </w:pPr>
                <w:r>
                  <w:rPr>
                    <w:rFonts w:cs="Times New Roman"/>
                    <w:szCs w:val="24"/>
                  </w:rPr>
                  <w:t>86R33638 JG-D</w:t>
                </w:r>
              </w:p>
            </w:tc>
          </w:sdtContent>
        </w:sdt>
        <w:tc>
          <w:tcPr>
            <w:tcW w:w="6858" w:type="dxa"/>
          </w:tcPr>
          <w:p w:rsidR="000A255A" w:rsidRPr="005C2A78" w:rsidRDefault="000A255A" w:rsidP="006D756B">
            <w:pPr>
              <w:jc w:val="right"/>
              <w:rPr>
                <w:rFonts w:cs="Times New Roman"/>
                <w:szCs w:val="24"/>
              </w:rPr>
            </w:pPr>
            <w:sdt>
              <w:sdtPr>
                <w:rPr>
                  <w:rFonts w:cs="Times New Roman"/>
                  <w:szCs w:val="24"/>
                </w:rPr>
                <w:alias w:val="Author Label"/>
                <w:tag w:val="By"/>
                <w:id w:val="72399597"/>
                <w:lock w:val="sdtLocked"/>
                <w:placeholder>
                  <w:docPart w:val="468CF674CD284CC1AC7AEF43580D13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BA3680AE514BD68F8E2C7FC734A882"/>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6830D0D7B7704E7BBFBA5941B9EC4AEF"/>
                </w:placeholder>
              </w:sdtPr>
              <w:sdtContent>
                <w:r>
                  <w:rPr>
                    <w:rFonts w:cs="Times New Roman"/>
                    <w:szCs w:val="24"/>
                  </w:rPr>
                  <w:t xml:space="preserve"> (Perry)</w:t>
                </w:r>
              </w:sdtContent>
            </w:sdt>
          </w:p>
        </w:tc>
      </w:tr>
      <w:tr w:rsidR="000A255A" w:rsidTr="000F1DF9">
        <w:tc>
          <w:tcPr>
            <w:tcW w:w="2718" w:type="dxa"/>
          </w:tcPr>
          <w:p w:rsidR="000A255A" w:rsidRPr="00BC7495" w:rsidRDefault="000A255A" w:rsidP="000F1DF9">
            <w:pPr>
              <w:rPr>
                <w:rFonts w:cs="Times New Roman"/>
                <w:szCs w:val="24"/>
              </w:rPr>
            </w:pPr>
          </w:p>
        </w:tc>
        <w:sdt>
          <w:sdtPr>
            <w:rPr>
              <w:rFonts w:cs="Times New Roman"/>
              <w:szCs w:val="24"/>
            </w:rPr>
            <w:alias w:val="Committee"/>
            <w:tag w:val="Committee"/>
            <w:id w:val="1914272295"/>
            <w:lock w:val="sdtContentLocked"/>
            <w:placeholder>
              <w:docPart w:val="2ADF0758C5E24DBDAC1BC48CB29576A6"/>
            </w:placeholder>
          </w:sdtPr>
          <w:sdtContent>
            <w:tc>
              <w:tcPr>
                <w:tcW w:w="6858" w:type="dxa"/>
              </w:tcPr>
              <w:p w:rsidR="000A255A" w:rsidRPr="00FF6471" w:rsidRDefault="000A255A" w:rsidP="000F1DF9">
                <w:pPr>
                  <w:jc w:val="right"/>
                  <w:rPr>
                    <w:rFonts w:cs="Times New Roman"/>
                    <w:szCs w:val="24"/>
                  </w:rPr>
                </w:pPr>
                <w:r>
                  <w:rPr>
                    <w:rFonts w:cs="Times New Roman"/>
                    <w:szCs w:val="24"/>
                  </w:rPr>
                  <w:t>Health &amp; Human Services</w:t>
                </w:r>
              </w:p>
            </w:tc>
          </w:sdtContent>
        </w:sdt>
      </w:tr>
      <w:tr w:rsidR="000A255A" w:rsidTr="000F1DF9">
        <w:tc>
          <w:tcPr>
            <w:tcW w:w="2718" w:type="dxa"/>
          </w:tcPr>
          <w:p w:rsidR="000A255A" w:rsidRPr="00BC7495" w:rsidRDefault="000A255A" w:rsidP="000F1DF9">
            <w:pPr>
              <w:rPr>
                <w:rFonts w:cs="Times New Roman"/>
                <w:szCs w:val="24"/>
              </w:rPr>
            </w:pPr>
          </w:p>
        </w:tc>
        <w:sdt>
          <w:sdtPr>
            <w:rPr>
              <w:rFonts w:cs="Times New Roman"/>
              <w:szCs w:val="24"/>
            </w:rPr>
            <w:alias w:val="Date"/>
            <w:tag w:val="DateContentControl"/>
            <w:id w:val="1178081906"/>
            <w:lock w:val="sdtLocked"/>
            <w:placeholder>
              <w:docPart w:val="0798E4A73542441BBDFC157C992F473F"/>
            </w:placeholder>
            <w:date w:fullDate="2019-05-16T00:00:00Z">
              <w:dateFormat w:val="M/d/yyyy"/>
              <w:lid w:val="en-US"/>
              <w:storeMappedDataAs w:val="dateTime"/>
              <w:calendar w:val="gregorian"/>
            </w:date>
          </w:sdtPr>
          <w:sdtContent>
            <w:tc>
              <w:tcPr>
                <w:tcW w:w="6858" w:type="dxa"/>
              </w:tcPr>
              <w:p w:rsidR="000A255A" w:rsidRPr="00FF6471" w:rsidRDefault="000A255A" w:rsidP="000F1DF9">
                <w:pPr>
                  <w:jc w:val="right"/>
                  <w:rPr>
                    <w:rFonts w:cs="Times New Roman"/>
                    <w:szCs w:val="24"/>
                  </w:rPr>
                </w:pPr>
                <w:r>
                  <w:rPr>
                    <w:rFonts w:cs="Times New Roman"/>
                    <w:szCs w:val="24"/>
                  </w:rPr>
                  <w:t>5/16/2019</w:t>
                </w:r>
              </w:p>
            </w:tc>
          </w:sdtContent>
        </w:sdt>
      </w:tr>
      <w:tr w:rsidR="000A255A" w:rsidTr="000F1DF9">
        <w:tc>
          <w:tcPr>
            <w:tcW w:w="2718" w:type="dxa"/>
          </w:tcPr>
          <w:p w:rsidR="000A255A" w:rsidRPr="00BC7495" w:rsidRDefault="000A255A" w:rsidP="000F1DF9">
            <w:pPr>
              <w:rPr>
                <w:rFonts w:cs="Times New Roman"/>
                <w:szCs w:val="24"/>
              </w:rPr>
            </w:pPr>
          </w:p>
        </w:tc>
        <w:sdt>
          <w:sdtPr>
            <w:rPr>
              <w:rFonts w:cs="Times New Roman"/>
              <w:szCs w:val="24"/>
            </w:rPr>
            <w:alias w:val="BA Version"/>
            <w:tag w:val="BAVersion"/>
            <w:id w:val="-1685590809"/>
            <w:lock w:val="sdtContentLocked"/>
            <w:placeholder>
              <w:docPart w:val="E70D2C14655847C98A8F1E0AF8424000"/>
            </w:placeholder>
          </w:sdtPr>
          <w:sdtContent>
            <w:tc>
              <w:tcPr>
                <w:tcW w:w="6858" w:type="dxa"/>
              </w:tcPr>
              <w:p w:rsidR="000A255A" w:rsidRPr="00FF6471" w:rsidRDefault="000A255A" w:rsidP="000F1DF9">
                <w:pPr>
                  <w:jc w:val="right"/>
                  <w:rPr>
                    <w:rFonts w:cs="Times New Roman"/>
                    <w:szCs w:val="24"/>
                  </w:rPr>
                </w:pPr>
                <w:r>
                  <w:rPr>
                    <w:rFonts w:cs="Times New Roman"/>
                    <w:szCs w:val="24"/>
                  </w:rPr>
                  <w:t>Committee Report (Substituted)</w:t>
                </w:r>
              </w:p>
            </w:tc>
          </w:sdtContent>
        </w:sdt>
      </w:tr>
    </w:tbl>
    <w:p w:rsidR="000A255A" w:rsidRPr="00FF6471" w:rsidRDefault="000A255A" w:rsidP="000F1DF9">
      <w:pPr>
        <w:spacing w:after="0" w:line="240" w:lineRule="auto"/>
        <w:rPr>
          <w:rFonts w:cs="Times New Roman"/>
          <w:szCs w:val="24"/>
        </w:rPr>
      </w:pPr>
    </w:p>
    <w:p w:rsidR="000A255A" w:rsidRPr="00FF6471" w:rsidRDefault="000A255A" w:rsidP="000F1DF9">
      <w:pPr>
        <w:spacing w:after="0" w:line="240" w:lineRule="auto"/>
        <w:rPr>
          <w:rFonts w:cs="Times New Roman"/>
          <w:szCs w:val="24"/>
        </w:rPr>
      </w:pPr>
    </w:p>
    <w:p w:rsidR="000A255A" w:rsidRPr="00FF6471" w:rsidRDefault="000A25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B600EA56C4460BBF363D7C1987DBA9"/>
        </w:placeholder>
      </w:sdtPr>
      <w:sdtContent>
        <w:p w:rsidR="000A255A" w:rsidRDefault="000A25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9189E3B6BB4435927A09C455311948"/>
        </w:placeholder>
      </w:sdtPr>
      <w:sdtContent>
        <w:p w:rsidR="000A255A" w:rsidRDefault="000A255A" w:rsidP="00701F36">
          <w:pPr>
            <w:pStyle w:val="NormalWeb"/>
            <w:spacing w:before="0" w:beforeAutospacing="0" w:after="0" w:afterAutospacing="0"/>
            <w:jc w:val="both"/>
            <w:divId w:val="1301686545"/>
            <w:rPr>
              <w:rFonts w:eastAsia="Times New Roman"/>
              <w:bCs/>
            </w:rPr>
          </w:pPr>
        </w:p>
        <w:p w:rsidR="000A255A" w:rsidRPr="004864D3" w:rsidRDefault="000A255A" w:rsidP="00701F36">
          <w:pPr>
            <w:pStyle w:val="NormalWeb"/>
            <w:spacing w:before="0" w:beforeAutospacing="0" w:after="0" w:afterAutospacing="0"/>
            <w:jc w:val="both"/>
            <w:divId w:val="1301686545"/>
          </w:pPr>
          <w:r w:rsidRPr="004864D3">
            <w:t>Subscription programs for air ambulance services are particularly important in sparsely populated rural areas with limited medical services. These programs can provide speedy transportation to hospitals for members in isolated areas while limiting costs. Unfortunately, membership in such a program does not guarantee the availability of service when an emergency occurs, which can lead to charges being incurred for the total cost of transport provided by another air ambulance service provider. H.B. 463 seeks to address this issue by establishing requirements for reciprocity agreements between air ambulance companies operating a subscription program. (Original Author's/Sponsor's Statement of Intent)</w:t>
          </w:r>
        </w:p>
        <w:p w:rsidR="000A255A" w:rsidRPr="00D70925" w:rsidRDefault="000A255A" w:rsidP="00701F36">
          <w:pPr>
            <w:spacing w:after="0" w:line="240" w:lineRule="auto"/>
            <w:jc w:val="both"/>
            <w:rPr>
              <w:rFonts w:eastAsia="Times New Roman" w:cs="Times New Roman"/>
              <w:bCs/>
              <w:szCs w:val="24"/>
            </w:rPr>
          </w:pPr>
        </w:p>
      </w:sdtContent>
    </w:sdt>
    <w:p w:rsidR="000A255A" w:rsidRDefault="000A25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463 </w:t>
      </w:r>
      <w:bookmarkStart w:id="1" w:name="AmendsCurrentLaw"/>
      <w:bookmarkEnd w:id="1"/>
      <w:r>
        <w:rPr>
          <w:rFonts w:cs="Times New Roman"/>
          <w:szCs w:val="24"/>
        </w:rPr>
        <w:t>amends current law relating to reciprocity agreements between air ambulance companies operating a subscription program.</w:t>
      </w:r>
    </w:p>
    <w:p w:rsidR="000A255A" w:rsidRPr="004864D3" w:rsidRDefault="000A255A" w:rsidP="000F1DF9">
      <w:pPr>
        <w:spacing w:after="0" w:line="240" w:lineRule="auto"/>
        <w:jc w:val="both"/>
        <w:rPr>
          <w:rFonts w:eastAsia="Times New Roman" w:cs="Times New Roman"/>
          <w:szCs w:val="24"/>
        </w:rPr>
      </w:pPr>
    </w:p>
    <w:p w:rsidR="000A255A" w:rsidRPr="005C2A78" w:rsidRDefault="000A25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DFF1D639E14E05877CAE95BFC1C523"/>
          </w:placeholder>
        </w:sdtPr>
        <w:sdtContent>
          <w:r>
            <w:rPr>
              <w:rFonts w:eastAsia="Times New Roman" w:cs="Times New Roman"/>
              <w:b/>
              <w:szCs w:val="24"/>
              <w:u w:val="single"/>
            </w:rPr>
            <w:t>RULEMAKING AUTHORITY</w:t>
          </w:r>
        </w:sdtContent>
      </w:sdt>
    </w:p>
    <w:p w:rsidR="000A255A" w:rsidRPr="006529C4" w:rsidRDefault="000A255A" w:rsidP="00774EC7">
      <w:pPr>
        <w:spacing w:after="0" w:line="240" w:lineRule="auto"/>
        <w:jc w:val="both"/>
        <w:rPr>
          <w:rFonts w:cs="Times New Roman"/>
          <w:szCs w:val="24"/>
        </w:rPr>
      </w:pPr>
    </w:p>
    <w:p w:rsidR="000A255A" w:rsidRDefault="000A255A" w:rsidP="004864D3">
      <w:pPr>
        <w:spacing w:after="0" w:line="240" w:lineRule="auto"/>
        <w:jc w:val="both"/>
        <w:rPr>
          <w:rFonts w:cs="Times New Roman"/>
          <w:szCs w:val="24"/>
        </w:rPr>
      </w:pPr>
      <w:r w:rsidRPr="004864D3">
        <w:rPr>
          <w:rFonts w:cs="Times New Roman"/>
          <w:szCs w:val="24"/>
        </w:rPr>
        <w:t xml:space="preserve">Rulemaking authority is expressly granted to the </w:t>
      </w:r>
      <w:r w:rsidRPr="004864D3">
        <w:t xml:space="preserve">executive commissioner of the Health and Human Services </w:t>
      </w:r>
      <w:r>
        <w:t xml:space="preserve">Commission (executive commissioner) </w:t>
      </w:r>
      <w:r>
        <w:rPr>
          <w:rFonts w:cs="Times New Roman"/>
          <w:szCs w:val="24"/>
        </w:rPr>
        <w:t xml:space="preserve">in SECTION 2 </w:t>
      </w:r>
      <w:r w:rsidRPr="004864D3">
        <w:rPr>
          <w:rFonts w:cs="Times New Roman"/>
          <w:szCs w:val="24"/>
        </w:rPr>
        <w:t>of this bill.</w:t>
      </w:r>
    </w:p>
    <w:p w:rsidR="000A255A" w:rsidRDefault="000A255A" w:rsidP="004864D3">
      <w:pPr>
        <w:spacing w:after="0" w:line="240" w:lineRule="auto"/>
        <w:jc w:val="both"/>
        <w:rPr>
          <w:rFonts w:cs="Times New Roman"/>
          <w:szCs w:val="24"/>
        </w:rPr>
      </w:pPr>
    </w:p>
    <w:p w:rsidR="000A255A" w:rsidRDefault="000A255A" w:rsidP="004864D3">
      <w:pPr>
        <w:spacing w:after="0" w:line="240" w:lineRule="auto"/>
        <w:jc w:val="both"/>
        <w:rPr>
          <w:rFonts w:cs="Times New Roman"/>
          <w:szCs w:val="24"/>
        </w:rPr>
      </w:pPr>
      <w:r>
        <w:rPr>
          <w:rFonts w:cs="Times New Roman"/>
          <w:szCs w:val="24"/>
        </w:rPr>
        <w:t>Rulemaking authority previously granted to the executive commissioner is modified in SECTION 1 (</w:t>
      </w:r>
      <w:r w:rsidRPr="004864D3">
        <w:rPr>
          <w:rFonts w:cs="Times New Roman"/>
          <w:szCs w:val="24"/>
        </w:rPr>
        <w:t>Section 773.011, Health and Safety Code)</w:t>
      </w:r>
      <w:r>
        <w:rPr>
          <w:rFonts w:cs="Times New Roman"/>
          <w:szCs w:val="24"/>
        </w:rPr>
        <w:t xml:space="preserve"> of this bill.</w:t>
      </w:r>
    </w:p>
    <w:p w:rsidR="000A255A" w:rsidRPr="006529C4" w:rsidRDefault="000A255A" w:rsidP="004864D3">
      <w:pPr>
        <w:spacing w:after="0" w:line="240" w:lineRule="auto"/>
        <w:jc w:val="both"/>
        <w:rPr>
          <w:rFonts w:cs="Times New Roman"/>
          <w:szCs w:val="24"/>
        </w:rPr>
      </w:pPr>
    </w:p>
    <w:p w:rsidR="000A255A" w:rsidRPr="005C2A78" w:rsidRDefault="000A255A" w:rsidP="004864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3A2DD0DF054C6FB9B70D69B06C6B4E"/>
          </w:placeholder>
        </w:sdtPr>
        <w:sdtContent>
          <w:r>
            <w:rPr>
              <w:rFonts w:eastAsia="Times New Roman" w:cs="Times New Roman"/>
              <w:b/>
              <w:szCs w:val="24"/>
              <w:u w:val="single"/>
            </w:rPr>
            <w:t>SECTION BY SECTION ANALYSIS</w:t>
          </w:r>
        </w:sdtContent>
      </w:sdt>
    </w:p>
    <w:p w:rsidR="000A255A" w:rsidRPr="005C2A78" w:rsidRDefault="000A255A" w:rsidP="004864D3">
      <w:pPr>
        <w:spacing w:after="0" w:line="240" w:lineRule="auto"/>
        <w:jc w:val="both"/>
        <w:rPr>
          <w:rFonts w:eastAsia="Times New Roman" w:cs="Times New Roman"/>
          <w:szCs w:val="24"/>
        </w:rPr>
      </w:pPr>
    </w:p>
    <w:p w:rsidR="000A255A" w:rsidRDefault="000A255A" w:rsidP="000A25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773.011, Health and Safety Code, by amending Subsections (b) and (e) and adding Subsection (d-1), as follows: </w:t>
      </w:r>
    </w:p>
    <w:p w:rsidR="000A255A" w:rsidRDefault="000A255A" w:rsidP="000A255A">
      <w:pPr>
        <w:spacing w:after="0" w:line="240" w:lineRule="auto"/>
        <w:jc w:val="both"/>
      </w:pPr>
    </w:p>
    <w:p w:rsidR="000A255A" w:rsidRDefault="000A255A" w:rsidP="000A255A">
      <w:pPr>
        <w:spacing w:after="0" w:line="240" w:lineRule="auto"/>
        <w:ind w:left="720"/>
        <w:jc w:val="both"/>
      </w:pPr>
      <w:r>
        <w:t>(b) Requires the rules adopted by the executive commissioner of the Health and Human Services Commission (executive commissioner) for establishing minimum standards for the creation and operation of a subscription program to:</w:t>
      </w:r>
    </w:p>
    <w:p w:rsidR="000A255A" w:rsidRDefault="000A255A" w:rsidP="000A255A">
      <w:pPr>
        <w:spacing w:after="0" w:line="240" w:lineRule="auto"/>
        <w:ind w:left="720"/>
        <w:jc w:val="both"/>
      </w:pPr>
    </w:p>
    <w:p w:rsidR="000A255A" w:rsidRDefault="000A255A" w:rsidP="000A255A">
      <w:pPr>
        <w:spacing w:after="0" w:line="240" w:lineRule="auto"/>
        <w:ind w:left="1440"/>
        <w:jc w:val="both"/>
      </w:pPr>
      <w:r>
        <w:t>(1) ensure the protection of public health and safety;</w:t>
      </w:r>
    </w:p>
    <w:p w:rsidR="000A255A" w:rsidRDefault="000A255A" w:rsidP="000A255A">
      <w:pPr>
        <w:spacing w:after="0" w:line="240" w:lineRule="auto"/>
        <w:ind w:left="1440"/>
        <w:jc w:val="both"/>
      </w:pPr>
    </w:p>
    <w:p w:rsidR="000A255A" w:rsidRDefault="000A255A" w:rsidP="000A255A">
      <w:pPr>
        <w:spacing w:after="0" w:line="240" w:lineRule="auto"/>
        <w:ind w:left="1440"/>
        <w:jc w:val="both"/>
      </w:pPr>
      <w:r>
        <w:t xml:space="preserve">(2) ensure compliance with federal laws and rules related to air ambulance subscription program services; and </w:t>
      </w:r>
    </w:p>
    <w:p w:rsidR="000A255A" w:rsidRDefault="000A255A" w:rsidP="000A255A">
      <w:pPr>
        <w:spacing w:after="0" w:line="240" w:lineRule="auto"/>
        <w:ind w:left="1440"/>
        <w:jc w:val="both"/>
      </w:pPr>
    </w:p>
    <w:p w:rsidR="000A255A" w:rsidRDefault="000A255A" w:rsidP="000A255A">
      <w:pPr>
        <w:spacing w:after="0" w:line="240" w:lineRule="auto"/>
        <w:ind w:left="1440"/>
        <w:jc w:val="both"/>
      </w:pPr>
      <w:r>
        <w:t xml:space="preserve">(3) establish minimum standards and objectives for the delivery of air ambulance emergency medical services provided in accordance with a reciprocity agreement entered into under Subsection (d-1).  </w:t>
      </w:r>
    </w:p>
    <w:p w:rsidR="000A255A" w:rsidRDefault="000A255A" w:rsidP="000A255A">
      <w:pPr>
        <w:spacing w:after="0" w:line="240" w:lineRule="auto"/>
        <w:jc w:val="both"/>
      </w:pPr>
    </w:p>
    <w:p w:rsidR="000A255A" w:rsidRPr="002746FE" w:rsidRDefault="000A255A" w:rsidP="000A255A">
      <w:pPr>
        <w:spacing w:after="0" w:line="240" w:lineRule="auto"/>
        <w:ind w:left="720"/>
        <w:jc w:val="both"/>
      </w:pPr>
      <w:r>
        <w:t xml:space="preserve">(d-1) Requires an </w:t>
      </w:r>
      <w:r w:rsidRPr="002746FE">
        <w:t xml:space="preserve">air ambulance company that </w:t>
      </w:r>
      <w:r>
        <w:t>operates a subscription program</w:t>
      </w:r>
      <w:r w:rsidRPr="002746FE">
        <w:t xml:space="preserve">, in accordance </w:t>
      </w:r>
      <w:r>
        <w:t xml:space="preserve">with executive commissioner rules, to </w:t>
      </w:r>
      <w:r w:rsidRPr="002746FE">
        <w:t>enter into a reciprocity agreement with each other air ambulance company that operates a subscription program</w:t>
      </w:r>
      <w:r>
        <w:t xml:space="preserve"> in the same service delivery area</w:t>
      </w:r>
      <w:r w:rsidRPr="002746FE">
        <w:t xml:space="preserve"> to ensure maximum geographic coverage for patients covered under a subscription program.</w:t>
      </w:r>
    </w:p>
    <w:p w:rsidR="000A255A" w:rsidRDefault="000A255A" w:rsidP="000A255A">
      <w:pPr>
        <w:spacing w:after="0" w:line="240" w:lineRule="auto"/>
        <w:ind w:left="720"/>
        <w:jc w:val="both"/>
      </w:pPr>
    </w:p>
    <w:p w:rsidR="000A255A" w:rsidRPr="005C2A78" w:rsidRDefault="000A255A" w:rsidP="000A255A">
      <w:pPr>
        <w:spacing w:after="0" w:line="240" w:lineRule="auto"/>
        <w:ind w:left="720"/>
        <w:jc w:val="both"/>
        <w:rPr>
          <w:rFonts w:eastAsia="Times New Roman" w:cs="Times New Roman"/>
          <w:szCs w:val="24"/>
        </w:rPr>
      </w:pPr>
      <w:r>
        <w:t xml:space="preserve">(e) Provides that the Insurance Code does not apply to a subscription program established </w:t>
      </w:r>
      <w:r w:rsidRPr="002746FE">
        <w:t>or a reciprocity agreement entered into</w:t>
      </w:r>
      <w:r>
        <w:t xml:space="preserve"> under this section.</w:t>
      </w:r>
    </w:p>
    <w:p w:rsidR="000A255A" w:rsidRPr="005C2A78" w:rsidRDefault="000A255A" w:rsidP="000A255A">
      <w:pPr>
        <w:spacing w:after="0" w:line="240" w:lineRule="auto"/>
        <w:jc w:val="both"/>
        <w:rPr>
          <w:rFonts w:eastAsia="Times New Roman" w:cs="Times New Roman"/>
          <w:szCs w:val="24"/>
        </w:rPr>
      </w:pPr>
    </w:p>
    <w:p w:rsidR="000A255A" w:rsidRPr="005C2A78" w:rsidRDefault="000A255A" w:rsidP="000A25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w:t>
      </w:r>
      <w:r>
        <w:t>soon as practicable after the effective date of this Act, to adopt rules necessary to implement Section 773.011, Health and Safety Code, as amended by this Act.</w:t>
      </w:r>
    </w:p>
    <w:p w:rsidR="000A255A" w:rsidRPr="005C2A78" w:rsidRDefault="000A255A" w:rsidP="000A255A">
      <w:pPr>
        <w:spacing w:after="0" w:line="240" w:lineRule="auto"/>
        <w:jc w:val="both"/>
        <w:rPr>
          <w:rFonts w:eastAsia="Times New Roman" w:cs="Times New Roman"/>
          <w:szCs w:val="24"/>
        </w:rPr>
      </w:pPr>
    </w:p>
    <w:p w:rsidR="000A255A" w:rsidRPr="00C8671F" w:rsidRDefault="000A255A" w:rsidP="000A25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p w:rsidR="000A255A" w:rsidRPr="00C8671F" w:rsidRDefault="000A255A" w:rsidP="004864D3">
      <w:pPr>
        <w:spacing w:after="0" w:line="240" w:lineRule="auto"/>
        <w:jc w:val="both"/>
        <w:rPr>
          <w:rFonts w:eastAsia="Times New Roman" w:cs="Times New Roman"/>
          <w:szCs w:val="24"/>
        </w:rPr>
      </w:pPr>
    </w:p>
    <w:sectPr w:rsidR="000A25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CC" w:rsidRDefault="00F73DCC" w:rsidP="000F1DF9">
      <w:pPr>
        <w:spacing w:after="0" w:line="240" w:lineRule="auto"/>
      </w:pPr>
      <w:r>
        <w:separator/>
      </w:r>
    </w:p>
  </w:endnote>
  <w:endnote w:type="continuationSeparator" w:id="0">
    <w:p w:rsidR="00F73DCC" w:rsidRDefault="00F73D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3D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255A">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255A">
                <w:rPr>
                  <w:sz w:val="20"/>
                  <w:szCs w:val="20"/>
                </w:rPr>
                <w:t>C.S.H.B. 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25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3D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25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25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CC" w:rsidRDefault="00F73DCC" w:rsidP="000F1DF9">
      <w:pPr>
        <w:spacing w:after="0" w:line="240" w:lineRule="auto"/>
      </w:pPr>
      <w:r>
        <w:separator/>
      </w:r>
    </w:p>
  </w:footnote>
  <w:footnote w:type="continuationSeparator" w:id="0">
    <w:p w:rsidR="00F73DCC" w:rsidRDefault="00F73D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255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3DC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A14A2-948A-48B6-B911-E8305004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25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54F8" w:rsidP="007054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032C47CAF741CF8E2B0622325FA421"/>
        <w:category>
          <w:name w:val="General"/>
          <w:gallery w:val="placeholder"/>
        </w:category>
        <w:types>
          <w:type w:val="bbPlcHdr"/>
        </w:types>
        <w:behaviors>
          <w:behavior w:val="content"/>
        </w:behaviors>
        <w:guid w:val="{95C7C0E0-7006-44E5-8021-12C03595C644}"/>
      </w:docPartPr>
      <w:docPartBody>
        <w:p w:rsidR="00000000" w:rsidRDefault="00577052"/>
      </w:docPartBody>
    </w:docPart>
    <w:docPart>
      <w:docPartPr>
        <w:name w:val="FEECBEEE73604E61BE46365D2783BA9C"/>
        <w:category>
          <w:name w:val="General"/>
          <w:gallery w:val="placeholder"/>
        </w:category>
        <w:types>
          <w:type w:val="bbPlcHdr"/>
        </w:types>
        <w:behaviors>
          <w:behavior w:val="content"/>
        </w:behaviors>
        <w:guid w:val="{978DAFBA-63A9-41C3-808F-3453EBD1659A}"/>
      </w:docPartPr>
      <w:docPartBody>
        <w:p w:rsidR="00000000" w:rsidRDefault="00577052"/>
      </w:docPartBody>
    </w:docPart>
    <w:docPart>
      <w:docPartPr>
        <w:name w:val="67B81055EB3B4110913F5C2223E41097"/>
        <w:category>
          <w:name w:val="General"/>
          <w:gallery w:val="placeholder"/>
        </w:category>
        <w:types>
          <w:type w:val="bbPlcHdr"/>
        </w:types>
        <w:behaviors>
          <w:behavior w:val="content"/>
        </w:behaviors>
        <w:guid w:val="{FFE81321-AB36-4DDC-8A45-31733CB6C251}"/>
      </w:docPartPr>
      <w:docPartBody>
        <w:p w:rsidR="00000000" w:rsidRDefault="00577052"/>
      </w:docPartBody>
    </w:docPart>
    <w:docPart>
      <w:docPartPr>
        <w:name w:val="13F16F83EED34F80BCE94FF5F8ACE3F0"/>
        <w:category>
          <w:name w:val="General"/>
          <w:gallery w:val="placeholder"/>
        </w:category>
        <w:types>
          <w:type w:val="bbPlcHdr"/>
        </w:types>
        <w:behaviors>
          <w:behavior w:val="content"/>
        </w:behaviors>
        <w:guid w:val="{A7F241FA-D247-4986-A072-D0548FA997B4}"/>
      </w:docPartPr>
      <w:docPartBody>
        <w:p w:rsidR="00000000" w:rsidRDefault="00577052"/>
      </w:docPartBody>
    </w:docPart>
    <w:docPart>
      <w:docPartPr>
        <w:name w:val="468CF674CD284CC1AC7AEF43580D1311"/>
        <w:category>
          <w:name w:val="General"/>
          <w:gallery w:val="placeholder"/>
        </w:category>
        <w:types>
          <w:type w:val="bbPlcHdr"/>
        </w:types>
        <w:behaviors>
          <w:behavior w:val="content"/>
        </w:behaviors>
        <w:guid w:val="{551213A7-D866-4F57-91B3-557CAC9DD412}"/>
      </w:docPartPr>
      <w:docPartBody>
        <w:p w:rsidR="00000000" w:rsidRDefault="00577052"/>
      </w:docPartBody>
    </w:docPart>
    <w:docPart>
      <w:docPartPr>
        <w:name w:val="19BA3680AE514BD68F8E2C7FC734A882"/>
        <w:category>
          <w:name w:val="General"/>
          <w:gallery w:val="placeholder"/>
        </w:category>
        <w:types>
          <w:type w:val="bbPlcHdr"/>
        </w:types>
        <w:behaviors>
          <w:behavior w:val="content"/>
        </w:behaviors>
        <w:guid w:val="{3FB5A4FF-32B4-4D01-B026-B49BE6426029}"/>
      </w:docPartPr>
      <w:docPartBody>
        <w:p w:rsidR="00000000" w:rsidRDefault="00577052"/>
      </w:docPartBody>
    </w:docPart>
    <w:docPart>
      <w:docPartPr>
        <w:name w:val="6830D0D7B7704E7BBFBA5941B9EC4AEF"/>
        <w:category>
          <w:name w:val="General"/>
          <w:gallery w:val="placeholder"/>
        </w:category>
        <w:types>
          <w:type w:val="bbPlcHdr"/>
        </w:types>
        <w:behaviors>
          <w:behavior w:val="content"/>
        </w:behaviors>
        <w:guid w:val="{5269227E-C2AF-4431-AAA3-5FF021982D77}"/>
      </w:docPartPr>
      <w:docPartBody>
        <w:p w:rsidR="00000000" w:rsidRDefault="00577052"/>
      </w:docPartBody>
    </w:docPart>
    <w:docPart>
      <w:docPartPr>
        <w:name w:val="2ADF0758C5E24DBDAC1BC48CB29576A6"/>
        <w:category>
          <w:name w:val="General"/>
          <w:gallery w:val="placeholder"/>
        </w:category>
        <w:types>
          <w:type w:val="bbPlcHdr"/>
        </w:types>
        <w:behaviors>
          <w:behavior w:val="content"/>
        </w:behaviors>
        <w:guid w:val="{A410EDDF-C5C4-4DBD-B05D-F716BE1F8662}"/>
      </w:docPartPr>
      <w:docPartBody>
        <w:p w:rsidR="00000000" w:rsidRDefault="00577052"/>
      </w:docPartBody>
    </w:docPart>
    <w:docPart>
      <w:docPartPr>
        <w:name w:val="0798E4A73542441BBDFC157C992F473F"/>
        <w:category>
          <w:name w:val="General"/>
          <w:gallery w:val="placeholder"/>
        </w:category>
        <w:types>
          <w:type w:val="bbPlcHdr"/>
        </w:types>
        <w:behaviors>
          <w:behavior w:val="content"/>
        </w:behaviors>
        <w:guid w:val="{2BB92E4F-388B-40D1-94B1-F52977DCCB82}"/>
      </w:docPartPr>
      <w:docPartBody>
        <w:p w:rsidR="00000000" w:rsidRDefault="007054F8" w:rsidP="007054F8">
          <w:pPr>
            <w:pStyle w:val="0798E4A73542441BBDFC157C992F473F"/>
          </w:pPr>
          <w:r w:rsidRPr="00A30DD1">
            <w:rPr>
              <w:rStyle w:val="PlaceholderText"/>
            </w:rPr>
            <w:t>Click here to enter a date.</w:t>
          </w:r>
        </w:p>
      </w:docPartBody>
    </w:docPart>
    <w:docPart>
      <w:docPartPr>
        <w:name w:val="E70D2C14655847C98A8F1E0AF8424000"/>
        <w:category>
          <w:name w:val="General"/>
          <w:gallery w:val="placeholder"/>
        </w:category>
        <w:types>
          <w:type w:val="bbPlcHdr"/>
        </w:types>
        <w:behaviors>
          <w:behavior w:val="content"/>
        </w:behaviors>
        <w:guid w:val="{24DBFCEC-DA9D-4700-92B2-F79FD47CE646}"/>
      </w:docPartPr>
      <w:docPartBody>
        <w:p w:rsidR="00000000" w:rsidRDefault="00577052"/>
      </w:docPartBody>
    </w:docPart>
    <w:docPart>
      <w:docPartPr>
        <w:name w:val="A8B600EA56C4460BBF363D7C1987DBA9"/>
        <w:category>
          <w:name w:val="General"/>
          <w:gallery w:val="placeholder"/>
        </w:category>
        <w:types>
          <w:type w:val="bbPlcHdr"/>
        </w:types>
        <w:behaviors>
          <w:behavior w:val="content"/>
        </w:behaviors>
        <w:guid w:val="{D0205868-CCEF-4F20-BE26-53F0BA7166BE}"/>
      </w:docPartPr>
      <w:docPartBody>
        <w:p w:rsidR="00000000" w:rsidRDefault="00577052"/>
      </w:docPartBody>
    </w:docPart>
    <w:docPart>
      <w:docPartPr>
        <w:name w:val="A79189E3B6BB4435927A09C455311948"/>
        <w:category>
          <w:name w:val="General"/>
          <w:gallery w:val="placeholder"/>
        </w:category>
        <w:types>
          <w:type w:val="bbPlcHdr"/>
        </w:types>
        <w:behaviors>
          <w:behavior w:val="content"/>
        </w:behaviors>
        <w:guid w:val="{B0BA86D4-3F2C-4FB9-8DA8-66B760C35E0C}"/>
      </w:docPartPr>
      <w:docPartBody>
        <w:p w:rsidR="00000000" w:rsidRDefault="007054F8" w:rsidP="007054F8">
          <w:pPr>
            <w:pStyle w:val="A79189E3B6BB4435927A09C455311948"/>
          </w:pPr>
          <w:r>
            <w:rPr>
              <w:rFonts w:eastAsia="Times New Roman" w:cs="Times New Roman"/>
              <w:bCs/>
              <w:szCs w:val="24"/>
            </w:rPr>
            <w:t xml:space="preserve"> </w:t>
          </w:r>
        </w:p>
      </w:docPartBody>
    </w:docPart>
    <w:docPart>
      <w:docPartPr>
        <w:name w:val="2ADFF1D639E14E05877CAE95BFC1C523"/>
        <w:category>
          <w:name w:val="General"/>
          <w:gallery w:val="placeholder"/>
        </w:category>
        <w:types>
          <w:type w:val="bbPlcHdr"/>
        </w:types>
        <w:behaviors>
          <w:behavior w:val="content"/>
        </w:behaviors>
        <w:guid w:val="{EB504EFB-8925-43FE-9FE9-9E761BB219F5}"/>
      </w:docPartPr>
      <w:docPartBody>
        <w:p w:rsidR="00000000" w:rsidRDefault="00577052"/>
      </w:docPartBody>
    </w:docPart>
    <w:docPart>
      <w:docPartPr>
        <w:name w:val="9D3A2DD0DF054C6FB9B70D69B06C6B4E"/>
        <w:category>
          <w:name w:val="General"/>
          <w:gallery w:val="placeholder"/>
        </w:category>
        <w:types>
          <w:type w:val="bbPlcHdr"/>
        </w:types>
        <w:behaviors>
          <w:behavior w:val="content"/>
        </w:behaviors>
        <w:guid w:val="{98B6F935-E3F3-4EC9-AE76-3A6399766296}"/>
      </w:docPartPr>
      <w:docPartBody>
        <w:p w:rsidR="00000000" w:rsidRDefault="00577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77052"/>
    <w:rsid w:val="005B408E"/>
    <w:rsid w:val="005D31F2"/>
    <w:rsid w:val="00635291"/>
    <w:rsid w:val="006959CC"/>
    <w:rsid w:val="00696675"/>
    <w:rsid w:val="006B0016"/>
    <w:rsid w:val="007054F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54F8"/>
    <w:rPr>
      <w:rFonts w:ascii="Times New Roman" w:hAnsi="Times New Roman"/>
      <w:sz w:val="24"/>
    </w:rPr>
  </w:style>
  <w:style w:type="paragraph" w:customStyle="1" w:styleId="487D89B4F8B34DB4967D41FE18F7F88D9">
    <w:name w:val="487D89B4F8B34DB4967D41FE18F7F88D9"/>
    <w:rsid w:val="007054F8"/>
    <w:rPr>
      <w:rFonts w:ascii="Times New Roman" w:hAnsi="Times New Roman"/>
      <w:sz w:val="24"/>
    </w:rPr>
  </w:style>
  <w:style w:type="paragraph" w:customStyle="1" w:styleId="AE2570ED5D764CD7AF9686706F550F4622">
    <w:name w:val="AE2570ED5D764CD7AF9686706F550F4622"/>
    <w:rsid w:val="007054F8"/>
    <w:pPr>
      <w:tabs>
        <w:tab w:val="center" w:pos="4680"/>
        <w:tab w:val="right" w:pos="9360"/>
      </w:tabs>
      <w:spacing w:after="0" w:line="240" w:lineRule="auto"/>
    </w:pPr>
    <w:rPr>
      <w:rFonts w:ascii="Times New Roman" w:hAnsi="Times New Roman"/>
      <w:sz w:val="24"/>
    </w:rPr>
  </w:style>
  <w:style w:type="paragraph" w:customStyle="1" w:styleId="0798E4A73542441BBDFC157C992F473F">
    <w:name w:val="0798E4A73542441BBDFC157C992F473F"/>
    <w:rsid w:val="007054F8"/>
    <w:pPr>
      <w:spacing w:after="160" w:line="259" w:lineRule="auto"/>
    </w:pPr>
  </w:style>
  <w:style w:type="paragraph" w:customStyle="1" w:styleId="A79189E3B6BB4435927A09C455311948">
    <w:name w:val="A79189E3B6BB4435927A09C455311948"/>
    <w:rsid w:val="007054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8348F2-3B4D-496F-A7C1-C3CDF337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440</Words>
  <Characters>2513</Characters>
  <Application>Microsoft Office Word</Application>
  <DocSecurity>0</DocSecurity>
  <Lines>20</Lines>
  <Paragraphs>5</Paragraphs>
  <ScaleCrop>false</ScaleCrop>
  <Company>Texas Legislative Council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2019-05-17T04:50:00Z</dcterms:modified>
</cp:coreProperties>
</file>

<file path=docProps/custom.xml><?xml version="1.0" encoding="utf-8"?>
<op:Properties xmlns:vt="http://schemas.openxmlformats.org/officeDocument/2006/docPropsVTypes" xmlns:op="http://schemas.openxmlformats.org/officeDocument/2006/custom-properties"/>
</file>