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150" w:rsidRDefault="004E115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6C01A56E23945529F835E4EE8153FB9"/>
          </w:placeholder>
        </w:sdtPr>
        <w:sdtContent>
          <w:r w:rsidRPr="005C2A78">
            <w:rPr>
              <w:rFonts w:cs="Times New Roman"/>
              <w:b/>
              <w:szCs w:val="24"/>
              <w:u w:val="single"/>
            </w:rPr>
            <w:t>BILL ANALYSIS</w:t>
          </w:r>
        </w:sdtContent>
      </w:sdt>
    </w:p>
    <w:p w:rsidR="004E1150" w:rsidRPr="00585C31" w:rsidRDefault="004E1150" w:rsidP="000F1DF9">
      <w:pPr>
        <w:spacing w:after="0" w:line="240" w:lineRule="auto"/>
        <w:rPr>
          <w:rFonts w:cs="Times New Roman"/>
          <w:szCs w:val="24"/>
        </w:rPr>
      </w:pPr>
    </w:p>
    <w:p w:rsidR="004E1150" w:rsidRPr="00585C31" w:rsidRDefault="004E115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E1150" w:rsidTr="000F1DF9">
        <w:tc>
          <w:tcPr>
            <w:tcW w:w="2718" w:type="dxa"/>
          </w:tcPr>
          <w:p w:rsidR="004E1150" w:rsidRPr="005C2A78" w:rsidRDefault="004E1150" w:rsidP="006D756B">
            <w:pPr>
              <w:rPr>
                <w:rFonts w:cs="Times New Roman"/>
                <w:szCs w:val="24"/>
              </w:rPr>
            </w:pPr>
            <w:sdt>
              <w:sdtPr>
                <w:rPr>
                  <w:rFonts w:cs="Times New Roman"/>
                  <w:szCs w:val="24"/>
                </w:rPr>
                <w:alias w:val="Agency Title"/>
                <w:tag w:val="AgencyTitleContentControl"/>
                <w:id w:val="1920747753"/>
                <w:lock w:val="sdtContentLocked"/>
                <w:placeholder>
                  <w:docPart w:val="C7C5983BCE474C41B6A2B9AC8F04E01F"/>
                </w:placeholder>
              </w:sdtPr>
              <w:sdtEndPr>
                <w:rPr>
                  <w:rFonts w:cstheme="minorBidi"/>
                  <w:szCs w:val="22"/>
                </w:rPr>
              </w:sdtEndPr>
              <w:sdtContent>
                <w:r>
                  <w:rPr>
                    <w:rFonts w:cs="Times New Roman"/>
                    <w:szCs w:val="24"/>
                  </w:rPr>
                  <w:t>Senate Research Center</w:t>
                </w:r>
              </w:sdtContent>
            </w:sdt>
          </w:p>
        </w:tc>
        <w:tc>
          <w:tcPr>
            <w:tcW w:w="6858" w:type="dxa"/>
          </w:tcPr>
          <w:p w:rsidR="004E1150" w:rsidRPr="00FF6471" w:rsidRDefault="004E1150" w:rsidP="000F1DF9">
            <w:pPr>
              <w:jc w:val="right"/>
              <w:rPr>
                <w:rFonts w:cs="Times New Roman"/>
                <w:szCs w:val="24"/>
              </w:rPr>
            </w:pPr>
            <w:sdt>
              <w:sdtPr>
                <w:rPr>
                  <w:rFonts w:cs="Times New Roman"/>
                  <w:szCs w:val="24"/>
                </w:rPr>
                <w:alias w:val="Bill Number"/>
                <w:tag w:val="BillNumberOne"/>
                <w:id w:val="-410784069"/>
                <w:lock w:val="sdtContentLocked"/>
                <w:placeholder>
                  <w:docPart w:val="9F95C6CF66314334B12E768B31A2FCD8"/>
                </w:placeholder>
              </w:sdtPr>
              <w:sdtContent>
                <w:r>
                  <w:rPr>
                    <w:rFonts w:cs="Times New Roman"/>
                    <w:szCs w:val="24"/>
                  </w:rPr>
                  <w:t>H.B. 515</w:t>
                </w:r>
              </w:sdtContent>
            </w:sdt>
          </w:p>
        </w:tc>
      </w:tr>
      <w:tr w:rsidR="004E1150" w:rsidTr="000F1DF9">
        <w:sdt>
          <w:sdtPr>
            <w:rPr>
              <w:rFonts w:cs="Times New Roman"/>
              <w:szCs w:val="24"/>
            </w:rPr>
            <w:alias w:val="TLCNumber"/>
            <w:tag w:val="TLCNumber"/>
            <w:id w:val="-542600604"/>
            <w:lock w:val="sdtLocked"/>
            <w:placeholder>
              <w:docPart w:val="A76EA06415E645FAB3F37BA741AE1B44"/>
            </w:placeholder>
          </w:sdtPr>
          <w:sdtContent>
            <w:tc>
              <w:tcPr>
                <w:tcW w:w="2718" w:type="dxa"/>
              </w:tcPr>
              <w:p w:rsidR="004E1150" w:rsidRPr="000F1DF9" w:rsidRDefault="004E1150" w:rsidP="00C65088">
                <w:pPr>
                  <w:rPr>
                    <w:rFonts w:cs="Times New Roman"/>
                    <w:szCs w:val="24"/>
                  </w:rPr>
                </w:pPr>
                <w:r>
                  <w:rPr>
                    <w:rFonts w:cs="Times New Roman"/>
                    <w:szCs w:val="24"/>
                  </w:rPr>
                  <w:t>86R4617 EAS-D</w:t>
                </w:r>
              </w:p>
            </w:tc>
          </w:sdtContent>
        </w:sdt>
        <w:tc>
          <w:tcPr>
            <w:tcW w:w="6858" w:type="dxa"/>
          </w:tcPr>
          <w:p w:rsidR="004E1150" w:rsidRPr="005C2A78" w:rsidRDefault="004E1150" w:rsidP="006D756B">
            <w:pPr>
              <w:jc w:val="right"/>
              <w:rPr>
                <w:rFonts w:cs="Times New Roman"/>
                <w:szCs w:val="24"/>
              </w:rPr>
            </w:pPr>
            <w:sdt>
              <w:sdtPr>
                <w:rPr>
                  <w:rFonts w:cs="Times New Roman"/>
                  <w:szCs w:val="24"/>
                </w:rPr>
                <w:alias w:val="Author Label"/>
                <w:tag w:val="By"/>
                <w:id w:val="72399597"/>
                <w:lock w:val="sdtLocked"/>
                <w:placeholder>
                  <w:docPart w:val="28DA2FF8564346CF8FB932047592EF2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DCEAA7D4C454CBA9D0CE5953BD1B9A3"/>
                </w:placeholder>
              </w:sdtPr>
              <w:sdtContent>
                <w:r>
                  <w:rPr>
                    <w:rFonts w:cs="Times New Roman"/>
                    <w:szCs w:val="24"/>
                  </w:rPr>
                  <w:t>Bailes</w:t>
                </w:r>
              </w:sdtContent>
            </w:sdt>
            <w:sdt>
              <w:sdtPr>
                <w:rPr>
                  <w:rFonts w:cs="Times New Roman"/>
                  <w:szCs w:val="24"/>
                </w:rPr>
                <w:alias w:val="Sponsor"/>
                <w:tag w:val="Sponsor"/>
                <w:id w:val="-2039656131"/>
                <w:lock w:val="sdtContentLocked"/>
                <w:placeholder>
                  <w:docPart w:val="2C6FD11316C149BAB450549B604FB2BB"/>
                </w:placeholder>
              </w:sdtPr>
              <w:sdtContent>
                <w:r>
                  <w:rPr>
                    <w:rFonts w:cs="Times New Roman"/>
                    <w:szCs w:val="24"/>
                  </w:rPr>
                  <w:t xml:space="preserve"> (Schwertner)</w:t>
                </w:r>
              </w:sdtContent>
            </w:sdt>
          </w:p>
        </w:tc>
      </w:tr>
      <w:tr w:rsidR="004E1150" w:rsidTr="000F1DF9">
        <w:tc>
          <w:tcPr>
            <w:tcW w:w="2718" w:type="dxa"/>
          </w:tcPr>
          <w:p w:rsidR="004E1150" w:rsidRPr="00BC7495" w:rsidRDefault="004E1150" w:rsidP="000F1DF9">
            <w:pPr>
              <w:rPr>
                <w:rFonts w:cs="Times New Roman"/>
                <w:szCs w:val="24"/>
              </w:rPr>
            </w:pPr>
          </w:p>
        </w:tc>
        <w:sdt>
          <w:sdtPr>
            <w:rPr>
              <w:rFonts w:cs="Times New Roman"/>
              <w:szCs w:val="24"/>
            </w:rPr>
            <w:alias w:val="Committee"/>
            <w:tag w:val="Committee"/>
            <w:id w:val="1914272295"/>
            <w:lock w:val="sdtContentLocked"/>
            <w:placeholder>
              <w:docPart w:val="A18E9B5DABBC4B80A735B6803498750A"/>
            </w:placeholder>
          </w:sdtPr>
          <w:sdtContent>
            <w:tc>
              <w:tcPr>
                <w:tcW w:w="6858" w:type="dxa"/>
              </w:tcPr>
              <w:p w:rsidR="004E1150" w:rsidRPr="00FF6471" w:rsidRDefault="004E1150" w:rsidP="000F1DF9">
                <w:pPr>
                  <w:jc w:val="right"/>
                  <w:rPr>
                    <w:rFonts w:cs="Times New Roman"/>
                    <w:szCs w:val="24"/>
                  </w:rPr>
                </w:pPr>
                <w:r>
                  <w:rPr>
                    <w:rFonts w:cs="Times New Roman"/>
                    <w:szCs w:val="24"/>
                  </w:rPr>
                  <w:t>Business &amp; Commerce</w:t>
                </w:r>
              </w:p>
            </w:tc>
          </w:sdtContent>
        </w:sdt>
      </w:tr>
      <w:tr w:rsidR="004E1150" w:rsidTr="000F1DF9">
        <w:tc>
          <w:tcPr>
            <w:tcW w:w="2718" w:type="dxa"/>
          </w:tcPr>
          <w:p w:rsidR="004E1150" w:rsidRPr="00BC7495" w:rsidRDefault="004E1150" w:rsidP="000F1DF9">
            <w:pPr>
              <w:rPr>
                <w:rFonts w:cs="Times New Roman"/>
                <w:szCs w:val="24"/>
              </w:rPr>
            </w:pPr>
          </w:p>
        </w:tc>
        <w:sdt>
          <w:sdtPr>
            <w:rPr>
              <w:rFonts w:cs="Times New Roman"/>
              <w:szCs w:val="24"/>
            </w:rPr>
            <w:alias w:val="Date"/>
            <w:tag w:val="DateContentControl"/>
            <w:id w:val="1178081906"/>
            <w:lock w:val="sdtLocked"/>
            <w:placeholder>
              <w:docPart w:val="89E0D1232F9C401F9B266A2F334D80A3"/>
            </w:placeholder>
            <w:date w:fullDate="2019-05-12T00:00:00Z">
              <w:dateFormat w:val="M/d/yyyy"/>
              <w:lid w:val="en-US"/>
              <w:storeMappedDataAs w:val="dateTime"/>
              <w:calendar w:val="gregorian"/>
            </w:date>
          </w:sdtPr>
          <w:sdtContent>
            <w:tc>
              <w:tcPr>
                <w:tcW w:w="6858" w:type="dxa"/>
              </w:tcPr>
              <w:p w:rsidR="004E1150" w:rsidRPr="00FF6471" w:rsidRDefault="004E1150" w:rsidP="000F1DF9">
                <w:pPr>
                  <w:jc w:val="right"/>
                  <w:rPr>
                    <w:rFonts w:cs="Times New Roman"/>
                    <w:szCs w:val="24"/>
                  </w:rPr>
                </w:pPr>
                <w:r>
                  <w:rPr>
                    <w:rFonts w:cs="Times New Roman"/>
                    <w:szCs w:val="24"/>
                  </w:rPr>
                  <w:t>5/12/2019</w:t>
                </w:r>
              </w:p>
            </w:tc>
          </w:sdtContent>
        </w:sdt>
      </w:tr>
      <w:tr w:rsidR="004E1150" w:rsidTr="000F1DF9">
        <w:tc>
          <w:tcPr>
            <w:tcW w:w="2718" w:type="dxa"/>
          </w:tcPr>
          <w:p w:rsidR="004E1150" w:rsidRPr="00BC7495" w:rsidRDefault="004E1150" w:rsidP="000F1DF9">
            <w:pPr>
              <w:rPr>
                <w:rFonts w:cs="Times New Roman"/>
                <w:szCs w:val="24"/>
              </w:rPr>
            </w:pPr>
          </w:p>
        </w:tc>
        <w:sdt>
          <w:sdtPr>
            <w:rPr>
              <w:rFonts w:cs="Times New Roman"/>
              <w:szCs w:val="24"/>
            </w:rPr>
            <w:alias w:val="BA Version"/>
            <w:tag w:val="BAVersion"/>
            <w:id w:val="-1685590809"/>
            <w:lock w:val="sdtContentLocked"/>
            <w:placeholder>
              <w:docPart w:val="0B87C21128A14D03AE8D14C15426441D"/>
            </w:placeholder>
          </w:sdtPr>
          <w:sdtContent>
            <w:tc>
              <w:tcPr>
                <w:tcW w:w="6858" w:type="dxa"/>
              </w:tcPr>
              <w:p w:rsidR="004E1150" w:rsidRPr="00FF6471" w:rsidRDefault="004E1150" w:rsidP="000F1DF9">
                <w:pPr>
                  <w:jc w:val="right"/>
                  <w:rPr>
                    <w:rFonts w:cs="Times New Roman"/>
                    <w:szCs w:val="24"/>
                  </w:rPr>
                </w:pPr>
                <w:r>
                  <w:rPr>
                    <w:rFonts w:cs="Times New Roman"/>
                    <w:szCs w:val="24"/>
                  </w:rPr>
                  <w:t>Engrossed</w:t>
                </w:r>
              </w:p>
            </w:tc>
          </w:sdtContent>
        </w:sdt>
      </w:tr>
    </w:tbl>
    <w:p w:rsidR="004E1150" w:rsidRPr="00DD0C3C" w:rsidRDefault="004E1150" w:rsidP="000F1DF9">
      <w:pPr>
        <w:spacing w:after="0" w:line="240" w:lineRule="auto"/>
        <w:rPr>
          <w:rFonts w:cs="Times New Roman"/>
          <w:sz w:val="22"/>
          <w:szCs w:val="24"/>
        </w:rPr>
      </w:pPr>
    </w:p>
    <w:p w:rsidR="004E1150" w:rsidRPr="00FF6471" w:rsidRDefault="004E1150" w:rsidP="000F1DF9">
      <w:pPr>
        <w:spacing w:after="0" w:line="240" w:lineRule="auto"/>
        <w:rPr>
          <w:rFonts w:cs="Times New Roman"/>
          <w:szCs w:val="24"/>
        </w:rPr>
      </w:pPr>
    </w:p>
    <w:p w:rsidR="004E1150" w:rsidRPr="00FF6471" w:rsidRDefault="004E115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46CB1D4589049FC96BC278E410E4FED"/>
        </w:placeholder>
      </w:sdtPr>
      <w:sdtContent>
        <w:p w:rsidR="004E1150" w:rsidRDefault="004E115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BADE9C38707E403F9EAC44146BA32844"/>
        </w:placeholder>
      </w:sdtPr>
      <w:sdtEndPr/>
      <w:sdtContent>
        <w:p w:rsidR="004E1150" w:rsidRDefault="004E1150" w:rsidP="004E1150">
          <w:pPr>
            <w:pStyle w:val="NormalWeb"/>
            <w:spacing w:before="0" w:beforeAutospacing="0" w:after="0" w:afterAutospacing="0"/>
            <w:jc w:val="both"/>
            <w:divId w:val="542642890"/>
            <w:rPr>
              <w:rFonts w:eastAsia="Times New Roman"/>
              <w:bCs/>
            </w:rPr>
          </w:pPr>
        </w:p>
        <w:p w:rsidR="004E1150" w:rsidRPr="00D70925" w:rsidRDefault="004E1150" w:rsidP="004E1150">
          <w:pPr>
            <w:spacing w:after="0" w:line="240" w:lineRule="auto"/>
            <w:jc w:val="both"/>
            <w:rPr>
              <w:rFonts w:eastAsia="Times New Roman" w:cs="Times New Roman"/>
              <w:bCs/>
              <w:szCs w:val="24"/>
            </w:rPr>
          </w:pPr>
          <w:r w:rsidRPr="004E1150">
            <w:rPr>
              <w:rFonts w:cs="Times New Roman"/>
              <w:szCs w:val="24"/>
            </w:rPr>
            <w:t>H.B. 515 amends current law relating to the establishment and operation of certain private family cemeteries.</w:t>
          </w:r>
        </w:p>
      </w:sdtContent>
    </w:sdt>
    <w:p w:rsidR="004E1150" w:rsidRPr="00DD0C3C" w:rsidRDefault="004E1150" w:rsidP="000F1DF9">
      <w:pPr>
        <w:spacing w:after="0" w:line="240" w:lineRule="auto"/>
        <w:jc w:val="both"/>
        <w:rPr>
          <w:rFonts w:eastAsia="Times New Roman" w:cs="Times New Roman"/>
          <w:szCs w:val="24"/>
        </w:rPr>
      </w:pPr>
      <w:bookmarkStart w:id="0" w:name="EnrolledProposed"/>
      <w:bookmarkEnd w:id="0"/>
    </w:p>
    <w:p w:rsidR="004E1150" w:rsidRPr="005C2A78" w:rsidRDefault="004E115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EE8D4D90E0C410081372F185955C4FC"/>
          </w:placeholder>
        </w:sdtPr>
        <w:sdtContent>
          <w:r>
            <w:rPr>
              <w:rFonts w:eastAsia="Times New Roman" w:cs="Times New Roman"/>
              <w:b/>
              <w:szCs w:val="24"/>
              <w:u w:val="single"/>
            </w:rPr>
            <w:t>RULEMAKING AUTHORITY</w:t>
          </w:r>
        </w:sdtContent>
      </w:sdt>
    </w:p>
    <w:p w:rsidR="004E1150" w:rsidRPr="006529C4" w:rsidRDefault="004E1150" w:rsidP="00774EC7">
      <w:pPr>
        <w:spacing w:after="0" w:line="240" w:lineRule="auto"/>
        <w:jc w:val="both"/>
        <w:rPr>
          <w:rFonts w:cs="Times New Roman"/>
          <w:szCs w:val="24"/>
        </w:rPr>
      </w:pPr>
    </w:p>
    <w:p w:rsidR="004E1150" w:rsidRPr="006529C4" w:rsidRDefault="004E115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E1150" w:rsidRPr="006529C4" w:rsidRDefault="004E1150" w:rsidP="00774EC7">
      <w:pPr>
        <w:spacing w:after="0" w:line="240" w:lineRule="auto"/>
        <w:jc w:val="both"/>
        <w:rPr>
          <w:rFonts w:cs="Times New Roman"/>
          <w:szCs w:val="24"/>
        </w:rPr>
      </w:pPr>
    </w:p>
    <w:p w:rsidR="004E1150" w:rsidRPr="005C2A78" w:rsidRDefault="004E115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9DACCC81812426F97729242918B86F9"/>
          </w:placeholder>
        </w:sdtPr>
        <w:sdtContent>
          <w:r>
            <w:rPr>
              <w:rFonts w:eastAsia="Times New Roman" w:cs="Times New Roman"/>
              <w:b/>
              <w:szCs w:val="24"/>
              <w:u w:val="single"/>
            </w:rPr>
            <w:t>SECTION BY SECTION ANALYSIS</w:t>
          </w:r>
        </w:sdtContent>
      </w:sdt>
    </w:p>
    <w:p w:rsidR="004E1150" w:rsidRPr="005C2A78" w:rsidRDefault="004E1150" w:rsidP="000F1DF9">
      <w:pPr>
        <w:spacing w:after="0" w:line="240" w:lineRule="auto"/>
        <w:jc w:val="both"/>
        <w:rPr>
          <w:rFonts w:eastAsia="Times New Roman" w:cs="Times New Roman"/>
          <w:szCs w:val="24"/>
        </w:rPr>
      </w:pPr>
    </w:p>
    <w:p w:rsidR="004E1150" w:rsidRPr="005C2A78" w:rsidRDefault="004E1150" w:rsidP="002C53C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DD0C3C">
        <w:rPr>
          <w:rFonts w:eastAsia="Times New Roman" w:cs="Times New Roman"/>
          <w:szCs w:val="24"/>
        </w:rPr>
        <w:t xml:space="preserve">Section 711.008(c), Health and Safety Code, </w:t>
      </w:r>
      <w:r>
        <w:rPr>
          <w:rFonts w:eastAsia="Times New Roman" w:cs="Times New Roman"/>
          <w:szCs w:val="24"/>
        </w:rPr>
        <w:t xml:space="preserve">to provide that Subsection (a) (relating to prohibiting certain entities from establishing or operating a cemetery or using any land for the interment of remains located in certain specified areas) does not apply to a private family cemetery that was established and operating on or before September 1, 2009, or is </w:t>
      </w:r>
      <w:r w:rsidRPr="00DD0C3C">
        <w:rPr>
          <w:rFonts w:eastAsia="Times New Roman" w:cs="Times New Roman"/>
          <w:szCs w:val="24"/>
        </w:rPr>
        <w:t>established and operating on land outside the boundaries of a municipality that has been owned or occupied by members of the same family for at least three generations and that is within 10 miles of the largest prison cemetery in this state.</w:t>
      </w:r>
    </w:p>
    <w:p w:rsidR="004E1150" w:rsidRPr="005C2A78" w:rsidRDefault="004E1150" w:rsidP="002C53C6">
      <w:pPr>
        <w:spacing w:after="0" w:line="240" w:lineRule="auto"/>
        <w:jc w:val="both"/>
        <w:rPr>
          <w:rFonts w:eastAsia="Times New Roman" w:cs="Times New Roman"/>
          <w:szCs w:val="24"/>
        </w:rPr>
      </w:pPr>
    </w:p>
    <w:p w:rsidR="004E1150" w:rsidRPr="00C8671F" w:rsidRDefault="004E1150" w:rsidP="002C53C6">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2019. </w:t>
      </w:r>
    </w:p>
    <w:sectPr w:rsidR="004E1150"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EAB" w:rsidRDefault="00084EAB" w:rsidP="000F1DF9">
      <w:pPr>
        <w:spacing w:after="0" w:line="240" w:lineRule="auto"/>
      </w:pPr>
      <w:r>
        <w:separator/>
      </w:r>
    </w:p>
  </w:endnote>
  <w:endnote w:type="continuationSeparator" w:id="0">
    <w:p w:rsidR="00084EAB" w:rsidRDefault="00084EA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84EA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E1150">
                <w:rPr>
                  <w:sz w:val="20"/>
                  <w:szCs w:val="20"/>
                </w:rPr>
                <w:t>RMN</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4E1150">
                <w:rPr>
                  <w:sz w:val="20"/>
                  <w:szCs w:val="20"/>
                </w:rPr>
                <w:t>H.B. 515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4E1150">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84EA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4E1150">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4E1150">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EAB" w:rsidRDefault="00084EAB" w:rsidP="000F1DF9">
      <w:pPr>
        <w:spacing w:after="0" w:line="240" w:lineRule="auto"/>
      </w:pPr>
      <w:r>
        <w:separator/>
      </w:r>
    </w:p>
  </w:footnote>
  <w:footnote w:type="continuationSeparator" w:id="0">
    <w:p w:rsidR="00084EAB" w:rsidRDefault="00084EAB"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84EAB"/>
    <w:rsid w:val="000E552E"/>
    <w:rsid w:val="000F1DF9"/>
    <w:rsid w:val="002355A9"/>
    <w:rsid w:val="00257C49"/>
    <w:rsid w:val="00305C27"/>
    <w:rsid w:val="00330BDA"/>
    <w:rsid w:val="0034346C"/>
    <w:rsid w:val="00376DD2"/>
    <w:rsid w:val="00382704"/>
    <w:rsid w:val="003A2368"/>
    <w:rsid w:val="003D3676"/>
    <w:rsid w:val="00404760"/>
    <w:rsid w:val="0045110C"/>
    <w:rsid w:val="004E1150"/>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F35857-AE0C-4C01-9CFC-23A26BA3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E115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64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A1374A" w:rsidP="00A1374A">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6C01A56E23945529F835E4EE8153FB9"/>
        <w:category>
          <w:name w:val="General"/>
          <w:gallery w:val="placeholder"/>
        </w:category>
        <w:types>
          <w:type w:val="bbPlcHdr"/>
        </w:types>
        <w:behaviors>
          <w:behavior w:val="content"/>
        </w:behaviors>
        <w:guid w:val="{713C1321-AB07-46B8-A6C5-CBC200DDE429}"/>
      </w:docPartPr>
      <w:docPartBody>
        <w:p w:rsidR="00000000" w:rsidRDefault="00643427"/>
      </w:docPartBody>
    </w:docPart>
    <w:docPart>
      <w:docPartPr>
        <w:name w:val="C7C5983BCE474C41B6A2B9AC8F04E01F"/>
        <w:category>
          <w:name w:val="General"/>
          <w:gallery w:val="placeholder"/>
        </w:category>
        <w:types>
          <w:type w:val="bbPlcHdr"/>
        </w:types>
        <w:behaviors>
          <w:behavior w:val="content"/>
        </w:behaviors>
        <w:guid w:val="{D34E834D-1C54-4F00-A277-8F5351385F91}"/>
      </w:docPartPr>
      <w:docPartBody>
        <w:p w:rsidR="00000000" w:rsidRDefault="00643427"/>
      </w:docPartBody>
    </w:docPart>
    <w:docPart>
      <w:docPartPr>
        <w:name w:val="9F95C6CF66314334B12E768B31A2FCD8"/>
        <w:category>
          <w:name w:val="General"/>
          <w:gallery w:val="placeholder"/>
        </w:category>
        <w:types>
          <w:type w:val="bbPlcHdr"/>
        </w:types>
        <w:behaviors>
          <w:behavior w:val="content"/>
        </w:behaviors>
        <w:guid w:val="{EBC4C69E-4276-4AC2-AE09-2EDFD1C26EE6}"/>
      </w:docPartPr>
      <w:docPartBody>
        <w:p w:rsidR="00000000" w:rsidRDefault="00643427"/>
      </w:docPartBody>
    </w:docPart>
    <w:docPart>
      <w:docPartPr>
        <w:name w:val="A76EA06415E645FAB3F37BA741AE1B44"/>
        <w:category>
          <w:name w:val="General"/>
          <w:gallery w:val="placeholder"/>
        </w:category>
        <w:types>
          <w:type w:val="bbPlcHdr"/>
        </w:types>
        <w:behaviors>
          <w:behavior w:val="content"/>
        </w:behaviors>
        <w:guid w:val="{015E4A8D-7D77-4DC1-A7B0-3485A90B1186}"/>
      </w:docPartPr>
      <w:docPartBody>
        <w:p w:rsidR="00000000" w:rsidRDefault="00643427"/>
      </w:docPartBody>
    </w:docPart>
    <w:docPart>
      <w:docPartPr>
        <w:name w:val="28DA2FF8564346CF8FB932047592EF2F"/>
        <w:category>
          <w:name w:val="General"/>
          <w:gallery w:val="placeholder"/>
        </w:category>
        <w:types>
          <w:type w:val="bbPlcHdr"/>
        </w:types>
        <w:behaviors>
          <w:behavior w:val="content"/>
        </w:behaviors>
        <w:guid w:val="{E0B99D34-581A-4746-BBEF-B5DC1E333B6C}"/>
      </w:docPartPr>
      <w:docPartBody>
        <w:p w:rsidR="00000000" w:rsidRDefault="00643427"/>
      </w:docPartBody>
    </w:docPart>
    <w:docPart>
      <w:docPartPr>
        <w:name w:val="7DCEAA7D4C454CBA9D0CE5953BD1B9A3"/>
        <w:category>
          <w:name w:val="General"/>
          <w:gallery w:val="placeholder"/>
        </w:category>
        <w:types>
          <w:type w:val="bbPlcHdr"/>
        </w:types>
        <w:behaviors>
          <w:behavior w:val="content"/>
        </w:behaviors>
        <w:guid w:val="{899B4CD2-7F66-4F5F-BC63-9C2FFC2F1787}"/>
      </w:docPartPr>
      <w:docPartBody>
        <w:p w:rsidR="00000000" w:rsidRDefault="00643427"/>
      </w:docPartBody>
    </w:docPart>
    <w:docPart>
      <w:docPartPr>
        <w:name w:val="2C6FD11316C149BAB450549B604FB2BB"/>
        <w:category>
          <w:name w:val="General"/>
          <w:gallery w:val="placeholder"/>
        </w:category>
        <w:types>
          <w:type w:val="bbPlcHdr"/>
        </w:types>
        <w:behaviors>
          <w:behavior w:val="content"/>
        </w:behaviors>
        <w:guid w:val="{25292687-FF26-4301-B951-5499C689EFDC}"/>
      </w:docPartPr>
      <w:docPartBody>
        <w:p w:rsidR="00000000" w:rsidRDefault="00643427"/>
      </w:docPartBody>
    </w:docPart>
    <w:docPart>
      <w:docPartPr>
        <w:name w:val="A18E9B5DABBC4B80A735B6803498750A"/>
        <w:category>
          <w:name w:val="General"/>
          <w:gallery w:val="placeholder"/>
        </w:category>
        <w:types>
          <w:type w:val="bbPlcHdr"/>
        </w:types>
        <w:behaviors>
          <w:behavior w:val="content"/>
        </w:behaviors>
        <w:guid w:val="{5A6F08BD-BDDD-4F49-BF6D-C648740E3BE7}"/>
      </w:docPartPr>
      <w:docPartBody>
        <w:p w:rsidR="00000000" w:rsidRDefault="00643427"/>
      </w:docPartBody>
    </w:docPart>
    <w:docPart>
      <w:docPartPr>
        <w:name w:val="89E0D1232F9C401F9B266A2F334D80A3"/>
        <w:category>
          <w:name w:val="General"/>
          <w:gallery w:val="placeholder"/>
        </w:category>
        <w:types>
          <w:type w:val="bbPlcHdr"/>
        </w:types>
        <w:behaviors>
          <w:behavior w:val="content"/>
        </w:behaviors>
        <w:guid w:val="{3DF6C3AE-9150-4FCE-BCCA-5EBCA2A8C1EB}"/>
      </w:docPartPr>
      <w:docPartBody>
        <w:p w:rsidR="00000000" w:rsidRDefault="00A1374A" w:rsidP="00A1374A">
          <w:pPr>
            <w:pStyle w:val="89E0D1232F9C401F9B266A2F334D80A3"/>
          </w:pPr>
          <w:r w:rsidRPr="00A30DD1">
            <w:rPr>
              <w:rStyle w:val="PlaceholderText"/>
            </w:rPr>
            <w:t>Click here to enter a date.</w:t>
          </w:r>
        </w:p>
      </w:docPartBody>
    </w:docPart>
    <w:docPart>
      <w:docPartPr>
        <w:name w:val="0B87C21128A14D03AE8D14C15426441D"/>
        <w:category>
          <w:name w:val="General"/>
          <w:gallery w:val="placeholder"/>
        </w:category>
        <w:types>
          <w:type w:val="bbPlcHdr"/>
        </w:types>
        <w:behaviors>
          <w:behavior w:val="content"/>
        </w:behaviors>
        <w:guid w:val="{429D3189-5508-4D8D-A527-F7FDF2B12A8D}"/>
      </w:docPartPr>
      <w:docPartBody>
        <w:p w:rsidR="00000000" w:rsidRDefault="00643427"/>
      </w:docPartBody>
    </w:docPart>
    <w:docPart>
      <w:docPartPr>
        <w:name w:val="746CB1D4589049FC96BC278E410E4FED"/>
        <w:category>
          <w:name w:val="General"/>
          <w:gallery w:val="placeholder"/>
        </w:category>
        <w:types>
          <w:type w:val="bbPlcHdr"/>
        </w:types>
        <w:behaviors>
          <w:behavior w:val="content"/>
        </w:behaviors>
        <w:guid w:val="{B0B6D101-3FA1-4883-A9EC-151E9514A81A}"/>
      </w:docPartPr>
      <w:docPartBody>
        <w:p w:rsidR="00000000" w:rsidRDefault="00643427"/>
      </w:docPartBody>
    </w:docPart>
    <w:docPart>
      <w:docPartPr>
        <w:name w:val="BADE9C38707E403F9EAC44146BA32844"/>
        <w:category>
          <w:name w:val="General"/>
          <w:gallery w:val="placeholder"/>
        </w:category>
        <w:types>
          <w:type w:val="bbPlcHdr"/>
        </w:types>
        <w:behaviors>
          <w:behavior w:val="content"/>
        </w:behaviors>
        <w:guid w:val="{FD5B2DBC-BCDC-4338-8229-98CE76A6C139}"/>
      </w:docPartPr>
      <w:docPartBody>
        <w:p w:rsidR="00000000" w:rsidRDefault="00A1374A" w:rsidP="00A1374A">
          <w:pPr>
            <w:pStyle w:val="BADE9C38707E403F9EAC44146BA32844"/>
          </w:pPr>
          <w:r>
            <w:rPr>
              <w:rFonts w:eastAsia="Times New Roman" w:cs="Times New Roman"/>
              <w:bCs/>
              <w:szCs w:val="24"/>
            </w:rPr>
            <w:t xml:space="preserve"> </w:t>
          </w:r>
        </w:p>
      </w:docPartBody>
    </w:docPart>
    <w:docPart>
      <w:docPartPr>
        <w:name w:val="7EE8D4D90E0C410081372F185955C4FC"/>
        <w:category>
          <w:name w:val="General"/>
          <w:gallery w:val="placeholder"/>
        </w:category>
        <w:types>
          <w:type w:val="bbPlcHdr"/>
        </w:types>
        <w:behaviors>
          <w:behavior w:val="content"/>
        </w:behaviors>
        <w:guid w:val="{1D955F8B-16B3-4FE3-AA7C-5F1652B4FB61}"/>
      </w:docPartPr>
      <w:docPartBody>
        <w:p w:rsidR="00000000" w:rsidRDefault="00643427"/>
      </w:docPartBody>
    </w:docPart>
    <w:docPart>
      <w:docPartPr>
        <w:name w:val="29DACCC81812426F97729242918B86F9"/>
        <w:category>
          <w:name w:val="General"/>
          <w:gallery w:val="placeholder"/>
        </w:category>
        <w:types>
          <w:type w:val="bbPlcHdr"/>
        </w:types>
        <w:behaviors>
          <w:behavior w:val="content"/>
        </w:behaviors>
        <w:guid w:val="{8631F595-A7A8-417C-B43F-F4A2F37281C9}"/>
      </w:docPartPr>
      <w:docPartBody>
        <w:p w:rsidR="00000000" w:rsidRDefault="006434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43427"/>
    <w:rsid w:val="006959CC"/>
    <w:rsid w:val="00696675"/>
    <w:rsid w:val="006B0016"/>
    <w:rsid w:val="008C55F7"/>
    <w:rsid w:val="0090598B"/>
    <w:rsid w:val="00984D6C"/>
    <w:rsid w:val="00A1374A"/>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374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A1374A"/>
    <w:rPr>
      <w:rFonts w:ascii="Times New Roman" w:hAnsi="Times New Roman"/>
      <w:sz w:val="24"/>
    </w:rPr>
  </w:style>
  <w:style w:type="paragraph" w:customStyle="1" w:styleId="487D89B4F8B34DB4967D41FE18F7F88D9">
    <w:name w:val="487D89B4F8B34DB4967D41FE18F7F88D9"/>
    <w:rsid w:val="00A1374A"/>
    <w:rPr>
      <w:rFonts w:ascii="Times New Roman" w:hAnsi="Times New Roman"/>
      <w:sz w:val="24"/>
    </w:rPr>
  </w:style>
  <w:style w:type="paragraph" w:customStyle="1" w:styleId="AE2570ED5D764CD7AF9686706F550F4622">
    <w:name w:val="AE2570ED5D764CD7AF9686706F550F4622"/>
    <w:rsid w:val="00A1374A"/>
    <w:pPr>
      <w:tabs>
        <w:tab w:val="center" w:pos="4680"/>
        <w:tab w:val="right" w:pos="9360"/>
      </w:tabs>
      <w:spacing w:after="0" w:line="240" w:lineRule="auto"/>
    </w:pPr>
    <w:rPr>
      <w:rFonts w:ascii="Times New Roman" w:hAnsi="Times New Roman"/>
      <w:sz w:val="24"/>
    </w:rPr>
  </w:style>
  <w:style w:type="paragraph" w:customStyle="1" w:styleId="89E0D1232F9C401F9B266A2F334D80A3">
    <w:name w:val="89E0D1232F9C401F9B266A2F334D80A3"/>
    <w:rsid w:val="00A1374A"/>
    <w:pPr>
      <w:spacing w:after="160" w:line="259" w:lineRule="auto"/>
    </w:pPr>
  </w:style>
  <w:style w:type="paragraph" w:customStyle="1" w:styleId="BADE9C38707E403F9EAC44146BA32844">
    <w:name w:val="BADE9C38707E403F9EAC44146BA32844"/>
    <w:rsid w:val="00A1374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8423F42-FC39-4703-AEC8-2F2DA25EC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171</Words>
  <Characters>981</Characters>
  <Application>Microsoft Office Word</Application>
  <DocSecurity>0</DocSecurity>
  <Lines>8</Lines>
  <Paragraphs>2</Paragraphs>
  <ScaleCrop>false</ScaleCrop>
  <Company>Texas Legislative Council</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Elle Carnley</cp:lastModifiedBy>
  <cp:revision>155</cp:revision>
  <dcterms:created xsi:type="dcterms:W3CDTF">2015-05-29T14:24:00Z</dcterms:created>
  <dcterms:modified xsi:type="dcterms:W3CDTF">2019-05-13T00:38:00Z</dcterms:modified>
</cp:coreProperties>
</file>

<file path=docProps/custom.xml><?xml version="1.0" encoding="utf-8"?>
<op:Properties xmlns:vt="http://schemas.openxmlformats.org/officeDocument/2006/docPropsVTypes" xmlns:op="http://schemas.openxmlformats.org/officeDocument/2006/custom-properties"/>
</file>